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FC7" w:rsidRPr="00717C77" w:rsidRDefault="00ED1804" w:rsidP="00DC5A8F">
      <w:pPr>
        <w:jc w:val="center"/>
        <w:rPr>
          <w:sz w:val="24"/>
          <w:szCs w:val="24"/>
        </w:rPr>
      </w:pPr>
      <w:r>
        <w:rPr>
          <w:rFonts w:hint="eastAsia"/>
        </w:rPr>
        <w:t>主</w:t>
      </w:r>
      <w:r w:rsidRPr="00717C77">
        <w:rPr>
          <w:rFonts w:hint="eastAsia"/>
          <w:sz w:val="24"/>
          <w:szCs w:val="24"/>
        </w:rPr>
        <w:t>たる</w:t>
      </w:r>
      <w:r w:rsidR="00B10D72">
        <w:rPr>
          <w:sz w:val="24"/>
          <w:szCs w:val="24"/>
        </w:rPr>
        <w:t>生計維持者の令和</w:t>
      </w:r>
      <w:r w:rsidR="00D94012">
        <w:rPr>
          <w:rFonts w:hint="eastAsia"/>
          <w:sz w:val="24"/>
          <w:szCs w:val="24"/>
        </w:rPr>
        <w:t>４</w:t>
      </w:r>
      <w:r w:rsidRPr="00717C77">
        <w:rPr>
          <w:sz w:val="24"/>
          <w:szCs w:val="24"/>
        </w:rPr>
        <w:t>年中の収入見込</w:t>
      </w:r>
      <w:r w:rsidRPr="00717C77">
        <w:rPr>
          <w:rFonts w:hint="eastAsia"/>
          <w:sz w:val="24"/>
          <w:szCs w:val="24"/>
        </w:rPr>
        <w:t>額</w:t>
      </w:r>
      <w:r w:rsidRPr="00717C77">
        <w:rPr>
          <w:sz w:val="24"/>
          <w:szCs w:val="24"/>
        </w:rPr>
        <w:t>計算書</w:t>
      </w:r>
    </w:p>
    <w:tbl>
      <w:tblPr>
        <w:tblStyle w:val="a4"/>
        <w:tblW w:w="0" w:type="auto"/>
        <w:tblLook w:val="04A0" w:firstRow="1" w:lastRow="0" w:firstColumn="1" w:lastColumn="0" w:noHBand="0" w:noVBand="1"/>
      </w:tblPr>
      <w:tblGrid>
        <w:gridCol w:w="1134"/>
        <w:gridCol w:w="2268"/>
        <w:gridCol w:w="2268"/>
        <w:gridCol w:w="4153"/>
      </w:tblGrid>
      <w:tr w:rsidR="00414EC6" w:rsidRPr="00717C77" w:rsidTr="00414EC6">
        <w:tc>
          <w:tcPr>
            <w:tcW w:w="1134" w:type="dxa"/>
            <w:vAlign w:val="center"/>
          </w:tcPr>
          <w:p w:rsidR="00414EC6" w:rsidRPr="00717C77" w:rsidRDefault="00414EC6" w:rsidP="0041022E">
            <w:pPr>
              <w:spacing w:line="400" w:lineRule="exact"/>
              <w:rPr>
                <w:sz w:val="24"/>
                <w:szCs w:val="24"/>
              </w:rPr>
            </w:pPr>
            <w:r>
              <w:rPr>
                <w:rFonts w:hint="eastAsia"/>
                <w:sz w:val="24"/>
                <w:szCs w:val="24"/>
              </w:rPr>
              <w:t>支給</w:t>
            </w:r>
            <w:r w:rsidRPr="00717C77">
              <w:rPr>
                <w:rFonts w:hint="eastAsia"/>
                <w:sz w:val="24"/>
                <w:szCs w:val="24"/>
              </w:rPr>
              <w:t>月</w:t>
            </w:r>
          </w:p>
        </w:tc>
        <w:tc>
          <w:tcPr>
            <w:tcW w:w="2268" w:type="dxa"/>
            <w:vAlign w:val="center"/>
          </w:tcPr>
          <w:p w:rsidR="00414EC6" w:rsidRDefault="00414EC6" w:rsidP="0041022E">
            <w:pPr>
              <w:spacing w:line="400" w:lineRule="exact"/>
              <w:rPr>
                <w:sz w:val="24"/>
                <w:szCs w:val="24"/>
              </w:rPr>
            </w:pPr>
            <w:r>
              <w:rPr>
                <w:rFonts w:hint="eastAsia"/>
                <w:sz w:val="24"/>
                <w:szCs w:val="24"/>
              </w:rPr>
              <w:t>令和</w:t>
            </w:r>
            <w:r w:rsidR="00D94012">
              <w:rPr>
                <w:rFonts w:hint="eastAsia"/>
                <w:sz w:val="24"/>
                <w:szCs w:val="24"/>
              </w:rPr>
              <w:t>４</w:t>
            </w:r>
            <w:r>
              <w:rPr>
                <w:sz w:val="24"/>
                <w:szCs w:val="24"/>
              </w:rPr>
              <w:t>年</w:t>
            </w:r>
          </w:p>
          <w:p w:rsidR="00414EC6" w:rsidRPr="00717C77" w:rsidRDefault="00414EC6" w:rsidP="0041022E">
            <w:pPr>
              <w:spacing w:line="400" w:lineRule="exact"/>
              <w:rPr>
                <w:sz w:val="24"/>
                <w:szCs w:val="24"/>
              </w:rPr>
            </w:pPr>
            <w:r w:rsidRPr="00717C77">
              <w:rPr>
                <w:rFonts w:hint="eastAsia"/>
                <w:sz w:val="24"/>
                <w:szCs w:val="24"/>
              </w:rPr>
              <w:t>収入額</w:t>
            </w:r>
          </w:p>
        </w:tc>
        <w:tc>
          <w:tcPr>
            <w:tcW w:w="2268" w:type="dxa"/>
          </w:tcPr>
          <w:p w:rsidR="00414EC6" w:rsidRDefault="00414EC6" w:rsidP="0041022E">
            <w:pPr>
              <w:spacing w:line="400" w:lineRule="exact"/>
              <w:rPr>
                <w:sz w:val="24"/>
                <w:szCs w:val="24"/>
              </w:rPr>
            </w:pPr>
            <w:r>
              <w:rPr>
                <w:rFonts w:hint="eastAsia"/>
                <w:sz w:val="24"/>
                <w:szCs w:val="24"/>
              </w:rPr>
              <w:t>前年</w:t>
            </w:r>
          </w:p>
          <w:p w:rsidR="00414EC6" w:rsidRPr="00717C77" w:rsidRDefault="00414EC6" w:rsidP="0041022E">
            <w:pPr>
              <w:spacing w:line="400" w:lineRule="exact"/>
              <w:rPr>
                <w:sz w:val="24"/>
                <w:szCs w:val="24"/>
              </w:rPr>
            </w:pPr>
            <w:r>
              <w:rPr>
                <w:rFonts w:hint="eastAsia"/>
                <w:sz w:val="24"/>
                <w:szCs w:val="24"/>
              </w:rPr>
              <w:t>収入額</w:t>
            </w:r>
          </w:p>
        </w:tc>
        <w:tc>
          <w:tcPr>
            <w:tcW w:w="4153" w:type="dxa"/>
            <w:vAlign w:val="center"/>
          </w:tcPr>
          <w:p w:rsidR="00414EC6" w:rsidRPr="00717C77" w:rsidRDefault="00414EC6" w:rsidP="0041022E">
            <w:pPr>
              <w:spacing w:line="400" w:lineRule="exact"/>
              <w:rPr>
                <w:sz w:val="24"/>
                <w:szCs w:val="24"/>
              </w:rPr>
            </w:pPr>
            <w:r w:rsidRPr="00717C77">
              <w:rPr>
                <w:rFonts w:hint="eastAsia"/>
                <w:sz w:val="24"/>
                <w:szCs w:val="24"/>
              </w:rPr>
              <w:t>備考</w:t>
            </w:r>
          </w:p>
        </w:tc>
      </w:tr>
      <w:tr w:rsidR="00414EC6" w:rsidRPr="00717C77" w:rsidTr="00414EC6">
        <w:tc>
          <w:tcPr>
            <w:tcW w:w="1134" w:type="dxa"/>
          </w:tcPr>
          <w:p w:rsidR="00414EC6" w:rsidRPr="00717C77" w:rsidRDefault="00414EC6" w:rsidP="00ED1804">
            <w:pPr>
              <w:jc w:val="right"/>
              <w:rPr>
                <w:sz w:val="24"/>
                <w:szCs w:val="24"/>
              </w:rPr>
            </w:pPr>
            <w:r w:rsidRPr="00717C77">
              <w:rPr>
                <w:rFonts w:hint="eastAsia"/>
                <w:sz w:val="24"/>
                <w:szCs w:val="24"/>
              </w:rPr>
              <w:t>１月</w:t>
            </w:r>
          </w:p>
        </w:tc>
        <w:tc>
          <w:tcPr>
            <w:tcW w:w="2268" w:type="dxa"/>
          </w:tcPr>
          <w:p w:rsidR="00414EC6" w:rsidRPr="00717C77" w:rsidRDefault="00414EC6" w:rsidP="0038363A">
            <w:pPr>
              <w:rPr>
                <w:sz w:val="24"/>
                <w:szCs w:val="24"/>
              </w:rPr>
            </w:pPr>
          </w:p>
        </w:tc>
        <w:tc>
          <w:tcPr>
            <w:tcW w:w="2268" w:type="dxa"/>
          </w:tcPr>
          <w:p w:rsidR="00414EC6" w:rsidRPr="00717C77" w:rsidRDefault="00414EC6" w:rsidP="00623590">
            <w:pPr>
              <w:rPr>
                <w:sz w:val="24"/>
                <w:szCs w:val="24"/>
              </w:rPr>
            </w:pPr>
          </w:p>
        </w:tc>
        <w:tc>
          <w:tcPr>
            <w:tcW w:w="4153" w:type="dxa"/>
          </w:tcPr>
          <w:p w:rsidR="00414EC6" w:rsidRPr="00717C77" w:rsidRDefault="00414EC6" w:rsidP="0038363A">
            <w:pPr>
              <w:rPr>
                <w:sz w:val="24"/>
                <w:szCs w:val="24"/>
              </w:rPr>
            </w:pPr>
          </w:p>
        </w:tc>
      </w:tr>
      <w:tr w:rsidR="00414EC6" w:rsidRPr="00717C77" w:rsidTr="00414EC6">
        <w:tc>
          <w:tcPr>
            <w:tcW w:w="1134" w:type="dxa"/>
          </w:tcPr>
          <w:p w:rsidR="00414EC6" w:rsidRPr="00717C77" w:rsidRDefault="00414EC6" w:rsidP="00A562D2">
            <w:pPr>
              <w:jc w:val="right"/>
              <w:rPr>
                <w:sz w:val="24"/>
                <w:szCs w:val="24"/>
              </w:rPr>
            </w:pPr>
            <w:r w:rsidRPr="00717C77">
              <w:rPr>
                <w:rFonts w:hint="eastAsia"/>
                <w:sz w:val="24"/>
                <w:szCs w:val="24"/>
              </w:rPr>
              <w:t>２月</w:t>
            </w:r>
          </w:p>
        </w:tc>
        <w:tc>
          <w:tcPr>
            <w:tcW w:w="2268" w:type="dxa"/>
          </w:tcPr>
          <w:p w:rsidR="00414EC6" w:rsidRPr="00717C77" w:rsidRDefault="00414EC6" w:rsidP="00A562D2">
            <w:pPr>
              <w:rPr>
                <w:sz w:val="24"/>
                <w:szCs w:val="24"/>
              </w:rPr>
            </w:pPr>
          </w:p>
        </w:tc>
        <w:tc>
          <w:tcPr>
            <w:tcW w:w="2268" w:type="dxa"/>
          </w:tcPr>
          <w:p w:rsidR="00414EC6" w:rsidRPr="00717C77" w:rsidRDefault="00414EC6" w:rsidP="00623590">
            <w:pPr>
              <w:rPr>
                <w:sz w:val="24"/>
                <w:szCs w:val="24"/>
              </w:rPr>
            </w:pPr>
          </w:p>
        </w:tc>
        <w:tc>
          <w:tcPr>
            <w:tcW w:w="4153" w:type="dxa"/>
          </w:tcPr>
          <w:p w:rsidR="00414EC6" w:rsidRPr="00717C77" w:rsidRDefault="00414EC6" w:rsidP="00A562D2">
            <w:pPr>
              <w:rPr>
                <w:sz w:val="24"/>
                <w:szCs w:val="24"/>
              </w:rPr>
            </w:pPr>
          </w:p>
        </w:tc>
      </w:tr>
      <w:tr w:rsidR="00414EC6" w:rsidRPr="00717C77" w:rsidTr="00414EC6">
        <w:tc>
          <w:tcPr>
            <w:tcW w:w="1134" w:type="dxa"/>
          </w:tcPr>
          <w:p w:rsidR="00414EC6" w:rsidRPr="00717C77" w:rsidRDefault="00414EC6" w:rsidP="00A562D2">
            <w:pPr>
              <w:jc w:val="right"/>
              <w:rPr>
                <w:sz w:val="24"/>
                <w:szCs w:val="24"/>
              </w:rPr>
            </w:pPr>
            <w:r w:rsidRPr="00717C77">
              <w:rPr>
                <w:rFonts w:hint="eastAsia"/>
                <w:sz w:val="24"/>
                <w:szCs w:val="24"/>
              </w:rPr>
              <w:t>３月</w:t>
            </w:r>
          </w:p>
        </w:tc>
        <w:tc>
          <w:tcPr>
            <w:tcW w:w="2268" w:type="dxa"/>
          </w:tcPr>
          <w:p w:rsidR="00414EC6" w:rsidRPr="00717C77" w:rsidRDefault="00414EC6" w:rsidP="00A562D2">
            <w:pPr>
              <w:rPr>
                <w:sz w:val="24"/>
                <w:szCs w:val="24"/>
              </w:rPr>
            </w:pPr>
          </w:p>
        </w:tc>
        <w:tc>
          <w:tcPr>
            <w:tcW w:w="2268" w:type="dxa"/>
          </w:tcPr>
          <w:p w:rsidR="00414EC6" w:rsidRPr="00717C77" w:rsidRDefault="00414EC6" w:rsidP="00A562D2">
            <w:pPr>
              <w:rPr>
                <w:sz w:val="24"/>
                <w:szCs w:val="24"/>
              </w:rPr>
            </w:pPr>
          </w:p>
        </w:tc>
        <w:tc>
          <w:tcPr>
            <w:tcW w:w="4153" w:type="dxa"/>
          </w:tcPr>
          <w:p w:rsidR="00414EC6" w:rsidRPr="00717C77" w:rsidRDefault="00414EC6" w:rsidP="00A562D2">
            <w:pPr>
              <w:rPr>
                <w:sz w:val="24"/>
                <w:szCs w:val="24"/>
              </w:rPr>
            </w:pPr>
          </w:p>
        </w:tc>
      </w:tr>
      <w:tr w:rsidR="00414EC6" w:rsidRPr="00717C77" w:rsidTr="00414EC6">
        <w:tc>
          <w:tcPr>
            <w:tcW w:w="1134" w:type="dxa"/>
          </w:tcPr>
          <w:p w:rsidR="00414EC6" w:rsidRPr="00717C77" w:rsidRDefault="00414EC6" w:rsidP="00A562D2">
            <w:pPr>
              <w:jc w:val="right"/>
              <w:rPr>
                <w:sz w:val="24"/>
                <w:szCs w:val="24"/>
              </w:rPr>
            </w:pPr>
            <w:r w:rsidRPr="00717C77">
              <w:rPr>
                <w:rFonts w:hint="eastAsia"/>
                <w:sz w:val="24"/>
                <w:szCs w:val="24"/>
              </w:rPr>
              <w:t>４月</w:t>
            </w:r>
          </w:p>
        </w:tc>
        <w:tc>
          <w:tcPr>
            <w:tcW w:w="2268" w:type="dxa"/>
          </w:tcPr>
          <w:p w:rsidR="00414EC6" w:rsidRPr="00717C77" w:rsidRDefault="00414EC6" w:rsidP="00A562D2">
            <w:pPr>
              <w:rPr>
                <w:sz w:val="24"/>
                <w:szCs w:val="24"/>
              </w:rPr>
            </w:pPr>
          </w:p>
        </w:tc>
        <w:tc>
          <w:tcPr>
            <w:tcW w:w="2268" w:type="dxa"/>
          </w:tcPr>
          <w:p w:rsidR="00414EC6" w:rsidRPr="00717C77" w:rsidRDefault="00414EC6" w:rsidP="00A562D2">
            <w:pPr>
              <w:rPr>
                <w:sz w:val="24"/>
                <w:szCs w:val="24"/>
              </w:rPr>
            </w:pPr>
          </w:p>
        </w:tc>
        <w:tc>
          <w:tcPr>
            <w:tcW w:w="4153" w:type="dxa"/>
          </w:tcPr>
          <w:p w:rsidR="00414EC6" w:rsidRPr="00717C77" w:rsidRDefault="00414EC6" w:rsidP="00A562D2">
            <w:pPr>
              <w:rPr>
                <w:sz w:val="24"/>
                <w:szCs w:val="24"/>
              </w:rPr>
            </w:pPr>
          </w:p>
        </w:tc>
      </w:tr>
      <w:tr w:rsidR="00414EC6" w:rsidRPr="00717C77" w:rsidTr="00414EC6">
        <w:tc>
          <w:tcPr>
            <w:tcW w:w="1134" w:type="dxa"/>
          </w:tcPr>
          <w:p w:rsidR="00414EC6" w:rsidRPr="00717C77" w:rsidRDefault="00414EC6" w:rsidP="00A562D2">
            <w:pPr>
              <w:jc w:val="right"/>
              <w:rPr>
                <w:sz w:val="24"/>
                <w:szCs w:val="24"/>
              </w:rPr>
            </w:pPr>
            <w:r w:rsidRPr="00717C77">
              <w:rPr>
                <w:rFonts w:hint="eastAsia"/>
                <w:sz w:val="24"/>
                <w:szCs w:val="24"/>
              </w:rPr>
              <w:t>５月</w:t>
            </w:r>
          </w:p>
        </w:tc>
        <w:tc>
          <w:tcPr>
            <w:tcW w:w="2268" w:type="dxa"/>
          </w:tcPr>
          <w:p w:rsidR="00414EC6" w:rsidRPr="00717C77" w:rsidRDefault="00414EC6" w:rsidP="00A562D2">
            <w:pPr>
              <w:rPr>
                <w:sz w:val="24"/>
                <w:szCs w:val="24"/>
              </w:rPr>
            </w:pPr>
          </w:p>
        </w:tc>
        <w:tc>
          <w:tcPr>
            <w:tcW w:w="2268" w:type="dxa"/>
          </w:tcPr>
          <w:p w:rsidR="00414EC6" w:rsidRPr="00717C77" w:rsidRDefault="00414EC6" w:rsidP="00A562D2">
            <w:pPr>
              <w:rPr>
                <w:sz w:val="24"/>
                <w:szCs w:val="24"/>
              </w:rPr>
            </w:pPr>
          </w:p>
        </w:tc>
        <w:tc>
          <w:tcPr>
            <w:tcW w:w="4153" w:type="dxa"/>
          </w:tcPr>
          <w:p w:rsidR="00414EC6" w:rsidRPr="00717C77" w:rsidRDefault="00414EC6" w:rsidP="00A562D2">
            <w:pPr>
              <w:rPr>
                <w:sz w:val="24"/>
                <w:szCs w:val="24"/>
              </w:rPr>
            </w:pPr>
          </w:p>
        </w:tc>
      </w:tr>
      <w:tr w:rsidR="00414EC6" w:rsidRPr="00717C77" w:rsidTr="00414EC6">
        <w:tc>
          <w:tcPr>
            <w:tcW w:w="1134" w:type="dxa"/>
          </w:tcPr>
          <w:p w:rsidR="00414EC6" w:rsidRPr="00717C77" w:rsidRDefault="00414EC6" w:rsidP="00A562D2">
            <w:pPr>
              <w:jc w:val="right"/>
              <w:rPr>
                <w:sz w:val="24"/>
                <w:szCs w:val="24"/>
              </w:rPr>
            </w:pPr>
            <w:r w:rsidRPr="00717C77">
              <w:rPr>
                <w:rFonts w:hint="eastAsia"/>
                <w:sz w:val="24"/>
                <w:szCs w:val="24"/>
              </w:rPr>
              <w:t>６月</w:t>
            </w:r>
          </w:p>
        </w:tc>
        <w:tc>
          <w:tcPr>
            <w:tcW w:w="2268" w:type="dxa"/>
          </w:tcPr>
          <w:p w:rsidR="00414EC6" w:rsidRPr="00717C77" w:rsidRDefault="00414EC6" w:rsidP="00A562D2">
            <w:pPr>
              <w:rPr>
                <w:sz w:val="24"/>
                <w:szCs w:val="24"/>
              </w:rPr>
            </w:pPr>
          </w:p>
        </w:tc>
        <w:tc>
          <w:tcPr>
            <w:tcW w:w="2268" w:type="dxa"/>
          </w:tcPr>
          <w:p w:rsidR="00414EC6" w:rsidRPr="00717C77" w:rsidRDefault="00414EC6" w:rsidP="00A562D2">
            <w:pPr>
              <w:rPr>
                <w:sz w:val="24"/>
                <w:szCs w:val="24"/>
              </w:rPr>
            </w:pPr>
          </w:p>
        </w:tc>
        <w:tc>
          <w:tcPr>
            <w:tcW w:w="4153" w:type="dxa"/>
          </w:tcPr>
          <w:p w:rsidR="00414EC6" w:rsidRPr="00717C77" w:rsidRDefault="00414EC6" w:rsidP="00A562D2">
            <w:pPr>
              <w:rPr>
                <w:sz w:val="24"/>
                <w:szCs w:val="24"/>
              </w:rPr>
            </w:pPr>
          </w:p>
        </w:tc>
      </w:tr>
      <w:tr w:rsidR="00414EC6" w:rsidRPr="00717C77" w:rsidTr="00414EC6">
        <w:tc>
          <w:tcPr>
            <w:tcW w:w="1134" w:type="dxa"/>
          </w:tcPr>
          <w:p w:rsidR="00414EC6" w:rsidRPr="00717C77" w:rsidRDefault="00414EC6" w:rsidP="00A562D2">
            <w:pPr>
              <w:jc w:val="right"/>
              <w:rPr>
                <w:sz w:val="24"/>
                <w:szCs w:val="24"/>
              </w:rPr>
            </w:pPr>
            <w:r w:rsidRPr="00717C77">
              <w:rPr>
                <w:rFonts w:hint="eastAsia"/>
                <w:sz w:val="24"/>
                <w:szCs w:val="24"/>
              </w:rPr>
              <w:t>７月</w:t>
            </w:r>
          </w:p>
        </w:tc>
        <w:tc>
          <w:tcPr>
            <w:tcW w:w="2268" w:type="dxa"/>
          </w:tcPr>
          <w:p w:rsidR="00414EC6" w:rsidRPr="00717C77" w:rsidRDefault="00414EC6" w:rsidP="00A562D2">
            <w:pPr>
              <w:rPr>
                <w:sz w:val="24"/>
                <w:szCs w:val="24"/>
              </w:rPr>
            </w:pPr>
          </w:p>
        </w:tc>
        <w:tc>
          <w:tcPr>
            <w:tcW w:w="2268" w:type="dxa"/>
          </w:tcPr>
          <w:p w:rsidR="00414EC6" w:rsidRPr="00717C77" w:rsidRDefault="00414EC6" w:rsidP="00A562D2">
            <w:pPr>
              <w:rPr>
                <w:sz w:val="24"/>
                <w:szCs w:val="24"/>
              </w:rPr>
            </w:pPr>
          </w:p>
        </w:tc>
        <w:tc>
          <w:tcPr>
            <w:tcW w:w="4153" w:type="dxa"/>
          </w:tcPr>
          <w:p w:rsidR="00414EC6" w:rsidRPr="00717C77" w:rsidRDefault="00414EC6" w:rsidP="00A562D2">
            <w:pPr>
              <w:rPr>
                <w:sz w:val="24"/>
                <w:szCs w:val="24"/>
              </w:rPr>
            </w:pPr>
          </w:p>
        </w:tc>
      </w:tr>
      <w:tr w:rsidR="00414EC6" w:rsidRPr="00717C77" w:rsidTr="00414EC6">
        <w:tc>
          <w:tcPr>
            <w:tcW w:w="1134" w:type="dxa"/>
          </w:tcPr>
          <w:p w:rsidR="00414EC6" w:rsidRPr="00717C77" w:rsidRDefault="00414EC6" w:rsidP="00A562D2">
            <w:pPr>
              <w:jc w:val="right"/>
              <w:rPr>
                <w:sz w:val="24"/>
                <w:szCs w:val="24"/>
              </w:rPr>
            </w:pPr>
            <w:r w:rsidRPr="00717C77">
              <w:rPr>
                <w:rFonts w:hint="eastAsia"/>
                <w:sz w:val="24"/>
                <w:szCs w:val="24"/>
              </w:rPr>
              <w:t>８月</w:t>
            </w:r>
          </w:p>
        </w:tc>
        <w:tc>
          <w:tcPr>
            <w:tcW w:w="2268" w:type="dxa"/>
          </w:tcPr>
          <w:p w:rsidR="00414EC6" w:rsidRPr="00717C77" w:rsidRDefault="00414EC6" w:rsidP="00A562D2">
            <w:pPr>
              <w:rPr>
                <w:sz w:val="24"/>
                <w:szCs w:val="24"/>
              </w:rPr>
            </w:pPr>
          </w:p>
        </w:tc>
        <w:tc>
          <w:tcPr>
            <w:tcW w:w="2268" w:type="dxa"/>
          </w:tcPr>
          <w:p w:rsidR="00414EC6" w:rsidRPr="00717C77" w:rsidRDefault="00414EC6" w:rsidP="00A562D2">
            <w:pPr>
              <w:rPr>
                <w:sz w:val="24"/>
                <w:szCs w:val="24"/>
              </w:rPr>
            </w:pPr>
          </w:p>
        </w:tc>
        <w:tc>
          <w:tcPr>
            <w:tcW w:w="4153" w:type="dxa"/>
          </w:tcPr>
          <w:p w:rsidR="00414EC6" w:rsidRPr="00717C77" w:rsidRDefault="00414EC6" w:rsidP="00A562D2">
            <w:pPr>
              <w:rPr>
                <w:sz w:val="24"/>
                <w:szCs w:val="24"/>
              </w:rPr>
            </w:pPr>
          </w:p>
        </w:tc>
      </w:tr>
      <w:tr w:rsidR="00414EC6" w:rsidRPr="00717C77" w:rsidTr="00414EC6">
        <w:tc>
          <w:tcPr>
            <w:tcW w:w="1134" w:type="dxa"/>
          </w:tcPr>
          <w:p w:rsidR="00414EC6" w:rsidRPr="00717C77" w:rsidRDefault="00414EC6" w:rsidP="00A562D2">
            <w:pPr>
              <w:jc w:val="right"/>
              <w:rPr>
                <w:sz w:val="24"/>
                <w:szCs w:val="24"/>
              </w:rPr>
            </w:pPr>
            <w:r w:rsidRPr="00717C77">
              <w:rPr>
                <w:rFonts w:hint="eastAsia"/>
                <w:sz w:val="24"/>
                <w:szCs w:val="24"/>
              </w:rPr>
              <w:t>９月</w:t>
            </w:r>
          </w:p>
        </w:tc>
        <w:tc>
          <w:tcPr>
            <w:tcW w:w="2268" w:type="dxa"/>
          </w:tcPr>
          <w:p w:rsidR="00414EC6" w:rsidRPr="00717C77" w:rsidRDefault="00414EC6" w:rsidP="00A562D2">
            <w:pPr>
              <w:rPr>
                <w:sz w:val="24"/>
                <w:szCs w:val="24"/>
              </w:rPr>
            </w:pPr>
          </w:p>
        </w:tc>
        <w:tc>
          <w:tcPr>
            <w:tcW w:w="2268" w:type="dxa"/>
          </w:tcPr>
          <w:p w:rsidR="00414EC6" w:rsidRPr="00717C77" w:rsidRDefault="00414EC6" w:rsidP="00A562D2">
            <w:pPr>
              <w:rPr>
                <w:sz w:val="24"/>
                <w:szCs w:val="24"/>
              </w:rPr>
            </w:pPr>
          </w:p>
        </w:tc>
        <w:tc>
          <w:tcPr>
            <w:tcW w:w="4153" w:type="dxa"/>
          </w:tcPr>
          <w:p w:rsidR="00414EC6" w:rsidRPr="00717C77" w:rsidRDefault="00414EC6" w:rsidP="00A562D2">
            <w:pPr>
              <w:rPr>
                <w:sz w:val="24"/>
                <w:szCs w:val="24"/>
              </w:rPr>
            </w:pPr>
          </w:p>
        </w:tc>
      </w:tr>
      <w:tr w:rsidR="00414EC6" w:rsidRPr="00717C77" w:rsidTr="00414EC6">
        <w:tc>
          <w:tcPr>
            <w:tcW w:w="1134" w:type="dxa"/>
          </w:tcPr>
          <w:p w:rsidR="00414EC6" w:rsidRPr="00717C77" w:rsidRDefault="00414EC6" w:rsidP="00A562D2">
            <w:pPr>
              <w:jc w:val="right"/>
              <w:rPr>
                <w:sz w:val="24"/>
                <w:szCs w:val="24"/>
              </w:rPr>
            </w:pPr>
            <w:r w:rsidRPr="00717C77">
              <w:rPr>
                <w:rFonts w:hint="eastAsia"/>
                <w:sz w:val="24"/>
                <w:szCs w:val="24"/>
              </w:rPr>
              <w:t>１０月</w:t>
            </w:r>
          </w:p>
        </w:tc>
        <w:tc>
          <w:tcPr>
            <w:tcW w:w="2268" w:type="dxa"/>
          </w:tcPr>
          <w:p w:rsidR="00414EC6" w:rsidRPr="00717C77" w:rsidRDefault="00414EC6" w:rsidP="00A562D2">
            <w:pPr>
              <w:rPr>
                <w:sz w:val="24"/>
                <w:szCs w:val="24"/>
              </w:rPr>
            </w:pPr>
          </w:p>
        </w:tc>
        <w:tc>
          <w:tcPr>
            <w:tcW w:w="2268" w:type="dxa"/>
          </w:tcPr>
          <w:p w:rsidR="00414EC6" w:rsidRPr="00717C77" w:rsidRDefault="00414EC6" w:rsidP="00A562D2">
            <w:pPr>
              <w:rPr>
                <w:sz w:val="24"/>
                <w:szCs w:val="24"/>
              </w:rPr>
            </w:pPr>
          </w:p>
        </w:tc>
        <w:tc>
          <w:tcPr>
            <w:tcW w:w="4153" w:type="dxa"/>
          </w:tcPr>
          <w:p w:rsidR="00414EC6" w:rsidRPr="00717C77" w:rsidRDefault="00414EC6" w:rsidP="00A562D2">
            <w:pPr>
              <w:rPr>
                <w:sz w:val="24"/>
                <w:szCs w:val="24"/>
              </w:rPr>
            </w:pPr>
          </w:p>
        </w:tc>
      </w:tr>
      <w:tr w:rsidR="00414EC6" w:rsidRPr="00717C77" w:rsidTr="00414EC6">
        <w:tc>
          <w:tcPr>
            <w:tcW w:w="1134" w:type="dxa"/>
          </w:tcPr>
          <w:p w:rsidR="00414EC6" w:rsidRPr="00717C77" w:rsidRDefault="00414EC6" w:rsidP="00A562D2">
            <w:pPr>
              <w:jc w:val="right"/>
              <w:rPr>
                <w:sz w:val="24"/>
                <w:szCs w:val="24"/>
              </w:rPr>
            </w:pPr>
            <w:r w:rsidRPr="00717C77">
              <w:rPr>
                <w:rFonts w:hint="eastAsia"/>
                <w:sz w:val="24"/>
                <w:szCs w:val="24"/>
              </w:rPr>
              <w:t>１１月</w:t>
            </w:r>
          </w:p>
        </w:tc>
        <w:tc>
          <w:tcPr>
            <w:tcW w:w="2268" w:type="dxa"/>
          </w:tcPr>
          <w:p w:rsidR="00414EC6" w:rsidRPr="00717C77" w:rsidRDefault="00414EC6" w:rsidP="00A562D2">
            <w:pPr>
              <w:rPr>
                <w:sz w:val="24"/>
                <w:szCs w:val="24"/>
              </w:rPr>
            </w:pPr>
          </w:p>
        </w:tc>
        <w:tc>
          <w:tcPr>
            <w:tcW w:w="2268" w:type="dxa"/>
          </w:tcPr>
          <w:p w:rsidR="00414EC6" w:rsidRPr="00717C77" w:rsidRDefault="00414EC6" w:rsidP="00A562D2">
            <w:pPr>
              <w:rPr>
                <w:sz w:val="24"/>
                <w:szCs w:val="24"/>
              </w:rPr>
            </w:pPr>
          </w:p>
        </w:tc>
        <w:tc>
          <w:tcPr>
            <w:tcW w:w="4153" w:type="dxa"/>
          </w:tcPr>
          <w:p w:rsidR="00414EC6" w:rsidRPr="00717C77" w:rsidRDefault="00414EC6" w:rsidP="00A562D2">
            <w:pPr>
              <w:rPr>
                <w:sz w:val="24"/>
                <w:szCs w:val="24"/>
              </w:rPr>
            </w:pPr>
          </w:p>
        </w:tc>
      </w:tr>
      <w:tr w:rsidR="00414EC6" w:rsidRPr="00717C77" w:rsidTr="00414EC6">
        <w:tc>
          <w:tcPr>
            <w:tcW w:w="1134" w:type="dxa"/>
          </w:tcPr>
          <w:p w:rsidR="00414EC6" w:rsidRPr="00717C77" w:rsidRDefault="00414EC6" w:rsidP="00A562D2">
            <w:pPr>
              <w:jc w:val="right"/>
              <w:rPr>
                <w:sz w:val="24"/>
                <w:szCs w:val="24"/>
              </w:rPr>
            </w:pPr>
            <w:r w:rsidRPr="00717C77">
              <w:rPr>
                <w:rFonts w:hint="eastAsia"/>
                <w:sz w:val="24"/>
                <w:szCs w:val="24"/>
              </w:rPr>
              <w:t>１２月</w:t>
            </w:r>
          </w:p>
        </w:tc>
        <w:tc>
          <w:tcPr>
            <w:tcW w:w="2268" w:type="dxa"/>
          </w:tcPr>
          <w:p w:rsidR="00414EC6" w:rsidRPr="00717C77" w:rsidRDefault="00414EC6" w:rsidP="00A562D2">
            <w:pPr>
              <w:rPr>
                <w:sz w:val="24"/>
                <w:szCs w:val="24"/>
              </w:rPr>
            </w:pPr>
          </w:p>
        </w:tc>
        <w:tc>
          <w:tcPr>
            <w:tcW w:w="2268" w:type="dxa"/>
          </w:tcPr>
          <w:p w:rsidR="00414EC6" w:rsidRPr="00717C77" w:rsidRDefault="00414EC6" w:rsidP="00A562D2">
            <w:pPr>
              <w:rPr>
                <w:sz w:val="24"/>
                <w:szCs w:val="24"/>
              </w:rPr>
            </w:pPr>
          </w:p>
        </w:tc>
        <w:tc>
          <w:tcPr>
            <w:tcW w:w="4153" w:type="dxa"/>
          </w:tcPr>
          <w:p w:rsidR="00414EC6" w:rsidRPr="00717C77" w:rsidRDefault="00414EC6" w:rsidP="00A562D2">
            <w:pPr>
              <w:rPr>
                <w:sz w:val="24"/>
                <w:szCs w:val="24"/>
              </w:rPr>
            </w:pPr>
          </w:p>
        </w:tc>
      </w:tr>
      <w:tr w:rsidR="00414EC6" w:rsidRPr="00717C77" w:rsidTr="00414EC6">
        <w:tc>
          <w:tcPr>
            <w:tcW w:w="1134" w:type="dxa"/>
          </w:tcPr>
          <w:p w:rsidR="00414EC6" w:rsidRPr="00717C77" w:rsidRDefault="00414EC6" w:rsidP="00414EC6">
            <w:pPr>
              <w:jc w:val="center"/>
              <w:rPr>
                <w:sz w:val="24"/>
                <w:szCs w:val="24"/>
              </w:rPr>
            </w:pPr>
            <w:r>
              <w:rPr>
                <w:rFonts w:hint="eastAsia"/>
                <w:sz w:val="24"/>
                <w:szCs w:val="24"/>
              </w:rPr>
              <w:t>計</w:t>
            </w:r>
          </w:p>
        </w:tc>
        <w:tc>
          <w:tcPr>
            <w:tcW w:w="2268" w:type="dxa"/>
          </w:tcPr>
          <w:p w:rsidR="00414EC6" w:rsidRPr="00717C77" w:rsidRDefault="00414EC6" w:rsidP="00A562D2">
            <w:pPr>
              <w:rPr>
                <w:sz w:val="24"/>
                <w:szCs w:val="24"/>
              </w:rPr>
            </w:pPr>
          </w:p>
        </w:tc>
        <w:tc>
          <w:tcPr>
            <w:tcW w:w="2268" w:type="dxa"/>
          </w:tcPr>
          <w:p w:rsidR="00414EC6" w:rsidRPr="00717C77" w:rsidRDefault="00414EC6" w:rsidP="00A562D2">
            <w:pPr>
              <w:rPr>
                <w:sz w:val="24"/>
                <w:szCs w:val="24"/>
              </w:rPr>
            </w:pPr>
          </w:p>
        </w:tc>
        <w:tc>
          <w:tcPr>
            <w:tcW w:w="4153" w:type="dxa"/>
          </w:tcPr>
          <w:p w:rsidR="00414EC6" w:rsidRPr="00717C77" w:rsidRDefault="00414EC6" w:rsidP="00A562D2">
            <w:pPr>
              <w:rPr>
                <w:sz w:val="24"/>
                <w:szCs w:val="24"/>
              </w:rPr>
            </w:pPr>
          </w:p>
        </w:tc>
      </w:tr>
    </w:tbl>
    <w:p w:rsidR="00ED1804" w:rsidRDefault="000C74DF" w:rsidP="0038363A">
      <w:pPr>
        <w:rPr>
          <w:sz w:val="24"/>
          <w:szCs w:val="24"/>
        </w:rPr>
      </w:pPr>
      <w:r>
        <w:rPr>
          <w:rFonts w:hint="eastAsia"/>
          <w:sz w:val="24"/>
          <w:szCs w:val="24"/>
        </w:rPr>
        <w:t>計算書</w:t>
      </w:r>
      <w:r>
        <w:rPr>
          <w:sz w:val="24"/>
          <w:szCs w:val="24"/>
        </w:rPr>
        <w:t>作成の留意点</w:t>
      </w:r>
    </w:p>
    <w:p w:rsidR="00E71A30" w:rsidRDefault="00E71A30" w:rsidP="00E71A30">
      <w:pPr>
        <w:ind w:left="480" w:hangingChars="200" w:hanging="480"/>
        <w:rPr>
          <w:sz w:val="24"/>
          <w:szCs w:val="24"/>
        </w:rPr>
      </w:pPr>
      <w:r>
        <w:rPr>
          <w:rFonts w:hint="eastAsia"/>
          <w:sz w:val="24"/>
          <w:szCs w:val="24"/>
        </w:rPr>
        <w:t>１．</w:t>
      </w:r>
      <w:r w:rsidRPr="00E71A30">
        <w:rPr>
          <w:rFonts w:hint="eastAsia"/>
          <w:sz w:val="24"/>
          <w:szCs w:val="24"/>
        </w:rPr>
        <w:t>前年中の</w:t>
      </w:r>
      <w:r>
        <w:rPr>
          <w:rFonts w:hint="eastAsia"/>
          <w:sz w:val="24"/>
          <w:szCs w:val="24"/>
        </w:rPr>
        <w:t>事業の廃業、</w:t>
      </w:r>
      <w:r w:rsidRPr="00E71A30">
        <w:rPr>
          <w:rFonts w:hint="eastAsia"/>
          <w:sz w:val="24"/>
          <w:szCs w:val="24"/>
        </w:rPr>
        <w:t>離</w:t>
      </w:r>
      <w:r w:rsidRPr="00E71A30">
        <w:rPr>
          <w:sz w:val="24"/>
          <w:szCs w:val="24"/>
        </w:rPr>
        <w:t>転職</w:t>
      </w:r>
      <w:r w:rsidRPr="00E71A30">
        <w:rPr>
          <w:rFonts w:hint="eastAsia"/>
          <w:sz w:val="24"/>
          <w:szCs w:val="24"/>
        </w:rPr>
        <w:t>または</w:t>
      </w:r>
      <w:r w:rsidRPr="00E71A30">
        <w:rPr>
          <w:sz w:val="24"/>
          <w:szCs w:val="24"/>
        </w:rPr>
        <w:t>自己都合による</w:t>
      </w:r>
      <w:r w:rsidRPr="00E71A30">
        <w:rPr>
          <w:rFonts w:hint="eastAsia"/>
          <w:sz w:val="24"/>
          <w:szCs w:val="24"/>
        </w:rPr>
        <w:t>離</w:t>
      </w:r>
      <w:r w:rsidRPr="00E71A30">
        <w:rPr>
          <w:sz w:val="24"/>
          <w:szCs w:val="24"/>
        </w:rPr>
        <w:t>転職</w:t>
      </w:r>
      <w:r>
        <w:rPr>
          <w:sz w:val="24"/>
          <w:szCs w:val="24"/>
        </w:rPr>
        <w:t>、</w:t>
      </w:r>
      <w:r w:rsidRPr="00E71A30">
        <w:rPr>
          <w:sz w:val="24"/>
          <w:szCs w:val="24"/>
        </w:rPr>
        <w:t>定年退職</w:t>
      </w:r>
      <w:r>
        <w:rPr>
          <w:rFonts w:hint="eastAsia"/>
          <w:sz w:val="24"/>
          <w:szCs w:val="24"/>
        </w:rPr>
        <w:t>の場合は、新型コ</w:t>
      </w:r>
    </w:p>
    <w:p w:rsidR="00E71A30" w:rsidRPr="00E71A30" w:rsidRDefault="00E71A30" w:rsidP="00E71A30">
      <w:pPr>
        <w:ind w:left="480" w:hangingChars="200" w:hanging="480"/>
        <w:rPr>
          <w:b/>
          <w:sz w:val="24"/>
          <w:szCs w:val="24"/>
        </w:rPr>
      </w:pPr>
      <w:r>
        <w:rPr>
          <w:rFonts w:hint="eastAsia"/>
          <w:sz w:val="24"/>
          <w:szCs w:val="24"/>
        </w:rPr>
        <w:t xml:space="preserve">　ロナウイルス感染症の影響による収入減少とはみなされないため減免の対象外となります</w:t>
      </w:r>
      <w:r w:rsidRPr="00E71A30">
        <w:rPr>
          <w:rFonts w:hint="eastAsia"/>
          <w:sz w:val="24"/>
          <w:szCs w:val="24"/>
        </w:rPr>
        <w:t>。</w:t>
      </w:r>
    </w:p>
    <w:p w:rsidR="00C1482B" w:rsidRDefault="00E71A30" w:rsidP="000C74DF">
      <w:pPr>
        <w:rPr>
          <w:sz w:val="24"/>
          <w:szCs w:val="24"/>
        </w:rPr>
      </w:pPr>
      <w:r>
        <w:rPr>
          <w:rFonts w:hint="eastAsia"/>
          <w:sz w:val="24"/>
          <w:szCs w:val="24"/>
        </w:rPr>
        <w:t>２</w:t>
      </w:r>
      <w:r w:rsidR="000C74DF">
        <w:rPr>
          <w:rFonts w:hint="eastAsia"/>
          <w:sz w:val="24"/>
          <w:szCs w:val="24"/>
        </w:rPr>
        <w:t>．</w:t>
      </w:r>
      <w:r w:rsidR="000C74DF">
        <w:rPr>
          <w:sz w:val="24"/>
          <w:szCs w:val="24"/>
        </w:rPr>
        <w:t>令和</w:t>
      </w:r>
      <w:r w:rsidR="00D94012">
        <w:rPr>
          <w:rFonts w:hint="eastAsia"/>
          <w:sz w:val="24"/>
          <w:szCs w:val="24"/>
        </w:rPr>
        <w:t>４</w:t>
      </w:r>
      <w:r w:rsidR="000C74DF">
        <w:rPr>
          <w:sz w:val="24"/>
          <w:szCs w:val="24"/>
        </w:rPr>
        <w:t>年</w:t>
      </w:r>
      <w:r w:rsidR="000C74DF">
        <w:rPr>
          <w:rFonts w:hint="eastAsia"/>
          <w:sz w:val="24"/>
          <w:szCs w:val="24"/>
        </w:rPr>
        <w:t>収入</w:t>
      </w:r>
      <w:r w:rsidR="000C74DF">
        <w:rPr>
          <w:sz w:val="24"/>
          <w:szCs w:val="24"/>
        </w:rPr>
        <w:t>額</w:t>
      </w:r>
      <w:r w:rsidR="000C74DF">
        <w:rPr>
          <w:rFonts w:hint="eastAsia"/>
          <w:sz w:val="24"/>
          <w:szCs w:val="24"/>
        </w:rPr>
        <w:t>欄</w:t>
      </w:r>
      <w:r w:rsidR="000C74DF">
        <w:rPr>
          <w:sz w:val="24"/>
          <w:szCs w:val="24"/>
        </w:rPr>
        <w:t>は、</w:t>
      </w:r>
      <w:r w:rsidR="000A721C">
        <w:rPr>
          <w:rFonts w:hint="eastAsia"/>
          <w:sz w:val="24"/>
          <w:szCs w:val="24"/>
        </w:rPr>
        <w:t>国民</w:t>
      </w:r>
      <w:r w:rsidR="000A721C">
        <w:rPr>
          <w:sz w:val="24"/>
          <w:szCs w:val="24"/>
        </w:rPr>
        <w:t>健康保険料減免</w:t>
      </w:r>
      <w:r w:rsidR="000C74DF">
        <w:rPr>
          <w:sz w:val="24"/>
          <w:szCs w:val="24"/>
        </w:rPr>
        <w:t>申請</w:t>
      </w:r>
      <w:r w:rsidR="000C74DF">
        <w:rPr>
          <w:rFonts w:hint="eastAsia"/>
          <w:sz w:val="24"/>
          <w:szCs w:val="24"/>
        </w:rPr>
        <w:t>書を</w:t>
      </w:r>
      <w:r w:rsidR="000C74DF">
        <w:rPr>
          <w:sz w:val="24"/>
          <w:szCs w:val="24"/>
        </w:rPr>
        <w:t>提出する前月</w:t>
      </w:r>
      <w:r w:rsidR="000C74DF">
        <w:rPr>
          <w:rFonts w:hint="eastAsia"/>
          <w:sz w:val="24"/>
          <w:szCs w:val="24"/>
        </w:rPr>
        <w:t>まで</w:t>
      </w:r>
      <w:r w:rsidR="00C1482B">
        <w:rPr>
          <w:rFonts w:hint="eastAsia"/>
          <w:sz w:val="24"/>
          <w:szCs w:val="24"/>
        </w:rPr>
        <w:t>の収入額を次の資</w:t>
      </w:r>
    </w:p>
    <w:p w:rsidR="00C1482B" w:rsidRDefault="00C1482B" w:rsidP="000C74DF">
      <w:pPr>
        <w:rPr>
          <w:sz w:val="24"/>
          <w:szCs w:val="24"/>
        </w:rPr>
      </w:pPr>
      <w:r>
        <w:rPr>
          <w:rFonts w:hint="eastAsia"/>
          <w:sz w:val="24"/>
          <w:szCs w:val="24"/>
        </w:rPr>
        <w:t xml:space="preserve">　料をもとに記入してください。</w:t>
      </w:r>
    </w:p>
    <w:p w:rsidR="00C1482B" w:rsidRDefault="00C1482B" w:rsidP="000C74DF">
      <w:pPr>
        <w:rPr>
          <w:sz w:val="24"/>
          <w:szCs w:val="24"/>
        </w:rPr>
      </w:pPr>
      <w:r>
        <w:rPr>
          <w:rFonts w:hint="eastAsia"/>
          <w:sz w:val="24"/>
          <w:szCs w:val="24"/>
        </w:rPr>
        <w:t xml:space="preserve">　・給与収入の場合　</w:t>
      </w:r>
      <w:r w:rsidR="000C74DF">
        <w:rPr>
          <w:rFonts w:hint="eastAsia"/>
          <w:sz w:val="24"/>
          <w:szCs w:val="24"/>
        </w:rPr>
        <w:t>支払者</w:t>
      </w:r>
      <w:r w:rsidR="000C74DF">
        <w:rPr>
          <w:sz w:val="24"/>
          <w:szCs w:val="24"/>
        </w:rPr>
        <w:t>が作成した</w:t>
      </w:r>
      <w:r>
        <w:rPr>
          <w:rFonts w:hint="eastAsia"/>
          <w:sz w:val="24"/>
          <w:szCs w:val="24"/>
        </w:rPr>
        <w:t>給与証明書</w:t>
      </w:r>
      <w:r w:rsidR="00E71A30">
        <w:rPr>
          <w:rFonts w:hint="eastAsia"/>
          <w:sz w:val="24"/>
          <w:szCs w:val="24"/>
        </w:rPr>
        <w:t>、</w:t>
      </w:r>
      <w:r w:rsidR="000C74DF">
        <w:rPr>
          <w:sz w:val="24"/>
          <w:szCs w:val="24"/>
        </w:rPr>
        <w:t>給与明細書等</w:t>
      </w:r>
    </w:p>
    <w:p w:rsidR="00C1482B" w:rsidRDefault="00C1482B" w:rsidP="000C74DF">
      <w:pPr>
        <w:rPr>
          <w:sz w:val="24"/>
          <w:szCs w:val="24"/>
        </w:rPr>
      </w:pPr>
      <w:r>
        <w:rPr>
          <w:rFonts w:hint="eastAsia"/>
          <w:sz w:val="24"/>
          <w:szCs w:val="24"/>
        </w:rPr>
        <w:t xml:space="preserve">　・事業収入の場合　帳簿等</w:t>
      </w:r>
    </w:p>
    <w:p w:rsidR="00C1482B" w:rsidRDefault="00E71A30" w:rsidP="0038363A">
      <w:pPr>
        <w:rPr>
          <w:sz w:val="24"/>
          <w:szCs w:val="24"/>
        </w:rPr>
      </w:pPr>
      <w:r>
        <w:rPr>
          <w:rFonts w:hint="eastAsia"/>
          <w:sz w:val="24"/>
          <w:szCs w:val="24"/>
        </w:rPr>
        <w:t>３</w:t>
      </w:r>
      <w:r w:rsidR="000C74DF">
        <w:rPr>
          <w:rFonts w:hint="eastAsia"/>
          <w:sz w:val="24"/>
          <w:szCs w:val="24"/>
        </w:rPr>
        <w:t>．</w:t>
      </w:r>
      <w:r w:rsidR="000C74DF">
        <w:rPr>
          <w:sz w:val="24"/>
          <w:szCs w:val="24"/>
        </w:rPr>
        <w:t>収入額</w:t>
      </w:r>
      <w:r w:rsidR="000C74DF">
        <w:rPr>
          <w:rFonts w:hint="eastAsia"/>
          <w:sz w:val="24"/>
          <w:szCs w:val="24"/>
        </w:rPr>
        <w:t>は</w:t>
      </w:r>
      <w:r w:rsidR="000C74DF">
        <w:rPr>
          <w:sz w:val="24"/>
          <w:szCs w:val="24"/>
        </w:rPr>
        <w:t>、給与</w:t>
      </w:r>
      <w:r w:rsidR="000C74DF">
        <w:rPr>
          <w:rFonts w:hint="eastAsia"/>
          <w:sz w:val="24"/>
          <w:szCs w:val="24"/>
        </w:rPr>
        <w:t>明細書</w:t>
      </w:r>
      <w:r w:rsidR="000C74DF">
        <w:rPr>
          <w:sz w:val="24"/>
          <w:szCs w:val="24"/>
        </w:rPr>
        <w:t>等</w:t>
      </w:r>
      <w:r w:rsidR="000C74DF">
        <w:rPr>
          <w:rFonts w:hint="eastAsia"/>
          <w:sz w:val="24"/>
          <w:szCs w:val="24"/>
        </w:rPr>
        <w:t>の</w:t>
      </w:r>
      <w:r w:rsidR="000C74DF">
        <w:rPr>
          <w:sz w:val="24"/>
          <w:szCs w:val="24"/>
        </w:rPr>
        <w:t>支給額</w:t>
      </w:r>
      <w:r w:rsidR="000C74DF">
        <w:rPr>
          <w:rFonts w:hint="eastAsia"/>
          <w:sz w:val="24"/>
          <w:szCs w:val="24"/>
        </w:rPr>
        <w:t>の</w:t>
      </w:r>
      <w:r w:rsidR="000C74DF">
        <w:rPr>
          <w:sz w:val="24"/>
          <w:szCs w:val="24"/>
        </w:rPr>
        <w:t>合計から</w:t>
      </w:r>
      <w:r w:rsidR="000C74DF">
        <w:rPr>
          <w:rFonts w:hint="eastAsia"/>
          <w:sz w:val="24"/>
          <w:szCs w:val="24"/>
        </w:rPr>
        <w:t>通勤費</w:t>
      </w:r>
      <w:r>
        <w:rPr>
          <w:sz w:val="24"/>
          <w:szCs w:val="24"/>
        </w:rPr>
        <w:t>、</w:t>
      </w:r>
      <w:r w:rsidR="000C74DF">
        <w:rPr>
          <w:rFonts w:hint="eastAsia"/>
          <w:sz w:val="24"/>
          <w:szCs w:val="24"/>
        </w:rPr>
        <w:t>出張</w:t>
      </w:r>
      <w:r w:rsidR="00C1482B">
        <w:rPr>
          <w:sz w:val="24"/>
          <w:szCs w:val="24"/>
        </w:rPr>
        <w:t>などでの交通滞在費など</w:t>
      </w:r>
      <w:r w:rsidR="00C1482B">
        <w:rPr>
          <w:rFonts w:hint="eastAsia"/>
          <w:sz w:val="24"/>
          <w:szCs w:val="24"/>
        </w:rPr>
        <w:t>所得</w:t>
      </w:r>
    </w:p>
    <w:p w:rsidR="000C74DF" w:rsidRDefault="00C1482B" w:rsidP="00864D9F">
      <w:pPr>
        <w:ind w:left="240" w:hangingChars="100" w:hanging="240"/>
        <w:rPr>
          <w:sz w:val="24"/>
          <w:szCs w:val="24"/>
        </w:rPr>
      </w:pPr>
      <w:r>
        <w:rPr>
          <w:rFonts w:hint="eastAsia"/>
          <w:sz w:val="24"/>
          <w:szCs w:val="24"/>
        </w:rPr>
        <w:t xml:space="preserve">　</w:t>
      </w:r>
      <w:r w:rsidR="000C74DF">
        <w:rPr>
          <w:sz w:val="24"/>
          <w:szCs w:val="24"/>
        </w:rPr>
        <w:t>税が課</w:t>
      </w:r>
      <w:r w:rsidR="000C74DF">
        <w:rPr>
          <w:rFonts w:hint="eastAsia"/>
          <w:sz w:val="24"/>
          <w:szCs w:val="24"/>
        </w:rPr>
        <w:t>されない</w:t>
      </w:r>
      <w:r w:rsidR="00DE204A">
        <w:rPr>
          <w:sz w:val="24"/>
          <w:szCs w:val="24"/>
        </w:rPr>
        <w:t>手当</w:t>
      </w:r>
      <w:r w:rsidR="00DE204A">
        <w:rPr>
          <w:rFonts w:hint="eastAsia"/>
          <w:sz w:val="24"/>
          <w:szCs w:val="24"/>
        </w:rPr>
        <w:t>、</w:t>
      </w:r>
      <w:r w:rsidR="00DE204A">
        <w:rPr>
          <w:sz w:val="24"/>
          <w:szCs w:val="24"/>
        </w:rPr>
        <w:t>持続化給付金などの国や都道府県等から支給される各種給付金</w:t>
      </w:r>
      <w:r w:rsidR="000C74DF">
        <w:rPr>
          <w:sz w:val="24"/>
          <w:szCs w:val="24"/>
        </w:rPr>
        <w:t>を差し引いた額を</w:t>
      </w:r>
      <w:r w:rsidR="001538BA">
        <w:rPr>
          <w:rFonts w:hint="eastAsia"/>
          <w:sz w:val="24"/>
          <w:szCs w:val="24"/>
        </w:rPr>
        <w:t>記入</w:t>
      </w:r>
      <w:r w:rsidR="000C74DF">
        <w:rPr>
          <w:sz w:val="24"/>
          <w:szCs w:val="24"/>
        </w:rPr>
        <w:t>してください。</w:t>
      </w:r>
    </w:p>
    <w:p w:rsidR="008F613A" w:rsidRPr="00645B0E" w:rsidRDefault="00E71A30" w:rsidP="00C1482B">
      <w:pPr>
        <w:rPr>
          <w:sz w:val="24"/>
          <w:szCs w:val="24"/>
        </w:rPr>
      </w:pPr>
      <w:r>
        <w:rPr>
          <w:rFonts w:hint="eastAsia"/>
          <w:sz w:val="24"/>
          <w:szCs w:val="24"/>
        </w:rPr>
        <w:t>４</w:t>
      </w:r>
      <w:r w:rsidR="000C74DF">
        <w:rPr>
          <w:rFonts w:hint="eastAsia"/>
          <w:sz w:val="24"/>
          <w:szCs w:val="24"/>
        </w:rPr>
        <w:t>．</w:t>
      </w:r>
      <w:r w:rsidR="00C1482B">
        <w:rPr>
          <w:rFonts w:hint="eastAsia"/>
          <w:sz w:val="24"/>
          <w:szCs w:val="24"/>
        </w:rPr>
        <w:t>申請</w:t>
      </w:r>
      <w:r w:rsidR="00C1482B">
        <w:rPr>
          <w:sz w:val="24"/>
          <w:szCs w:val="24"/>
        </w:rPr>
        <w:t>書を提出する月</w:t>
      </w:r>
      <w:r w:rsidR="00C1482B">
        <w:rPr>
          <w:rFonts w:hint="eastAsia"/>
          <w:sz w:val="24"/>
          <w:szCs w:val="24"/>
        </w:rPr>
        <w:t>以降</w:t>
      </w:r>
      <w:r w:rsidR="00C1482B">
        <w:rPr>
          <w:sz w:val="24"/>
          <w:szCs w:val="24"/>
        </w:rPr>
        <w:t>の令和</w:t>
      </w:r>
      <w:r w:rsidR="00D94012">
        <w:rPr>
          <w:rFonts w:hint="eastAsia"/>
          <w:sz w:val="24"/>
          <w:szCs w:val="24"/>
        </w:rPr>
        <w:t>４</w:t>
      </w:r>
      <w:bookmarkStart w:id="0" w:name="_GoBack"/>
      <w:bookmarkEnd w:id="0"/>
      <w:r w:rsidR="00C1482B">
        <w:rPr>
          <w:sz w:val="24"/>
          <w:szCs w:val="24"/>
        </w:rPr>
        <w:t>年</w:t>
      </w:r>
      <w:r w:rsidR="00C1482B">
        <w:rPr>
          <w:rFonts w:hint="eastAsia"/>
          <w:sz w:val="24"/>
          <w:szCs w:val="24"/>
        </w:rPr>
        <w:t>収入</w:t>
      </w:r>
      <w:r w:rsidR="00C1482B">
        <w:rPr>
          <w:sz w:val="24"/>
          <w:szCs w:val="24"/>
        </w:rPr>
        <w:t>額</w:t>
      </w:r>
      <w:r w:rsidR="00C1482B">
        <w:rPr>
          <w:rFonts w:hint="eastAsia"/>
          <w:sz w:val="24"/>
          <w:szCs w:val="24"/>
        </w:rPr>
        <w:t>欄</w:t>
      </w:r>
      <w:r w:rsidR="00C1482B">
        <w:rPr>
          <w:sz w:val="24"/>
          <w:szCs w:val="24"/>
        </w:rPr>
        <w:t>は</w:t>
      </w:r>
      <w:r>
        <w:rPr>
          <w:rFonts w:hint="eastAsia"/>
          <w:sz w:val="24"/>
          <w:szCs w:val="24"/>
        </w:rPr>
        <w:t>、</w:t>
      </w:r>
      <w:r w:rsidR="00C1482B">
        <w:rPr>
          <w:rFonts w:hint="eastAsia"/>
          <w:sz w:val="24"/>
          <w:szCs w:val="24"/>
        </w:rPr>
        <w:t>見込値を記入</w:t>
      </w:r>
      <w:r w:rsidR="00C1482B">
        <w:rPr>
          <w:sz w:val="24"/>
          <w:szCs w:val="24"/>
        </w:rPr>
        <w:t>してください。</w:t>
      </w:r>
    </w:p>
    <w:sectPr w:rsidR="008F613A" w:rsidRPr="00645B0E" w:rsidSect="00DE204A">
      <w:pgSz w:w="11906" w:h="16838" w:code="9"/>
      <w:pgMar w:top="567" w:right="1021" w:bottom="567" w:left="1021" w:header="851" w:footer="992" w:gutter="0"/>
      <w:cols w:space="425"/>
      <w:docGrid w:type="lines" w:linePitch="5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F8F" w:rsidRDefault="008A4F8F" w:rsidP="008A4F8F">
      <w:r>
        <w:separator/>
      </w:r>
    </w:p>
  </w:endnote>
  <w:endnote w:type="continuationSeparator" w:id="0">
    <w:p w:rsidR="008A4F8F" w:rsidRDefault="008A4F8F" w:rsidP="008A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F8F" w:rsidRDefault="008A4F8F" w:rsidP="008A4F8F">
      <w:r>
        <w:separator/>
      </w:r>
    </w:p>
  </w:footnote>
  <w:footnote w:type="continuationSeparator" w:id="0">
    <w:p w:rsidR="008A4F8F" w:rsidRDefault="008A4F8F" w:rsidP="008A4F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B0241"/>
    <w:multiLevelType w:val="hybridMultilevel"/>
    <w:tmpl w:val="41E65F20"/>
    <w:lvl w:ilvl="0" w:tplc="9A9AA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6B627D"/>
    <w:multiLevelType w:val="hybridMultilevel"/>
    <w:tmpl w:val="667630BE"/>
    <w:lvl w:ilvl="0" w:tplc="443641AA">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5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9F"/>
    <w:rsid w:val="000A721C"/>
    <w:rsid w:val="000C74DF"/>
    <w:rsid w:val="000D156D"/>
    <w:rsid w:val="001538BA"/>
    <w:rsid w:val="001838C9"/>
    <w:rsid w:val="001B0A66"/>
    <w:rsid w:val="001D006F"/>
    <w:rsid w:val="001E729F"/>
    <w:rsid w:val="001F4185"/>
    <w:rsid w:val="00214822"/>
    <w:rsid w:val="002D23AC"/>
    <w:rsid w:val="003654AE"/>
    <w:rsid w:val="0038363A"/>
    <w:rsid w:val="003E66D5"/>
    <w:rsid w:val="0041022E"/>
    <w:rsid w:val="00414EC6"/>
    <w:rsid w:val="00435D4D"/>
    <w:rsid w:val="00461AA5"/>
    <w:rsid w:val="004F421A"/>
    <w:rsid w:val="0053473A"/>
    <w:rsid w:val="005E1100"/>
    <w:rsid w:val="00623590"/>
    <w:rsid w:val="00645B0E"/>
    <w:rsid w:val="006E00EB"/>
    <w:rsid w:val="00717C77"/>
    <w:rsid w:val="00864D9F"/>
    <w:rsid w:val="008665B1"/>
    <w:rsid w:val="008A4F8F"/>
    <w:rsid w:val="008F613A"/>
    <w:rsid w:val="0090797A"/>
    <w:rsid w:val="009619A5"/>
    <w:rsid w:val="0096497C"/>
    <w:rsid w:val="00996104"/>
    <w:rsid w:val="00A04FFC"/>
    <w:rsid w:val="00A43858"/>
    <w:rsid w:val="00A562D2"/>
    <w:rsid w:val="00AC454B"/>
    <w:rsid w:val="00B10D72"/>
    <w:rsid w:val="00C1482B"/>
    <w:rsid w:val="00D736A5"/>
    <w:rsid w:val="00D920A5"/>
    <w:rsid w:val="00D94012"/>
    <w:rsid w:val="00DA6FC7"/>
    <w:rsid w:val="00DC5A8F"/>
    <w:rsid w:val="00DE204A"/>
    <w:rsid w:val="00E536EB"/>
    <w:rsid w:val="00E71A30"/>
    <w:rsid w:val="00ED1804"/>
    <w:rsid w:val="00F470F3"/>
    <w:rsid w:val="00FB131B"/>
    <w:rsid w:val="00FE3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1E23977"/>
  <w15:chartTrackingRefBased/>
  <w15:docId w15:val="{33BD0DA4-AE5E-4D48-BDA5-C3DEE419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63A"/>
    <w:pPr>
      <w:ind w:leftChars="400" w:left="840"/>
    </w:pPr>
  </w:style>
  <w:style w:type="table" w:styleId="a4">
    <w:name w:val="Table Grid"/>
    <w:basedOn w:val="a1"/>
    <w:uiPriority w:val="39"/>
    <w:rsid w:val="0038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C45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454B"/>
    <w:rPr>
      <w:rFonts w:asciiTheme="majorHAnsi" w:eastAsiaTheme="majorEastAsia" w:hAnsiTheme="majorHAnsi" w:cstheme="majorBidi"/>
      <w:sz w:val="18"/>
      <w:szCs w:val="18"/>
    </w:rPr>
  </w:style>
  <w:style w:type="paragraph" w:styleId="a7">
    <w:name w:val="header"/>
    <w:basedOn w:val="a"/>
    <w:link w:val="a8"/>
    <w:uiPriority w:val="99"/>
    <w:unhideWhenUsed/>
    <w:rsid w:val="008A4F8F"/>
    <w:pPr>
      <w:tabs>
        <w:tab w:val="center" w:pos="4252"/>
        <w:tab w:val="right" w:pos="8504"/>
      </w:tabs>
      <w:snapToGrid w:val="0"/>
    </w:pPr>
  </w:style>
  <w:style w:type="character" w:customStyle="1" w:styleId="a8">
    <w:name w:val="ヘッダー (文字)"/>
    <w:basedOn w:val="a0"/>
    <w:link w:val="a7"/>
    <w:uiPriority w:val="99"/>
    <w:rsid w:val="008A4F8F"/>
  </w:style>
  <w:style w:type="paragraph" w:styleId="a9">
    <w:name w:val="footer"/>
    <w:basedOn w:val="a"/>
    <w:link w:val="aa"/>
    <w:uiPriority w:val="99"/>
    <w:unhideWhenUsed/>
    <w:rsid w:val="008A4F8F"/>
    <w:pPr>
      <w:tabs>
        <w:tab w:val="center" w:pos="4252"/>
        <w:tab w:val="right" w:pos="8504"/>
      </w:tabs>
      <w:snapToGrid w:val="0"/>
    </w:pPr>
  </w:style>
  <w:style w:type="character" w:customStyle="1" w:styleId="aa">
    <w:name w:val="フッター (文字)"/>
    <w:basedOn w:val="a0"/>
    <w:link w:val="a9"/>
    <w:uiPriority w:val="99"/>
    <w:rsid w:val="008A4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FCE28-AB26-411B-B7F2-6C9B6D4C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10</cp:revision>
  <cp:lastPrinted>2022-05-17T23:40:00Z</cp:lastPrinted>
  <dcterms:created xsi:type="dcterms:W3CDTF">2020-05-21T07:46:00Z</dcterms:created>
  <dcterms:modified xsi:type="dcterms:W3CDTF">2022-05-17T23:53:00Z</dcterms:modified>
</cp:coreProperties>
</file>