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38B" w:rsidRDefault="00045EC5" w:rsidP="00045EC5">
      <w:pPr>
        <w:jc w:val="center"/>
        <w:rPr>
          <w:sz w:val="28"/>
          <w:szCs w:val="28"/>
        </w:rPr>
      </w:pPr>
      <w:r>
        <w:rPr>
          <w:rFonts w:hint="eastAsia"/>
          <w:sz w:val="28"/>
          <w:szCs w:val="28"/>
        </w:rPr>
        <w:t>専用水道工事設計（計画）書</w:t>
      </w:r>
    </w:p>
    <w:p w:rsidR="00045EC5" w:rsidRDefault="00045EC5" w:rsidP="00045EC5">
      <w:pPr>
        <w:jc w:val="center"/>
        <w:rPr>
          <w:sz w:val="28"/>
          <w:szCs w:val="28"/>
        </w:rPr>
      </w:pPr>
    </w:p>
    <w:p w:rsidR="00045EC5" w:rsidRDefault="00045EC5" w:rsidP="00045EC5">
      <w:pPr>
        <w:rPr>
          <w:szCs w:val="21"/>
        </w:rPr>
      </w:pPr>
      <w:r>
        <w:rPr>
          <w:rFonts w:hint="eastAsia"/>
          <w:szCs w:val="21"/>
        </w:rPr>
        <w:t>１　　施設の名称</w:t>
      </w: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r>
        <w:rPr>
          <w:rFonts w:hint="eastAsia"/>
          <w:szCs w:val="21"/>
        </w:rPr>
        <w:t>２　　給水</w:t>
      </w:r>
      <w:r w:rsidR="00A35028">
        <w:rPr>
          <w:rFonts w:hint="eastAsia"/>
          <w:szCs w:val="21"/>
        </w:rPr>
        <w:t>人数</w:t>
      </w:r>
      <w:r>
        <w:rPr>
          <w:rFonts w:hint="eastAsia"/>
          <w:szCs w:val="21"/>
        </w:rPr>
        <w:t>（居住に必要な水の供給を受ける者の数を記載し，居住者以外の使用者</w:t>
      </w:r>
    </w:p>
    <w:p w:rsidR="00045EC5" w:rsidRDefault="00045EC5" w:rsidP="00045EC5">
      <w:pPr>
        <w:rPr>
          <w:szCs w:val="21"/>
        </w:rPr>
      </w:pPr>
      <w:r>
        <w:rPr>
          <w:rFonts w:hint="eastAsia"/>
          <w:szCs w:val="21"/>
        </w:rPr>
        <w:t xml:space="preserve">　　　　　　　　数を（　　）で併記すること）</w:t>
      </w: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p>
    <w:p w:rsidR="00045EC5" w:rsidRDefault="00045EC5" w:rsidP="00045EC5">
      <w:pPr>
        <w:rPr>
          <w:szCs w:val="21"/>
        </w:rPr>
      </w:pPr>
      <w:r>
        <w:rPr>
          <w:rFonts w:hint="eastAsia"/>
          <w:szCs w:val="21"/>
        </w:rPr>
        <w:t>３　　１日最大給水量及び１日平均給水量</w:t>
      </w:r>
    </w:p>
    <w:p w:rsidR="008042E6" w:rsidRPr="008F338D" w:rsidRDefault="008F338D" w:rsidP="008F338D">
      <w:pPr>
        <w:spacing w:line="360" w:lineRule="auto"/>
        <w:rPr>
          <w:szCs w:val="21"/>
        </w:rPr>
      </w:pPr>
      <w:r w:rsidRPr="008F338D">
        <w:rPr>
          <w:rFonts w:hint="eastAsia"/>
          <w:szCs w:val="21"/>
        </w:rPr>
        <w:t xml:space="preserve">　①</w:t>
      </w:r>
      <w:r w:rsidR="00045EC5" w:rsidRPr="008F338D">
        <w:rPr>
          <w:rFonts w:hint="eastAsia"/>
          <w:szCs w:val="21"/>
        </w:rPr>
        <w:t xml:space="preserve">　　１日最大給水量</w:t>
      </w:r>
      <w:r w:rsidRPr="008F338D">
        <w:rPr>
          <w:rFonts w:hint="eastAsia"/>
          <w:szCs w:val="21"/>
        </w:rPr>
        <w:t xml:space="preserve">　　　　　　　　　　　　</w:t>
      </w:r>
      <w:r w:rsidRPr="008F338D">
        <w:rPr>
          <w:rFonts w:hint="eastAsia"/>
          <w:szCs w:val="21"/>
        </w:rPr>
        <w:t>㎥</w:t>
      </w:r>
      <w:r w:rsidR="008042E6" w:rsidRPr="008F338D">
        <w:rPr>
          <w:rFonts w:hint="eastAsia"/>
          <w:szCs w:val="21"/>
        </w:rPr>
        <w:t>／日</w:t>
      </w:r>
    </w:p>
    <w:p w:rsidR="008042E6" w:rsidRDefault="008042E6" w:rsidP="00291001">
      <w:pPr>
        <w:spacing w:line="360" w:lineRule="auto"/>
        <w:rPr>
          <w:szCs w:val="21"/>
        </w:rPr>
      </w:pPr>
      <w:r>
        <w:rPr>
          <w:rFonts w:hint="eastAsia"/>
          <w:szCs w:val="21"/>
        </w:rPr>
        <w:t xml:space="preserve">　　　　（内訳　　浄水受水　　　　㎥／日　　　自己水源　　　　　㎥／日）</w:t>
      </w:r>
    </w:p>
    <w:p w:rsidR="008042E6" w:rsidRDefault="008042E6" w:rsidP="00291001">
      <w:pPr>
        <w:spacing w:line="360" w:lineRule="auto"/>
        <w:rPr>
          <w:szCs w:val="21"/>
        </w:rPr>
      </w:pPr>
      <w:r>
        <w:rPr>
          <w:rFonts w:hint="eastAsia"/>
          <w:szCs w:val="21"/>
        </w:rPr>
        <w:t xml:space="preserve">　　　　１人１日最大給水量　　　　　　　　　　　／人・日</w:t>
      </w:r>
    </w:p>
    <w:p w:rsidR="00291001" w:rsidRDefault="00291001" w:rsidP="00291001">
      <w:pPr>
        <w:spacing w:line="360" w:lineRule="auto"/>
        <w:rPr>
          <w:szCs w:val="21"/>
        </w:rPr>
      </w:pPr>
    </w:p>
    <w:p w:rsidR="00291001" w:rsidRDefault="008F338D" w:rsidP="00291001">
      <w:pPr>
        <w:spacing w:line="360" w:lineRule="auto"/>
        <w:rPr>
          <w:szCs w:val="21"/>
        </w:rPr>
      </w:pPr>
      <w:r>
        <w:rPr>
          <w:rFonts w:hint="eastAsia"/>
          <w:szCs w:val="21"/>
        </w:rPr>
        <w:t xml:space="preserve">　②　　１日平均給水量　　　　　　　　　　　　</w:t>
      </w:r>
      <w:r>
        <w:rPr>
          <w:rFonts w:hint="eastAsia"/>
          <w:szCs w:val="21"/>
        </w:rPr>
        <w:t>㎥</w:t>
      </w:r>
      <w:r w:rsidR="00291001">
        <w:rPr>
          <w:rFonts w:hint="eastAsia"/>
          <w:szCs w:val="21"/>
        </w:rPr>
        <w:t>／日</w:t>
      </w:r>
    </w:p>
    <w:p w:rsidR="00291001" w:rsidRDefault="00291001" w:rsidP="00291001">
      <w:pPr>
        <w:spacing w:line="360" w:lineRule="auto"/>
        <w:rPr>
          <w:szCs w:val="21"/>
        </w:rPr>
      </w:pPr>
      <w:r>
        <w:rPr>
          <w:rFonts w:hint="eastAsia"/>
          <w:szCs w:val="21"/>
        </w:rPr>
        <w:t xml:space="preserve">　　　　（内訳　　浄水受水　　　　㎥／日　　　自己水源　　　　　㎥／日）</w:t>
      </w:r>
    </w:p>
    <w:p w:rsidR="00291001" w:rsidRDefault="00291001" w:rsidP="00291001">
      <w:pPr>
        <w:spacing w:line="360" w:lineRule="auto"/>
        <w:rPr>
          <w:szCs w:val="21"/>
        </w:rPr>
      </w:pPr>
      <w:r>
        <w:rPr>
          <w:rFonts w:hint="eastAsia"/>
          <w:szCs w:val="21"/>
        </w:rPr>
        <w:t xml:space="preserve">　　　　１人１日平均給水量　　　　　　　　　　　／人・日</w:t>
      </w:r>
    </w:p>
    <w:p w:rsidR="00291001" w:rsidRDefault="00291001" w:rsidP="00291001">
      <w:pPr>
        <w:spacing w:line="360" w:lineRule="auto"/>
        <w:rPr>
          <w:szCs w:val="21"/>
        </w:rPr>
      </w:pPr>
    </w:p>
    <w:p w:rsidR="00291001" w:rsidRDefault="00291001" w:rsidP="00291001">
      <w:pPr>
        <w:spacing w:line="360" w:lineRule="auto"/>
        <w:rPr>
          <w:szCs w:val="21"/>
        </w:rPr>
      </w:pPr>
      <w:r>
        <w:rPr>
          <w:rFonts w:hint="eastAsia"/>
          <w:szCs w:val="21"/>
        </w:rPr>
        <w:t>４　　水源の種別及び取水地点</w:t>
      </w:r>
    </w:p>
    <w:p w:rsidR="00291001" w:rsidRDefault="00291001" w:rsidP="00291001">
      <w:pPr>
        <w:spacing w:line="360" w:lineRule="auto"/>
        <w:rPr>
          <w:szCs w:val="21"/>
        </w:rPr>
      </w:pPr>
      <w:r>
        <w:rPr>
          <w:rFonts w:hint="eastAsia"/>
          <w:szCs w:val="21"/>
        </w:rPr>
        <w:t xml:space="preserve">　①　　水源の種別</w:t>
      </w:r>
    </w:p>
    <w:p w:rsidR="008236FE" w:rsidRDefault="008236FE" w:rsidP="00291001">
      <w:pPr>
        <w:spacing w:line="360" w:lineRule="auto"/>
        <w:rPr>
          <w:szCs w:val="21"/>
        </w:rPr>
      </w:pPr>
    </w:p>
    <w:p w:rsidR="00291001" w:rsidRDefault="00291001" w:rsidP="00291001">
      <w:pPr>
        <w:spacing w:line="360" w:lineRule="auto"/>
        <w:rPr>
          <w:szCs w:val="21"/>
        </w:rPr>
      </w:pPr>
      <w:r>
        <w:rPr>
          <w:rFonts w:hint="eastAsia"/>
          <w:szCs w:val="21"/>
        </w:rPr>
        <w:t xml:space="preserve">　②　　取水地点</w:t>
      </w:r>
    </w:p>
    <w:p w:rsidR="008236FE" w:rsidRDefault="008236FE" w:rsidP="00291001">
      <w:pPr>
        <w:spacing w:line="360" w:lineRule="auto"/>
        <w:rPr>
          <w:szCs w:val="21"/>
        </w:rPr>
      </w:pPr>
    </w:p>
    <w:p w:rsidR="008236FE" w:rsidRDefault="008236FE" w:rsidP="008236FE">
      <w:pPr>
        <w:spacing w:line="360" w:lineRule="auto"/>
        <w:rPr>
          <w:szCs w:val="21"/>
        </w:rPr>
      </w:pPr>
      <w:r>
        <w:rPr>
          <w:rFonts w:hint="eastAsia"/>
          <w:szCs w:val="21"/>
        </w:rPr>
        <w:lastRenderedPageBreak/>
        <w:t>５　　水源水量の概算及び水質試験結果</w:t>
      </w:r>
    </w:p>
    <w:p w:rsidR="008236FE" w:rsidRDefault="008F338D" w:rsidP="008236FE">
      <w:pPr>
        <w:spacing w:line="360" w:lineRule="auto"/>
        <w:rPr>
          <w:szCs w:val="21"/>
        </w:rPr>
      </w:pPr>
      <w:r>
        <w:rPr>
          <w:rFonts w:hint="eastAsia"/>
          <w:szCs w:val="21"/>
        </w:rPr>
        <w:t xml:space="preserve">　①　　水源水量の概算　　　　　　</w:t>
      </w:r>
      <w:r>
        <w:rPr>
          <w:rFonts w:hint="eastAsia"/>
          <w:szCs w:val="21"/>
        </w:rPr>
        <w:t>㎥</w:t>
      </w:r>
      <w:r w:rsidR="008236FE">
        <w:rPr>
          <w:rFonts w:hint="eastAsia"/>
          <w:szCs w:val="21"/>
        </w:rPr>
        <w:t>／日（井戸の場合は揚水試験結果を添付すること）</w:t>
      </w:r>
    </w:p>
    <w:p w:rsidR="008236FE" w:rsidRDefault="008F338D" w:rsidP="008236FE">
      <w:pPr>
        <w:spacing w:line="360" w:lineRule="auto"/>
        <w:rPr>
          <w:szCs w:val="21"/>
        </w:rPr>
      </w:pPr>
      <w:r>
        <w:rPr>
          <w:rFonts w:hint="eastAsia"/>
          <w:szCs w:val="21"/>
        </w:rPr>
        <w:t xml:space="preserve">　　　　取　　水　　量　　　　　　</w:t>
      </w:r>
      <w:r>
        <w:rPr>
          <w:rFonts w:hint="eastAsia"/>
          <w:szCs w:val="21"/>
        </w:rPr>
        <w:t>㎥</w:t>
      </w:r>
      <w:r w:rsidR="008236FE">
        <w:rPr>
          <w:rFonts w:hint="eastAsia"/>
          <w:szCs w:val="21"/>
        </w:rPr>
        <w:t>／日　　　取水率　　　　　　％</w:t>
      </w:r>
    </w:p>
    <w:p w:rsidR="008236FE" w:rsidRDefault="008236FE" w:rsidP="008236FE">
      <w:pPr>
        <w:spacing w:line="360" w:lineRule="auto"/>
        <w:rPr>
          <w:szCs w:val="21"/>
        </w:rPr>
      </w:pPr>
      <w:r>
        <w:rPr>
          <w:rFonts w:hint="eastAsia"/>
          <w:szCs w:val="21"/>
        </w:rPr>
        <w:t xml:space="preserve">　　　　（浄水受水の場合は浄水が供給されることを証明する書類を添付すること）</w:t>
      </w:r>
    </w:p>
    <w:p w:rsidR="008236FE" w:rsidRDefault="008236FE" w:rsidP="008236FE">
      <w:pPr>
        <w:spacing w:line="360" w:lineRule="auto"/>
        <w:rPr>
          <w:szCs w:val="21"/>
        </w:rPr>
      </w:pPr>
    </w:p>
    <w:p w:rsidR="008236FE" w:rsidRDefault="008236FE" w:rsidP="008236FE">
      <w:pPr>
        <w:spacing w:line="360" w:lineRule="auto"/>
        <w:rPr>
          <w:szCs w:val="21"/>
        </w:rPr>
      </w:pPr>
      <w:r>
        <w:rPr>
          <w:rFonts w:hint="eastAsia"/>
          <w:szCs w:val="21"/>
        </w:rPr>
        <w:t xml:space="preserve">　②　　</w:t>
      </w:r>
      <w:r w:rsidR="00ED3296">
        <w:rPr>
          <w:rFonts w:hint="eastAsia"/>
          <w:szCs w:val="21"/>
        </w:rPr>
        <w:t>水質試験の結果（成績表を添付すること。）</w:t>
      </w:r>
    </w:p>
    <w:p w:rsidR="00ED3296" w:rsidRDefault="00ED3296" w:rsidP="008236FE">
      <w:pPr>
        <w:spacing w:line="360" w:lineRule="auto"/>
        <w:rPr>
          <w:szCs w:val="21"/>
        </w:rPr>
      </w:pPr>
    </w:p>
    <w:p w:rsidR="00ED3296" w:rsidRDefault="00ED3296" w:rsidP="008236FE">
      <w:pPr>
        <w:spacing w:line="360" w:lineRule="auto"/>
        <w:rPr>
          <w:szCs w:val="21"/>
        </w:rPr>
      </w:pPr>
      <w:r>
        <w:rPr>
          <w:rFonts w:hint="eastAsia"/>
          <w:szCs w:val="21"/>
        </w:rPr>
        <w:t>６　　水道施設の概要（原則としてフロー図で記載すること）</w:t>
      </w:r>
    </w:p>
    <w:p w:rsidR="00ED3296" w:rsidRDefault="00ED3296" w:rsidP="008236FE">
      <w:pPr>
        <w:spacing w:line="360" w:lineRule="auto"/>
        <w:rPr>
          <w:szCs w:val="21"/>
        </w:rPr>
      </w:pPr>
    </w:p>
    <w:p w:rsidR="00ED3296" w:rsidRDefault="00ED3296" w:rsidP="008236FE">
      <w:pPr>
        <w:spacing w:line="360" w:lineRule="auto"/>
        <w:rPr>
          <w:szCs w:val="21"/>
        </w:rPr>
      </w:pPr>
    </w:p>
    <w:p w:rsidR="00ED3296" w:rsidRDefault="00ED3296" w:rsidP="008236FE">
      <w:pPr>
        <w:spacing w:line="360" w:lineRule="auto"/>
        <w:rPr>
          <w:szCs w:val="21"/>
        </w:rPr>
      </w:pPr>
    </w:p>
    <w:p w:rsidR="00097CE4" w:rsidRDefault="00ED3296" w:rsidP="008236FE">
      <w:pPr>
        <w:spacing w:line="360" w:lineRule="auto"/>
        <w:rPr>
          <w:szCs w:val="21"/>
        </w:rPr>
      </w:pPr>
      <w:r>
        <w:rPr>
          <w:rFonts w:hint="eastAsia"/>
          <w:szCs w:val="21"/>
        </w:rPr>
        <w:t>７　　水道施設の位置（標高及び水位を含む），規模及び構造</w:t>
      </w:r>
    </w:p>
    <w:tbl>
      <w:tblPr>
        <w:tblStyle w:val="a3"/>
        <w:tblW w:w="0" w:type="auto"/>
        <w:tblLook w:val="04A0" w:firstRow="1" w:lastRow="0" w:firstColumn="1" w:lastColumn="0" w:noHBand="0" w:noVBand="1"/>
      </w:tblPr>
      <w:tblGrid>
        <w:gridCol w:w="1271"/>
        <w:gridCol w:w="2835"/>
        <w:gridCol w:w="1418"/>
        <w:gridCol w:w="2970"/>
      </w:tblGrid>
      <w:tr w:rsidR="00097CE4" w:rsidTr="00832514">
        <w:trPr>
          <w:trHeight w:val="322"/>
        </w:trPr>
        <w:tc>
          <w:tcPr>
            <w:tcW w:w="1271" w:type="dxa"/>
          </w:tcPr>
          <w:p w:rsidR="00097CE4" w:rsidRPr="00097CE4" w:rsidRDefault="00097CE4" w:rsidP="00097CE4">
            <w:pPr>
              <w:jc w:val="center"/>
              <w:rPr>
                <w:szCs w:val="21"/>
              </w:rPr>
            </w:pPr>
            <w:r w:rsidRPr="00097CE4">
              <w:rPr>
                <w:rFonts w:hint="eastAsia"/>
                <w:szCs w:val="21"/>
              </w:rPr>
              <w:t>施設種類</w:t>
            </w:r>
          </w:p>
        </w:tc>
        <w:tc>
          <w:tcPr>
            <w:tcW w:w="2835" w:type="dxa"/>
          </w:tcPr>
          <w:p w:rsidR="00097CE4" w:rsidRDefault="00097CE4" w:rsidP="00097CE4">
            <w:pPr>
              <w:jc w:val="center"/>
              <w:rPr>
                <w:szCs w:val="21"/>
              </w:rPr>
            </w:pPr>
            <w:r>
              <w:rPr>
                <w:rFonts w:hint="eastAsia"/>
                <w:szCs w:val="21"/>
              </w:rPr>
              <w:t>施設（設備）の名称</w:t>
            </w:r>
          </w:p>
        </w:tc>
        <w:tc>
          <w:tcPr>
            <w:tcW w:w="1418" w:type="dxa"/>
          </w:tcPr>
          <w:p w:rsidR="00097CE4" w:rsidRDefault="00097CE4" w:rsidP="00097CE4">
            <w:pPr>
              <w:jc w:val="center"/>
              <w:rPr>
                <w:szCs w:val="21"/>
              </w:rPr>
            </w:pPr>
            <w:r>
              <w:rPr>
                <w:rFonts w:hint="eastAsia"/>
                <w:szCs w:val="21"/>
              </w:rPr>
              <w:t>標高・水位</w:t>
            </w:r>
          </w:p>
        </w:tc>
        <w:tc>
          <w:tcPr>
            <w:tcW w:w="2970" w:type="dxa"/>
          </w:tcPr>
          <w:p w:rsidR="00097CE4" w:rsidRDefault="00097CE4" w:rsidP="00097CE4">
            <w:pPr>
              <w:jc w:val="center"/>
              <w:rPr>
                <w:szCs w:val="21"/>
              </w:rPr>
            </w:pPr>
            <w:r>
              <w:rPr>
                <w:rFonts w:hint="eastAsia"/>
                <w:szCs w:val="21"/>
              </w:rPr>
              <w:t>規模及び構造</w:t>
            </w:r>
          </w:p>
        </w:tc>
      </w:tr>
      <w:tr w:rsidR="00097CE4" w:rsidTr="00832514">
        <w:trPr>
          <w:trHeight w:val="6183"/>
        </w:trPr>
        <w:tc>
          <w:tcPr>
            <w:tcW w:w="1271" w:type="dxa"/>
          </w:tcPr>
          <w:p w:rsidR="00097CE4" w:rsidRDefault="00097CE4" w:rsidP="00097CE4">
            <w:pPr>
              <w:rPr>
                <w:szCs w:val="21"/>
              </w:rPr>
            </w:pPr>
          </w:p>
        </w:tc>
        <w:tc>
          <w:tcPr>
            <w:tcW w:w="2835" w:type="dxa"/>
          </w:tcPr>
          <w:p w:rsidR="00097CE4" w:rsidRDefault="00097CE4" w:rsidP="00097CE4">
            <w:pPr>
              <w:rPr>
                <w:szCs w:val="21"/>
              </w:rPr>
            </w:pPr>
            <w:bookmarkStart w:id="0" w:name="_GoBack"/>
            <w:bookmarkEnd w:id="0"/>
          </w:p>
        </w:tc>
        <w:tc>
          <w:tcPr>
            <w:tcW w:w="1418" w:type="dxa"/>
          </w:tcPr>
          <w:p w:rsidR="00097CE4" w:rsidRDefault="00097CE4" w:rsidP="00097CE4">
            <w:pPr>
              <w:rPr>
                <w:szCs w:val="21"/>
              </w:rPr>
            </w:pPr>
          </w:p>
        </w:tc>
        <w:tc>
          <w:tcPr>
            <w:tcW w:w="2970" w:type="dxa"/>
          </w:tcPr>
          <w:p w:rsidR="00097CE4" w:rsidRDefault="00097CE4" w:rsidP="00097CE4">
            <w:pPr>
              <w:rPr>
                <w:szCs w:val="21"/>
              </w:rPr>
            </w:pPr>
          </w:p>
        </w:tc>
      </w:tr>
    </w:tbl>
    <w:p w:rsidR="00246B23" w:rsidRDefault="00246B23" w:rsidP="008236FE">
      <w:pPr>
        <w:spacing w:line="360" w:lineRule="auto"/>
        <w:rPr>
          <w:szCs w:val="21"/>
        </w:rPr>
      </w:pPr>
      <w:r>
        <w:rPr>
          <w:rFonts w:hint="eastAsia"/>
          <w:szCs w:val="21"/>
        </w:rPr>
        <w:lastRenderedPageBreak/>
        <w:t>８　　浄水方法</w:t>
      </w:r>
    </w:p>
    <w:p w:rsidR="00246B23" w:rsidRDefault="00246B23" w:rsidP="008236FE">
      <w:pPr>
        <w:spacing w:line="360" w:lineRule="auto"/>
        <w:rPr>
          <w:szCs w:val="21"/>
        </w:rPr>
      </w:pPr>
    </w:p>
    <w:p w:rsidR="00246B23" w:rsidRDefault="00246B23" w:rsidP="008236FE">
      <w:pPr>
        <w:spacing w:line="360" w:lineRule="auto"/>
        <w:rPr>
          <w:szCs w:val="21"/>
        </w:rPr>
      </w:pPr>
      <w:r>
        <w:rPr>
          <w:rFonts w:hint="eastAsia"/>
          <w:szCs w:val="21"/>
        </w:rPr>
        <w:t>９　　工事の着手及び完了の予定年月日</w:t>
      </w:r>
    </w:p>
    <w:p w:rsidR="00246B23" w:rsidRDefault="00246B23" w:rsidP="008236FE">
      <w:pPr>
        <w:spacing w:line="360" w:lineRule="auto"/>
        <w:rPr>
          <w:szCs w:val="21"/>
        </w:rPr>
      </w:pPr>
      <w:r>
        <w:rPr>
          <w:rFonts w:hint="eastAsia"/>
          <w:szCs w:val="21"/>
        </w:rPr>
        <w:t xml:space="preserve">　　　　着手予定年月日　　　　</w:t>
      </w:r>
      <w:r w:rsidR="00146973">
        <w:rPr>
          <w:rFonts w:hint="eastAsia"/>
          <w:szCs w:val="21"/>
        </w:rPr>
        <w:t xml:space="preserve">　　</w:t>
      </w:r>
      <w:r>
        <w:rPr>
          <w:rFonts w:hint="eastAsia"/>
          <w:szCs w:val="21"/>
        </w:rPr>
        <w:t xml:space="preserve">　　　年　　　月　　　日</w:t>
      </w:r>
    </w:p>
    <w:p w:rsidR="00246B23" w:rsidRDefault="00246B23" w:rsidP="008236FE">
      <w:pPr>
        <w:spacing w:line="360" w:lineRule="auto"/>
        <w:rPr>
          <w:szCs w:val="21"/>
        </w:rPr>
      </w:pPr>
      <w:r>
        <w:rPr>
          <w:rFonts w:hint="eastAsia"/>
          <w:szCs w:val="21"/>
        </w:rPr>
        <w:t xml:space="preserve">　　　　完了予定年月日　　　　</w:t>
      </w:r>
      <w:r w:rsidR="00146973">
        <w:rPr>
          <w:rFonts w:hint="eastAsia"/>
          <w:szCs w:val="21"/>
        </w:rPr>
        <w:t xml:space="preserve">　　</w:t>
      </w:r>
      <w:r>
        <w:rPr>
          <w:rFonts w:hint="eastAsia"/>
          <w:szCs w:val="21"/>
        </w:rPr>
        <w:t xml:space="preserve">　　　年　　　月　　　日</w:t>
      </w:r>
    </w:p>
    <w:p w:rsidR="00246B23" w:rsidRDefault="00246B23" w:rsidP="008236FE">
      <w:pPr>
        <w:spacing w:line="360" w:lineRule="auto"/>
        <w:rPr>
          <w:szCs w:val="21"/>
        </w:rPr>
      </w:pPr>
    </w:p>
    <w:p w:rsidR="00246B23" w:rsidRDefault="00246B23" w:rsidP="008236FE">
      <w:pPr>
        <w:spacing w:line="360" w:lineRule="auto"/>
        <w:rPr>
          <w:szCs w:val="21"/>
        </w:rPr>
      </w:pPr>
      <w:r w:rsidRPr="00246B23">
        <w:rPr>
          <w:rFonts w:hint="eastAsia"/>
          <w:w w:val="50"/>
          <w:kern w:val="0"/>
          <w:szCs w:val="21"/>
          <w:fitText w:val="210" w:id="613663744"/>
        </w:rPr>
        <w:t>１０</w:t>
      </w:r>
      <w:r>
        <w:rPr>
          <w:rFonts w:hint="eastAsia"/>
          <w:szCs w:val="21"/>
        </w:rPr>
        <w:t xml:space="preserve">　　主要な水道施設の施工方法の概要（特殊な工法を採用する場合に記載すること）</w:t>
      </w:r>
    </w:p>
    <w:p w:rsidR="00246B23" w:rsidRDefault="00246B23" w:rsidP="008236FE">
      <w:pPr>
        <w:spacing w:line="360" w:lineRule="auto"/>
        <w:rPr>
          <w:szCs w:val="21"/>
        </w:rPr>
      </w:pPr>
    </w:p>
    <w:p w:rsidR="00246B23" w:rsidRDefault="00246B23" w:rsidP="008236FE">
      <w:pPr>
        <w:spacing w:line="360" w:lineRule="auto"/>
        <w:rPr>
          <w:szCs w:val="21"/>
        </w:rPr>
      </w:pPr>
    </w:p>
    <w:p w:rsidR="00246B23" w:rsidRDefault="00246B23" w:rsidP="008236FE">
      <w:pPr>
        <w:spacing w:line="360" w:lineRule="auto"/>
        <w:rPr>
          <w:szCs w:val="21"/>
        </w:rPr>
      </w:pPr>
    </w:p>
    <w:p w:rsidR="00246B23" w:rsidRDefault="00246B23" w:rsidP="008236FE">
      <w:pPr>
        <w:spacing w:line="360" w:lineRule="auto"/>
        <w:rPr>
          <w:szCs w:val="21"/>
        </w:rPr>
      </w:pPr>
    </w:p>
    <w:p w:rsidR="00246B23" w:rsidRDefault="00246B23" w:rsidP="008236FE">
      <w:pPr>
        <w:spacing w:line="360" w:lineRule="auto"/>
        <w:rPr>
          <w:szCs w:val="21"/>
        </w:rPr>
      </w:pPr>
      <w:r>
        <w:rPr>
          <w:rFonts w:hint="eastAsia"/>
          <w:szCs w:val="21"/>
        </w:rPr>
        <w:t xml:space="preserve">　　　【　添　付　書　類　】</w:t>
      </w:r>
    </w:p>
    <w:p w:rsidR="00246B23" w:rsidRDefault="00246B23" w:rsidP="008236FE">
      <w:pPr>
        <w:spacing w:line="360" w:lineRule="auto"/>
        <w:rPr>
          <w:szCs w:val="21"/>
        </w:rPr>
      </w:pPr>
      <w:r>
        <w:rPr>
          <w:rFonts w:hint="eastAsia"/>
          <w:szCs w:val="21"/>
        </w:rPr>
        <w:t xml:space="preserve">　　①　　水の供給を受ける者の数を記載した書類</w:t>
      </w:r>
    </w:p>
    <w:p w:rsidR="00246B23" w:rsidRDefault="00246B23" w:rsidP="008236FE">
      <w:pPr>
        <w:spacing w:line="360" w:lineRule="auto"/>
        <w:rPr>
          <w:szCs w:val="21"/>
        </w:rPr>
      </w:pPr>
      <w:r>
        <w:rPr>
          <w:rFonts w:hint="eastAsia"/>
          <w:szCs w:val="21"/>
        </w:rPr>
        <w:t xml:space="preserve">　　②　　水の供給が行われる地域を記載した書類及び図面</w:t>
      </w:r>
    </w:p>
    <w:p w:rsidR="00246B23" w:rsidRDefault="00246B23" w:rsidP="008236FE">
      <w:pPr>
        <w:spacing w:line="360" w:lineRule="auto"/>
        <w:rPr>
          <w:szCs w:val="21"/>
        </w:rPr>
      </w:pPr>
      <w:r>
        <w:rPr>
          <w:rFonts w:hint="eastAsia"/>
          <w:szCs w:val="21"/>
        </w:rPr>
        <w:t xml:space="preserve">　　③　　水道施設の位置並びに水源及び浄水場の周辺の概況を明らかにする図面</w:t>
      </w:r>
    </w:p>
    <w:p w:rsidR="00FA5B93" w:rsidRDefault="00246B23" w:rsidP="008236FE">
      <w:pPr>
        <w:spacing w:line="360" w:lineRule="auto"/>
        <w:rPr>
          <w:szCs w:val="21"/>
        </w:rPr>
      </w:pPr>
      <w:r>
        <w:rPr>
          <w:rFonts w:hint="eastAsia"/>
          <w:szCs w:val="21"/>
        </w:rPr>
        <w:t xml:space="preserve">　　④　　</w:t>
      </w:r>
      <w:r w:rsidR="00882A53">
        <w:rPr>
          <w:rFonts w:hint="eastAsia"/>
          <w:szCs w:val="21"/>
        </w:rPr>
        <w:t>主要な</w:t>
      </w:r>
      <w:r>
        <w:rPr>
          <w:rFonts w:hint="eastAsia"/>
          <w:szCs w:val="21"/>
        </w:rPr>
        <w:t>水道施設（次号</w:t>
      </w:r>
      <w:r w:rsidR="00FA5B93">
        <w:rPr>
          <w:rFonts w:hint="eastAsia"/>
          <w:szCs w:val="21"/>
        </w:rPr>
        <w:t>に掲げるものを除く）の構造を明らかにする平面</w:t>
      </w:r>
    </w:p>
    <w:p w:rsidR="00FA5B93" w:rsidRDefault="00FA5B93" w:rsidP="008236FE">
      <w:pPr>
        <w:spacing w:line="360" w:lineRule="auto"/>
        <w:rPr>
          <w:szCs w:val="21"/>
        </w:rPr>
      </w:pPr>
      <w:r>
        <w:rPr>
          <w:rFonts w:hint="eastAsia"/>
          <w:szCs w:val="21"/>
        </w:rPr>
        <w:t xml:space="preserve">　　　　図，立面図及び構造図</w:t>
      </w:r>
    </w:p>
    <w:p w:rsidR="00FA5B93" w:rsidRDefault="00FA5B93" w:rsidP="008236FE">
      <w:pPr>
        <w:spacing w:line="360" w:lineRule="auto"/>
        <w:rPr>
          <w:szCs w:val="21"/>
        </w:rPr>
      </w:pPr>
      <w:r>
        <w:rPr>
          <w:rFonts w:hint="eastAsia"/>
          <w:szCs w:val="21"/>
        </w:rPr>
        <w:t xml:space="preserve">　　⑤　　導水管</w:t>
      </w:r>
      <w:proofErr w:type="gramStart"/>
      <w:r>
        <w:rPr>
          <w:rFonts w:hint="eastAsia"/>
          <w:szCs w:val="21"/>
        </w:rPr>
        <w:t>きょ</w:t>
      </w:r>
      <w:proofErr w:type="gramEnd"/>
      <w:r>
        <w:rPr>
          <w:rFonts w:hint="eastAsia"/>
          <w:szCs w:val="21"/>
        </w:rPr>
        <w:t>，送水管，配水管及び給水に使用する主要な導管の配置状況</w:t>
      </w:r>
    </w:p>
    <w:p w:rsidR="00FA5B93" w:rsidRDefault="00FA5B93" w:rsidP="008236FE">
      <w:pPr>
        <w:spacing w:line="360" w:lineRule="auto"/>
        <w:rPr>
          <w:szCs w:val="21"/>
        </w:rPr>
      </w:pPr>
      <w:r>
        <w:rPr>
          <w:rFonts w:hint="eastAsia"/>
          <w:szCs w:val="21"/>
        </w:rPr>
        <w:t xml:space="preserve">　　　　を明らかにする平面図及び断面図</w:t>
      </w:r>
    </w:p>
    <w:p w:rsidR="00FA5B93" w:rsidRDefault="00FA5B93" w:rsidP="008236FE">
      <w:pPr>
        <w:spacing w:line="360" w:lineRule="auto"/>
        <w:rPr>
          <w:szCs w:val="21"/>
        </w:rPr>
      </w:pPr>
      <w:r>
        <w:rPr>
          <w:rFonts w:hint="eastAsia"/>
          <w:szCs w:val="21"/>
        </w:rPr>
        <w:t xml:space="preserve">　　⑥　　その他参考となる資料等</w:t>
      </w:r>
    </w:p>
    <w:p w:rsidR="00FA5B93" w:rsidRDefault="00FA5B93" w:rsidP="008236FE">
      <w:pPr>
        <w:spacing w:line="360" w:lineRule="auto"/>
        <w:rPr>
          <w:szCs w:val="21"/>
        </w:rPr>
      </w:pPr>
      <w:r>
        <w:rPr>
          <w:rFonts w:hint="eastAsia"/>
          <w:szCs w:val="21"/>
        </w:rPr>
        <w:t xml:space="preserve">　　　　　・主要な水理計算書及び構造計算書</w:t>
      </w:r>
    </w:p>
    <w:p w:rsidR="00832514" w:rsidRDefault="00FA5B93" w:rsidP="008236FE">
      <w:pPr>
        <w:spacing w:line="360" w:lineRule="auto"/>
        <w:rPr>
          <w:szCs w:val="21"/>
        </w:rPr>
      </w:pPr>
      <w:r>
        <w:rPr>
          <w:rFonts w:hint="eastAsia"/>
          <w:szCs w:val="21"/>
        </w:rPr>
        <w:t xml:space="preserve">　　　　　・他法令の許可証の写し　　　　　　等</w:t>
      </w:r>
    </w:p>
    <w:p w:rsidR="00832514" w:rsidRDefault="00832514" w:rsidP="008236FE">
      <w:pPr>
        <w:spacing w:line="360" w:lineRule="auto"/>
        <w:rPr>
          <w:szCs w:val="21"/>
        </w:rPr>
      </w:pPr>
    </w:p>
    <w:p w:rsidR="00832514" w:rsidRDefault="00832514" w:rsidP="00832514">
      <w:pPr>
        <w:rPr>
          <w:szCs w:val="21"/>
        </w:rPr>
      </w:pPr>
      <w:r>
        <w:rPr>
          <w:rFonts w:hint="eastAsia"/>
          <w:szCs w:val="21"/>
        </w:rPr>
        <w:t xml:space="preserve">　備考　この様式によりがたいものにあっては，この様式に準じて作成することが</w:t>
      </w:r>
    </w:p>
    <w:p w:rsidR="00ED3296" w:rsidRPr="008042E6" w:rsidRDefault="00832514" w:rsidP="00832514">
      <w:pPr>
        <w:rPr>
          <w:szCs w:val="21"/>
        </w:rPr>
      </w:pPr>
      <w:r>
        <w:rPr>
          <w:rFonts w:hint="eastAsia"/>
          <w:szCs w:val="21"/>
        </w:rPr>
        <w:t xml:space="preserve">　　　できる。</w:t>
      </w:r>
    </w:p>
    <w:sectPr w:rsidR="00ED3296" w:rsidRPr="008042E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6E" w:rsidRDefault="00AB786E" w:rsidP="007D6350">
      <w:r>
        <w:separator/>
      </w:r>
    </w:p>
  </w:endnote>
  <w:endnote w:type="continuationSeparator" w:id="0">
    <w:p w:rsidR="00AB786E" w:rsidRDefault="00AB786E" w:rsidP="007D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6E" w:rsidRDefault="00AB786E" w:rsidP="007D6350">
      <w:r>
        <w:separator/>
      </w:r>
    </w:p>
  </w:footnote>
  <w:footnote w:type="continuationSeparator" w:id="0">
    <w:p w:rsidR="00AB786E" w:rsidRDefault="00AB786E" w:rsidP="007D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350" w:rsidRDefault="007D6350">
    <w:pPr>
      <w:pStyle w:val="a4"/>
    </w:pPr>
    <w:r>
      <w:rPr>
        <w:rFonts w:hint="eastAsia"/>
      </w:rPr>
      <w:t>専第２号様式</w:t>
    </w:r>
  </w:p>
  <w:p w:rsidR="007D6350" w:rsidRDefault="007D63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D6EC5"/>
    <w:multiLevelType w:val="hybridMultilevel"/>
    <w:tmpl w:val="5684781C"/>
    <w:lvl w:ilvl="0" w:tplc="E09EC1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F1"/>
    <w:rsid w:val="00045EC5"/>
    <w:rsid w:val="00097CE4"/>
    <w:rsid w:val="00146973"/>
    <w:rsid w:val="00246B23"/>
    <w:rsid w:val="00291001"/>
    <w:rsid w:val="003C28F1"/>
    <w:rsid w:val="003D438B"/>
    <w:rsid w:val="007D6350"/>
    <w:rsid w:val="008042E6"/>
    <w:rsid w:val="008236FE"/>
    <w:rsid w:val="00832514"/>
    <w:rsid w:val="00882A53"/>
    <w:rsid w:val="008F338D"/>
    <w:rsid w:val="00A35028"/>
    <w:rsid w:val="00AB786E"/>
    <w:rsid w:val="00ED3296"/>
    <w:rsid w:val="00FA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087AE9"/>
  <w15:chartTrackingRefBased/>
  <w15:docId w15:val="{CC961F2B-BD58-41C0-8EDC-C4CF006A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7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6350"/>
    <w:pPr>
      <w:tabs>
        <w:tab w:val="center" w:pos="4252"/>
        <w:tab w:val="right" w:pos="8504"/>
      </w:tabs>
      <w:snapToGrid w:val="0"/>
    </w:pPr>
  </w:style>
  <w:style w:type="character" w:customStyle="1" w:styleId="a5">
    <w:name w:val="ヘッダー (文字)"/>
    <w:basedOn w:val="a0"/>
    <w:link w:val="a4"/>
    <w:uiPriority w:val="99"/>
    <w:rsid w:val="007D6350"/>
  </w:style>
  <w:style w:type="paragraph" w:styleId="a6">
    <w:name w:val="footer"/>
    <w:basedOn w:val="a"/>
    <w:link w:val="a7"/>
    <w:uiPriority w:val="99"/>
    <w:unhideWhenUsed/>
    <w:rsid w:val="007D6350"/>
    <w:pPr>
      <w:tabs>
        <w:tab w:val="center" w:pos="4252"/>
        <w:tab w:val="right" w:pos="8504"/>
      </w:tabs>
      <w:snapToGrid w:val="0"/>
    </w:pPr>
  </w:style>
  <w:style w:type="character" w:customStyle="1" w:styleId="a7">
    <w:name w:val="フッター (文字)"/>
    <w:basedOn w:val="a0"/>
    <w:link w:val="a6"/>
    <w:uiPriority w:val="99"/>
    <w:rsid w:val="007D6350"/>
  </w:style>
  <w:style w:type="paragraph" w:styleId="a8">
    <w:name w:val="List Paragraph"/>
    <w:basedOn w:val="a"/>
    <w:uiPriority w:val="34"/>
    <w:qFormat/>
    <w:rsid w:val="008F33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D774E-158F-4A9D-9AFE-73CA2368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y</cp:lastModifiedBy>
  <cp:revision>2</cp:revision>
  <dcterms:created xsi:type="dcterms:W3CDTF">2020-04-21T22:38:00Z</dcterms:created>
  <dcterms:modified xsi:type="dcterms:W3CDTF">2020-04-21T22:38:00Z</dcterms:modified>
</cp:coreProperties>
</file>