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4" w:rsidRPr="00900E4D" w:rsidRDefault="003D54D4" w:rsidP="003D5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（第４号様式）</w:t>
      </w:r>
    </w:p>
    <w:p w:rsidR="003D54D4" w:rsidRPr="00F721A6" w:rsidRDefault="003D54D4" w:rsidP="003D54D4">
      <w:pPr>
        <w:jc w:val="right"/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令和　　年　　月　　日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900E4D" w:rsidRDefault="003D54D4" w:rsidP="003D54D4">
      <w:pPr>
        <w:pStyle w:val="2"/>
        <w:jc w:val="center"/>
        <w:rPr>
          <w:rFonts w:asciiTheme="minorEastAsia" w:eastAsiaTheme="minorEastAsia" w:hAnsiTheme="minorEastAsia"/>
          <w:sz w:val="32"/>
        </w:rPr>
      </w:pPr>
      <w:bookmarkStart w:id="0" w:name="_Toc47253305"/>
      <w:bookmarkStart w:id="1" w:name="_Toc139295078"/>
      <w:r w:rsidRPr="00900E4D">
        <w:rPr>
          <w:rFonts w:asciiTheme="minorEastAsia" w:eastAsiaTheme="minorEastAsia" w:hAnsiTheme="minorEastAsia" w:hint="eastAsia"/>
          <w:sz w:val="32"/>
        </w:rPr>
        <w:t>委　任　状</w:t>
      </w:r>
      <w:bookmarkEnd w:id="0"/>
      <w:bookmarkEnd w:id="1"/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F721A6">
          <w:rPr>
            <w:rFonts w:ascii="ＭＳ 明朝" w:eastAsia="ＭＳ 明朝" w:hAnsi="ＭＳ 明朝" w:hint="eastAsia"/>
          </w:rPr>
          <w:t>八千代市</w:t>
        </w:r>
      </w:smartTag>
      <w:r w:rsidRPr="00F721A6">
        <w:rPr>
          <w:rFonts w:ascii="ＭＳ 明朝" w:eastAsia="ＭＳ 明朝" w:hAnsi="ＭＳ 明朝" w:hint="eastAsia"/>
        </w:rPr>
        <w:t>長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　　　　　住　　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　　　　　氏　　名　　　　　　　　　　　　　　　実印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（会社名・代表者名）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私は，八千代市が実施する一般競争入札による市有地の貸付</w:t>
      </w:r>
      <w:r w:rsidRPr="00461ACE">
        <w:rPr>
          <w:rFonts w:ascii="ＭＳ 明朝" w:eastAsia="ＭＳ 明朝" w:hAnsi="ＭＳ 明朝" w:hint="eastAsia"/>
        </w:rPr>
        <w:t>について，入札に参加するに当たり，次の者を代理人と定め，入札物件の一般競争入札に関する一切の権限を委任します。</w:t>
      </w:r>
    </w:p>
    <w:p w:rsidR="003D54D4" w:rsidRPr="00900E4D" w:rsidRDefault="003D54D4" w:rsidP="003D54D4">
      <w:pPr>
        <w:rPr>
          <w:rFonts w:ascii="ＭＳ 明朝" w:eastAsia="ＭＳ 明朝" w:hAnsi="ＭＳ 明朝"/>
        </w:rPr>
      </w:pPr>
    </w:p>
    <w:p w:rsidR="003D54D4" w:rsidRPr="00900E4D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代理人　住　　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氏　　名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</w:tblGrid>
      <w:tr w:rsidR="003D54D4" w:rsidRPr="00F721A6" w:rsidTr="008F3BE2">
        <w:trPr>
          <w:trHeight w:val="356"/>
        </w:trPr>
        <w:tc>
          <w:tcPr>
            <w:tcW w:w="1559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3D54D4" w:rsidRPr="00F721A6" w:rsidTr="008F3BE2">
        <w:trPr>
          <w:trHeight w:val="1054"/>
        </w:trPr>
        <w:tc>
          <w:tcPr>
            <w:tcW w:w="1559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</w:tbl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入札物件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54D4" w:rsidRPr="00F721A6" w:rsidTr="008F3BE2">
        <w:trPr>
          <w:trHeight w:val="338"/>
        </w:trPr>
        <w:tc>
          <w:tcPr>
            <w:tcW w:w="8494" w:type="dxa"/>
          </w:tcPr>
          <w:p w:rsidR="003D54D4" w:rsidRPr="00F721A6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所　　　在　　　地</w:t>
            </w:r>
          </w:p>
        </w:tc>
      </w:tr>
      <w:tr w:rsidR="003D54D4" w:rsidRPr="00F721A6" w:rsidTr="008F3BE2">
        <w:trPr>
          <w:trHeight w:val="812"/>
        </w:trPr>
        <w:tc>
          <w:tcPr>
            <w:tcW w:w="8494" w:type="dxa"/>
            <w:vAlign w:val="center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八千代市</w:t>
            </w:r>
            <w:r>
              <w:rPr>
                <w:rFonts w:ascii="ＭＳ 明朝" w:eastAsia="ＭＳ 明朝" w:hAnsi="ＭＳ 明朝" w:hint="eastAsia"/>
              </w:rPr>
              <w:t>八千代台北１丁目１２番１の一部</w:t>
            </w:r>
          </w:p>
        </w:tc>
      </w:tr>
    </w:tbl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【注意事項】</w:t>
      </w:r>
    </w:p>
    <w:p w:rsidR="003D54D4" w:rsidRPr="00F721A6" w:rsidRDefault="003D54D4" w:rsidP="003D54D4">
      <w:pPr>
        <w:ind w:left="424" w:hangingChars="202" w:hanging="424"/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※　法人</w:t>
      </w:r>
      <w:r>
        <w:rPr>
          <w:rFonts w:ascii="ＭＳ 明朝" w:eastAsia="ＭＳ 明朝" w:hAnsi="ＭＳ 明朝" w:hint="eastAsia"/>
        </w:rPr>
        <w:t>の代表権のない方が</w:t>
      </w:r>
      <w:r w:rsidRPr="00F721A6">
        <w:rPr>
          <w:rFonts w:ascii="ＭＳ 明朝" w:eastAsia="ＭＳ 明朝" w:hAnsi="ＭＳ 明朝" w:hint="eastAsia"/>
        </w:rPr>
        <w:t>やむを得ず代理人の方が入札に参加される場合は必要となります。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※　印鑑証明書（コピー可）を添付してください。</w:t>
      </w:r>
      <w:bookmarkStart w:id="2" w:name="_GoBack"/>
      <w:bookmarkEnd w:id="2"/>
    </w:p>
    <w:sectPr w:rsidR="003D54D4" w:rsidRPr="00F721A6" w:rsidSect="003D54D4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D4" w:rsidRDefault="003D54D4" w:rsidP="003D54D4">
      <w:r>
        <w:separator/>
      </w:r>
    </w:p>
  </w:endnote>
  <w:endnote w:type="continuationSeparator" w:id="0">
    <w:p w:rsidR="003D54D4" w:rsidRDefault="003D54D4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D4" w:rsidRDefault="003D54D4" w:rsidP="003D54D4">
      <w:r>
        <w:separator/>
      </w:r>
    </w:p>
  </w:footnote>
  <w:footnote w:type="continuationSeparator" w:id="0">
    <w:p w:rsidR="003D54D4" w:rsidRDefault="003D54D4" w:rsidP="003D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65"/>
    <w:rsid w:val="00056F7A"/>
    <w:rsid w:val="003D54D4"/>
    <w:rsid w:val="004A6663"/>
    <w:rsid w:val="007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407C5A-C2BC-42DF-AB7F-E39605E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D54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D4"/>
  </w:style>
  <w:style w:type="paragraph" w:styleId="a5">
    <w:name w:val="footer"/>
    <w:basedOn w:val="a"/>
    <w:link w:val="a6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D4"/>
  </w:style>
  <w:style w:type="character" w:customStyle="1" w:styleId="20">
    <w:name w:val="見出し 2 (文字)"/>
    <w:basedOn w:val="a0"/>
    <w:link w:val="2"/>
    <w:uiPriority w:val="9"/>
    <w:rsid w:val="003D54D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D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2023-07-08T00:17:00Z</dcterms:created>
  <dcterms:modified xsi:type="dcterms:W3CDTF">2023-07-08T00:20:00Z</dcterms:modified>
</cp:coreProperties>
</file>