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6DE" w:rsidRPr="002036AD" w:rsidRDefault="000476DE" w:rsidP="000476DE">
      <w:pPr>
        <w:tabs>
          <w:tab w:val="left" w:pos="285"/>
          <w:tab w:val="left" w:pos="1560"/>
          <w:tab w:val="center" w:pos="4252"/>
        </w:tabs>
        <w:jc w:val="left"/>
        <w:rPr>
          <w:rFonts w:cs="Times New Roman"/>
          <w:sz w:val="24"/>
          <w:szCs w:val="24"/>
        </w:rPr>
      </w:pPr>
    </w:p>
    <w:p w:rsidR="000476DE" w:rsidRDefault="000476DE" w:rsidP="000476DE">
      <w:pPr>
        <w:tabs>
          <w:tab w:val="left" w:pos="285"/>
          <w:tab w:val="center" w:pos="4252"/>
        </w:tabs>
        <w:jc w:val="left"/>
        <w:rPr>
          <w:rFonts w:cs="Times New Roman"/>
          <w:sz w:val="24"/>
          <w:szCs w:val="24"/>
        </w:rPr>
      </w:pPr>
    </w:p>
    <w:p w:rsidR="00BF6C31" w:rsidRDefault="00BF6C31" w:rsidP="00BF6C31">
      <w:pPr>
        <w:pStyle w:val="2"/>
      </w:pPr>
    </w:p>
    <w:p w:rsidR="00BF6C31" w:rsidRPr="00BF6C31" w:rsidRDefault="00BF6C31" w:rsidP="00BF6C31"/>
    <w:p w:rsidR="000476DE" w:rsidRPr="002036AD" w:rsidRDefault="000476DE" w:rsidP="000476DE">
      <w:pPr>
        <w:tabs>
          <w:tab w:val="left" w:pos="285"/>
          <w:tab w:val="center" w:pos="4252"/>
        </w:tabs>
        <w:jc w:val="left"/>
        <w:rPr>
          <w:rFonts w:cs="Times New Roman"/>
          <w:sz w:val="24"/>
          <w:szCs w:val="24"/>
        </w:rPr>
      </w:pPr>
    </w:p>
    <w:p w:rsidR="000476DE" w:rsidRPr="002036AD" w:rsidRDefault="000476DE" w:rsidP="000476DE">
      <w:pPr>
        <w:tabs>
          <w:tab w:val="left" w:pos="285"/>
          <w:tab w:val="center" w:pos="4252"/>
        </w:tabs>
        <w:jc w:val="left"/>
        <w:rPr>
          <w:rFonts w:cs="Times New Roman"/>
          <w:sz w:val="24"/>
          <w:szCs w:val="24"/>
        </w:rPr>
      </w:pPr>
    </w:p>
    <w:p w:rsidR="000476DE" w:rsidRPr="002036AD" w:rsidRDefault="000476DE" w:rsidP="000476DE">
      <w:pPr>
        <w:tabs>
          <w:tab w:val="left" w:pos="285"/>
          <w:tab w:val="center" w:pos="4252"/>
        </w:tabs>
        <w:jc w:val="left"/>
        <w:rPr>
          <w:rFonts w:cs="Times New Roman"/>
          <w:sz w:val="24"/>
          <w:szCs w:val="24"/>
        </w:rPr>
      </w:pPr>
    </w:p>
    <w:p w:rsidR="000476DE" w:rsidRPr="00BF6C31" w:rsidRDefault="00BF6C31" w:rsidP="000476DE">
      <w:pPr>
        <w:ind w:leftChars="-100" w:left="-210" w:rightChars="-78" w:right="-164"/>
        <w:jc w:val="center"/>
        <w:rPr>
          <w:rFonts w:ascii="ＭＳ ゴシック" w:eastAsia="ＭＳ ゴシック" w:hAnsi="ＭＳ ゴシック" w:cs="ＭＳ 明朝"/>
          <w:sz w:val="44"/>
          <w:szCs w:val="44"/>
          <w:u w:val="single"/>
        </w:rPr>
      </w:pPr>
      <w:r w:rsidRPr="00BF6C31">
        <w:rPr>
          <w:rFonts w:ascii="ＭＳ ゴシック" w:eastAsia="ＭＳ ゴシック" w:hAnsi="ＭＳ ゴシック" w:cs="ＭＳ 明朝" w:hint="eastAsia"/>
          <w:sz w:val="44"/>
          <w:szCs w:val="44"/>
          <w:u w:val="single"/>
        </w:rPr>
        <w:t>第２次</w:t>
      </w:r>
      <w:r w:rsidR="000476DE" w:rsidRPr="00BF6C31">
        <w:rPr>
          <w:rFonts w:ascii="ＭＳ ゴシック" w:eastAsia="ＭＳ ゴシック" w:hAnsi="ＭＳ ゴシック" w:cs="ＭＳ 明朝" w:hint="eastAsia"/>
          <w:sz w:val="44"/>
          <w:szCs w:val="44"/>
          <w:u w:val="single"/>
        </w:rPr>
        <w:t>やちよ男女共同参画プラン</w:t>
      </w:r>
    </w:p>
    <w:p w:rsidR="000476DE" w:rsidRPr="00BF6C31" w:rsidRDefault="000476DE" w:rsidP="000476DE">
      <w:pPr>
        <w:jc w:val="center"/>
        <w:rPr>
          <w:rFonts w:ascii="ＭＳ ゴシック" w:eastAsia="ＭＳ ゴシック" w:hAnsi="ＭＳ ゴシック" w:cs="ＭＳ 明朝"/>
          <w:sz w:val="40"/>
          <w:szCs w:val="40"/>
          <w:u w:val="single"/>
        </w:rPr>
      </w:pPr>
    </w:p>
    <w:p w:rsidR="000476DE" w:rsidRPr="00BF6C31" w:rsidRDefault="00C5076B" w:rsidP="000476DE">
      <w:pPr>
        <w:jc w:val="center"/>
        <w:rPr>
          <w:rFonts w:ascii="ＭＳ ゴシック" w:eastAsia="ＭＳ ゴシック" w:hAnsi="ＭＳ ゴシック" w:cs="ＭＳ 明朝"/>
          <w:sz w:val="36"/>
          <w:szCs w:val="36"/>
          <w:u w:val="single"/>
        </w:rPr>
      </w:pPr>
      <w:r w:rsidRPr="00BF6C31">
        <w:rPr>
          <w:rFonts w:ascii="ＭＳ ゴシック" w:eastAsia="ＭＳ ゴシック" w:hAnsi="ＭＳ ゴシック" w:cs="ＭＳ 明朝" w:hint="eastAsia"/>
          <w:sz w:val="36"/>
          <w:szCs w:val="36"/>
          <w:u w:val="single"/>
        </w:rPr>
        <w:t>令和</w:t>
      </w:r>
      <w:r w:rsidR="00C23BB9">
        <w:rPr>
          <w:rFonts w:ascii="ＭＳ ゴシック" w:eastAsia="ＭＳ ゴシック" w:hAnsi="ＭＳ ゴシック" w:cs="ＭＳ 明朝" w:hint="eastAsia"/>
          <w:sz w:val="36"/>
          <w:szCs w:val="36"/>
          <w:u w:val="single"/>
        </w:rPr>
        <w:t>６</w:t>
      </w:r>
      <w:r w:rsidR="000476DE" w:rsidRPr="00BF6C31">
        <w:rPr>
          <w:rFonts w:ascii="ＭＳ ゴシック" w:eastAsia="ＭＳ ゴシック" w:hAnsi="ＭＳ ゴシック" w:cs="ＭＳ 明朝" w:hint="eastAsia"/>
          <w:sz w:val="36"/>
          <w:szCs w:val="36"/>
          <w:u w:val="single"/>
        </w:rPr>
        <w:t>年度進捗状況報告書（対</w:t>
      </w:r>
      <w:r w:rsidRPr="00BF6C31">
        <w:rPr>
          <w:rFonts w:ascii="ＭＳ ゴシック" w:eastAsia="ＭＳ ゴシック" w:hAnsi="ＭＳ ゴシック" w:cs="ＭＳ 明朝" w:hint="eastAsia"/>
          <w:sz w:val="36"/>
          <w:szCs w:val="36"/>
          <w:u w:val="single"/>
        </w:rPr>
        <w:t>令和</w:t>
      </w:r>
      <w:r w:rsidR="00C23BB9">
        <w:rPr>
          <w:rFonts w:ascii="ＭＳ ゴシック" w:eastAsia="ＭＳ ゴシック" w:hAnsi="ＭＳ ゴシック" w:cs="ＭＳ 明朝" w:hint="eastAsia"/>
          <w:sz w:val="36"/>
          <w:szCs w:val="36"/>
          <w:u w:val="single"/>
        </w:rPr>
        <w:t>５</w:t>
      </w:r>
      <w:r w:rsidR="000476DE" w:rsidRPr="00BF6C31">
        <w:rPr>
          <w:rFonts w:ascii="ＭＳ ゴシック" w:eastAsia="ＭＳ ゴシック" w:hAnsi="ＭＳ ゴシック" w:cs="ＭＳ 明朝" w:hint="eastAsia"/>
          <w:sz w:val="36"/>
          <w:szCs w:val="36"/>
          <w:u w:val="single"/>
        </w:rPr>
        <w:t>年度実績）</w:t>
      </w:r>
    </w:p>
    <w:p w:rsidR="000476DE" w:rsidRPr="002036AD" w:rsidRDefault="000476DE" w:rsidP="000476DE">
      <w:pPr>
        <w:tabs>
          <w:tab w:val="left" w:pos="285"/>
          <w:tab w:val="center" w:pos="4252"/>
        </w:tabs>
        <w:jc w:val="center"/>
        <w:rPr>
          <w:rFonts w:cs="Times New Roman"/>
          <w:sz w:val="24"/>
          <w:szCs w:val="24"/>
        </w:rPr>
      </w:pPr>
    </w:p>
    <w:p w:rsidR="000476DE" w:rsidRPr="002036AD" w:rsidRDefault="000476DE" w:rsidP="000476DE">
      <w:pPr>
        <w:tabs>
          <w:tab w:val="left" w:pos="285"/>
          <w:tab w:val="center" w:pos="4252"/>
        </w:tabs>
        <w:jc w:val="center"/>
        <w:rPr>
          <w:rFonts w:cs="Times New Roman"/>
          <w:sz w:val="24"/>
          <w:szCs w:val="24"/>
        </w:rPr>
      </w:pPr>
    </w:p>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Pr>
        <w:tabs>
          <w:tab w:val="left" w:pos="285"/>
          <w:tab w:val="center" w:pos="4252"/>
        </w:tabs>
        <w:jc w:val="center"/>
        <w:rPr>
          <w:rFonts w:cs="Times New Roman"/>
          <w:sz w:val="24"/>
          <w:szCs w:val="24"/>
        </w:rPr>
      </w:pPr>
    </w:p>
    <w:p w:rsidR="000476DE" w:rsidRPr="002036AD" w:rsidRDefault="000476DE" w:rsidP="000476DE">
      <w:pPr>
        <w:tabs>
          <w:tab w:val="left" w:pos="285"/>
          <w:tab w:val="center" w:pos="4252"/>
        </w:tabs>
        <w:jc w:val="center"/>
        <w:rPr>
          <w:rFonts w:cs="Times New Roman"/>
          <w:sz w:val="24"/>
          <w:szCs w:val="24"/>
        </w:rPr>
      </w:pPr>
    </w:p>
    <w:p w:rsidR="000476DE" w:rsidRPr="002036AD" w:rsidRDefault="000476DE" w:rsidP="000476DE">
      <w:pPr>
        <w:tabs>
          <w:tab w:val="left" w:pos="285"/>
          <w:tab w:val="center" w:pos="4252"/>
        </w:tabs>
        <w:jc w:val="center"/>
        <w:rPr>
          <w:rFonts w:cs="Times New Roman"/>
          <w:sz w:val="24"/>
          <w:szCs w:val="24"/>
        </w:rPr>
      </w:pPr>
    </w:p>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Pr="002036AD" w:rsidRDefault="000476DE" w:rsidP="000476DE"/>
    <w:p w:rsidR="000476DE" w:rsidRDefault="000476DE" w:rsidP="000476DE"/>
    <w:p w:rsidR="000476DE" w:rsidRPr="002036AD" w:rsidRDefault="000476DE" w:rsidP="000476DE"/>
    <w:p w:rsidR="000476DE" w:rsidRPr="002036AD" w:rsidRDefault="000476DE" w:rsidP="000476DE">
      <w:pPr>
        <w:tabs>
          <w:tab w:val="left" w:pos="285"/>
          <w:tab w:val="center" w:pos="4252"/>
        </w:tabs>
        <w:jc w:val="center"/>
        <w:rPr>
          <w:rFonts w:cs="Times New Roman"/>
          <w:sz w:val="24"/>
          <w:szCs w:val="24"/>
        </w:rPr>
      </w:pPr>
    </w:p>
    <w:p w:rsidR="004F7FB7" w:rsidRDefault="000476DE" w:rsidP="00B35809">
      <w:pPr>
        <w:jc w:val="center"/>
        <w:rPr>
          <w:rFonts w:ascii="ＭＳ ゴシック" w:eastAsia="ＭＳ ゴシック" w:hAnsi="ＭＳ ゴシック" w:cs="ＭＳ 明朝"/>
          <w:sz w:val="28"/>
          <w:szCs w:val="28"/>
        </w:rPr>
      </w:pPr>
      <w:r w:rsidRPr="002036AD">
        <w:rPr>
          <w:rFonts w:ascii="ＭＳ ゴシック" w:eastAsia="ＭＳ ゴシック" w:hAnsi="ＭＳ ゴシック" w:cs="ＭＳ 明朝" w:hint="eastAsia"/>
          <w:sz w:val="28"/>
          <w:szCs w:val="28"/>
        </w:rPr>
        <w:t>八千代市</w:t>
      </w:r>
      <w:r w:rsidR="00934505" w:rsidRPr="002036AD">
        <w:rPr>
          <w:rFonts w:ascii="ＭＳ ゴシック" w:eastAsia="ＭＳ ゴシック" w:hAnsi="ＭＳ ゴシック" w:cs="ＭＳ 明朝" w:hint="eastAsia"/>
          <w:sz w:val="28"/>
          <w:szCs w:val="28"/>
        </w:rPr>
        <w:t>企画部企画経営課</w:t>
      </w:r>
    </w:p>
    <w:p w:rsidR="00B35809" w:rsidRPr="002036AD" w:rsidRDefault="004F7FB7" w:rsidP="00B35809">
      <w:pPr>
        <w:jc w:val="center"/>
      </w:pPr>
      <w:r>
        <w:rPr>
          <w:rFonts w:ascii="ＭＳ ゴシック" w:eastAsia="ＭＳ ゴシック" w:hAnsi="ＭＳ ゴシック" w:cs="ＭＳ 明朝" w:hint="eastAsia"/>
          <w:sz w:val="28"/>
          <w:szCs w:val="28"/>
        </w:rPr>
        <w:t>男女共同参画センター</w:t>
      </w:r>
      <w:r w:rsidR="00A93B94" w:rsidRPr="002036AD">
        <w:br w:type="page"/>
      </w:r>
    </w:p>
    <w:p w:rsidR="00384D44" w:rsidRPr="00332DD3" w:rsidRDefault="00332DD3" w:rsidP="00332DD3">
      <w:pPr>
        <w:jc w:val="center"/>
        <w:rPr>
          <w:rFonts w:asciiTheme="majorEastAsia" w:eastAsiaTheme="majorEastAsia" w:hAnsiTheme="majorEastAsia"/>
          <w:b/>
          <w:sz w:val="28"/>
          <w:szCs w:val="28"/>
        </w:rPr>
      </w:pPr>
      <w:r w:rsidRPr="00332DD3">
        <w:rPr>
          <w:rFonts w:asciiTheme="majorEastAsia" w:eastAsiaTheme="majorEastAsia" w:hAnsiTheme="majorEastAsia" w:hint="eastAsia"/>
          <w:b/>
          <w:sz w:val="28"/>
          <w:szCs w:val="28"/>
        </w:rPr>
        <w:lastRenderedPageBreak/>
        <w:t>目　　次</w:t>
      </w:r>
    </w:p>
    <w:p w:rsidR="00332DD3" w:rsidRPr="00236122" w:rsidRDefault="00332DD3" w:rsidP="00332DD3">
      <w:pPr>
        <w:pStyle w:val="ac"/>
        <w:spacing w:afterLines="50" w:after="180"/>
        <w:jc w:val="left"/>
        <w:rPr>
          <w:sz w:val="22"/>
          <w:szCs w:val="22"/>
        </w:rPr>
      </w:pPr>
      <w:r w:rsidRPr="00236122">
        <w:rPr>
          <w:rFonts w:hint="eastAsia"/>
          <w:sz w:val="22"/>
          <w:szCs w:val="22"/>
        </w:rPr>
        <w:t xml:space="preserve">■第２次やちよ男女共同参画プランの体系図･･･････････････････････････････････　１　　　　　　　　</w:t>
      </w:r>
    </w:p>
    <w:p w:rsidR="00332DD3" w:rsidRPr="00236122" w:rsidRDefault="00332DD3" w:rsidP="00332DD3">
      <w:pPr>
        <w:jc w:val="left"/>
        <w:rPr>
          <w:sz w:val="22"/>
          <w:szCs w:val="22"/>
        </w:rPr>
      </w:pPr>
    </w:p>
    <w:p w:rsidR="00332DD3" w:rsidRPr="00236122" w:rsidRDefault="00332DD3" w:rsidP="00332DD3">
      <w:pPr>
        <w:pStyle w:val="2"/>
        <w:jc w:val="left"/>
        <w:rPr>
          <w:sz w:val="22"/>
          <w:szCs w:val="22"/>
        </w:rPr>
      </w:pPr>
      <w:r w:rsidRPr="00236122">
        <w:rPr>
          <w:rFonts w:hint="eastAsia"/>
          <w:sz w:val="22"/>
          <w:szCs w:val="22"/>
        </w:rPr>
        <w:t>１　「誰もが活躍でき，尊重されるまち“やちよ”」を目指して･･････････････････　２</w:t>
      </w:r>
    </w:p>
    <w:p w:rsidR="00332DD3" w:rsidRPr="00236122" w:rsidRDefault="00332DD3" w:rsidP="00332DD3">
      <w:pPr>
        <w:jc w:val="left"/>
        <w:rPr>
          <w:sz w:val="22"/>
          <w:szCs w:val="22"/>
        </w:rPr>
      </w:pPr>
    </w:p>
    <w:p w:rsidR="00D3260C" w:rsidRPr="00236122" w:rsidRDefault="00332DD3" w:rsidP="00332DD3">
      <w:pPr>
        <w:pStyle w:val="2"/>
        <w:jc w:val="left"/>
        <w:rPr>
          <w:sz w:val="22"/>
          <w:szCs w:val="22"/>
        </w:rPr>
      </w:pPr>
      <w:r w:rsidRPr="00236122">
        <w:rPr>
          <w:rFonts w:hint="eastAsia"/>
          <w:sz w:val="22"/>
          <w:szCs w:val="22"/>
        </w:rPr>
        <w:t xml:space="preserve">２　</w:t>
      </w:r>
      <w:r w:rsidR="00016DE8" w:rsidRPr="00236122">
        <w:rPr>
          <w:rFonts w:hint="eastAsia"/>
          <w:sz w:val="22"/>
          <w:szCs w:val="22"/>
        </w:rPr>
        <w:t>令和</w:t>
      </w:r>
      <w:r w:rsidR="00C23BB9" w:rsidRPr="00236122">
        <w:rPr>
          <w:rFonts w:hint="eastAsia"/>
          <w:sz w:val="22"/>
          <w:szCs w:val="22"/>
        </w:rPr>
        <w:t>６</w:t>
      </w:r>
      <w:r w:rsidR="00016DE8" w:rsidRPr="00236122">
        <w:rPr>
          <w:rFonts w:hint="eastAsia"/>
          <w:sz w:val="22"/>
          <w:szCs w:val="22"/>
        </w:rPr>
        <w:t>年度（令和</w:t>
      </w:r>
      <w:r w:rsidR="00C23BB9" w:rsidRPr="00236122">
        <w:rPr>
          <w:rFonts w:hint="eastAsia"/>
          <w:sz w:val="22"/>
          <w:szCs w:val="22"/>
        </w:rPr>
        <w:t>５</w:t>
      </w:r>
      <w:r w:rsidR="00016DE8" w:rsidRPr="00236122">
        <w:rPr>
          <w:rFonts w:hint="eastAsia"/>
          <w:sz w:val="22"/>
          <w:szCs w:val="22"/>
        </w:rPr>
        <w:t>年度実績）の進捗状況</w:t>
      </w:r>
    </w:p>
    <w:p w:rsidR="00332DD3" w:rsidRPr="00236122" w:rsidRDefault="00D3260C" w:rsidP="00332DD3">
      <w:pPr>
        <w:pStyle w:val="2"/>
        <w:jc w:val="left"/>
        <w:rPr>
          <w:sz w:val="22"/>
          <w:szCs w:val="22"/>
        </w:rPr>
      </w:pPr>
      <w:r w:rsidRPr="00236122">
        <w:rPr>
          <w:rFonts w:hint="eastAsia"/>
          <w:sz w:val="22"/>
          <w:szCs w:val="22"/>
        </w:rPr>
        <w:t>（１）具体的な取組の進捗</w:t>
      </w:r>
      <w:r w:rsidR="00016DE8" w:rsidRPr="00236122">
        <w:rPr>
          <w:rFonts w:hint="eastAsia"/>
          <w:sz w:val="22"/>
          <w:szCs w:val="22"/>
        </w:rPr>
        <w:t>状況･･</w:t>
      </w:r>
      <w:r w:rsidRPr="00236122">
        <w:rPr>
          <w:rFonts w:hint="eastAsia"/>
          <w:sz w:val="22"/>
          <w:szCs w:val="22"/>
        </w:rPr>
        <w:t>･････････････････････････････････････････････</w:t>
      </w:r>
      <w:r w:rsidRPr="00236122">
        <w:rPr>
          <w:rFonts w:hint="eastAsia"/>
          <w:sz w:val="22"/>
          <w:szCs w:val="22"/>
        </w:rPr>
        <w:t xml:space="preserve">  </w:t>
      </w:r>
      <w:r w:rsidRPr="00236122">
        <w:rPr>
          <w:rFonts w:hint="eastAsia"/>
          <w:sz w:val="22"/>
          <w:szCs w:val="22"/>
        </w:rPr>
        <w:t>２</w:t>
      </w:r>
    </w:p>
    <w:p w:rsidR="00D3260C" w:rsidRPr="00236122" w:rsidRDefault="00D3260C" w:rsidP="00D3260C">
      <w:pPr>
        <w:pStyle w:val="2"/>
        <w:jc w:val="left"/>
        <w:rPr>
          <w:sz w:val="22"/>
          <w:szCs w:val="22"/>
        </w:rPr>
      </w:pPr>
      <w:r w:rsidRPr="00236122">
        <w:rPr>
          <w:rFonts w:hint="eastAsia"/>
          <w:sz w:val="22"/>
          <w:szCs w:val="22"/>
        </w:rPr>
        <w:t>（２）指標の進捗状況･･･････････････････････････････････････････････････････　８</w:t>
      </w:r>
    </w:p>
    <w:p w:rsidR="00D3260C" w:rsidRPr="00236122" w:rsidRDefault="00D3260C" w:rsidP="00D3260C">
      <w:pPr>
        <w:rPr>
          <w:rFonts w:asciiTheme="majorEastAsia" w:eastAsiaTheme="majorEastAsia" w:hAnsiTheme="majorEastAsia"/>
          <w:sz w:val="22"/>
          <w:szCs w:val="22"/>
        </w:rPr>
      </w:pPr>
      <w:r w:rsidRPr="00236122">
        <w:rPr>
          <w:rFonts w:hint="eastAsia"/>
          <w:sz w:val="22"/>
          <w:szCs w:val="22"/>
        </w:rPr>
        <w:t xml:space="preserve">　　</w:t>
      </w:r>
      <w:r w:rsidRPr="00236122">
        <w:rPr>
          <w:rFonts w:asciiTheme="majorEastAsia" w:eastAsiaTheme="majorEastAsia" w:hAnsiTheme="majorEastAsia" w:hint="eastAsia"/>
          <w:sz w:val="22"/>
          <w:szCs w:val="22"/>
        </w:rPr>
        <w:t>■各指標の進捗状況一覧･････････････････････････････････････････････････　９</w:t>
      </w:r>
    </w:p>
    <w:p w:rsidR="00D3260C" w:rsidRPr="00236122" w:rsidRDefault="00D3260C" w:rsidP="00D3260C">
      <w:pPr>
        <w:pStyle w:val="2"/>
        <w:jc w:val="left"/>
        <w:rPr>
          <w:sz w:val="22"/>
          <w:szCs w:val="22"/>
        </w:rPr>
      </w:pPr>
      <w:r w:rsidRPr="00236122">
        <w:rPr>
          <w:rFonts w:hint="eastAsia"/>
          <w:sz w:val="22"/>
          <w:szCs w:val="22"/>
        </w:rPr>
        <w:t>３　審議会等における女性委員・公募委員登用状況</w:t>
      </w:r>
    </w:p>
    <w:p w:rsidR="00D3260C" w:rsidRPr="00236122" w:rsidRDefault="00D3260C" w:rsidP="00D3260C">
      <w:pPr>
        <w:pStyle w:val="2"/>
        <w:jc w:val="left"/>
        <w:rPr>
          <w:sz w:val="22"/>
          <w:szCs w:val="22"/>
        </w:rPr>
      </w:pPr>
      <w:r w:rsidRPr="00236122">
        <w:rPr>
          <w:rFonts w:hint="eastAsia"/>
          <w:sz w:val="22"/>
          <w:szCs w:val="22"/>
        </w:rPr>
        <w:t>（１）女性委員・公募委員登用状況･･･････････････････････････････････････････</w:t>
      </w:r>
      <w:r w:rsidRPr="00236122">
        <w:rPr>
          <w:rFonts w:hint="eastAsia"/>
          <w:sz w:val="22"/>
          <w:szCs w:val="22"/>
        </w:rPr>
        <w:t xml:space="preserve"> </w:t>
      </w:r>
      <w:r w:rsidRPr="00236122">
        <w:rPr>
          <w:rFonts w:hint="eastAsia"/>
          <w:sz w:val="22"/>
          <w:szCs w:val="22"/>
        </w:rPr>
        <w:t>１０</w:t>
      </w:r>
    </w:p>
    <w:p w:rsidR="00D3260C" w:rsidRPr="00236122" w:rsidRDefault="00D3260C" w:rsidP="00D3260C">
      <w:pPr>
        <w:pStyle w:val="2"/>
        <w:ind w:right="-143"/>
        <w:jc w:val="left"/>
        <w:rPr>
          <w:sz w:val="22"/>
          <w:szCs w:val="22"/>
        </w:rPr>
      </w:pPr>
      <w:r w:rsidRPr="00236122">
        <w:rPr>
          <w:rFonts w:hint="eastAsia"/>
          <w:sz w:val="22"/>
          <w:szCs w:val="22"/>
        </w:rPr>
        <w:t>（２）女性委員登用状況調査結果より･････････････････････････････････････････</w:t>
      </w:r>
      <w:r w:rsidRPr="00236122">
        <w:rPr>
          <w:rFonts w:hint="eastAsia"/>
          <w:sz w:val="22"/>
          <w:szCs w:val="22"/>
        </w:rPr>
        <w:t xml:space="preserve"> </w:t>
      </w:r>
      <w:r w:rsidRPr="00236122">
        <w:rPr>
          <w:rFonts w:hint="eastAsia"/>
          <w:sz w:val="22"/>
          <w:szCs w:val="22"/>
        </w:rPr>
        <w:t>１０</w:t>
      </w:r>
    </w:p>
    <w:p w:rsidR="00D3260C" w:rsidRPr="00236122" w:rsidRDefault="00D3260C" w:rsidP="00332DD3">
      <w:pPr>
        <w:jc w:val="left"/>
        <w:rPr>
          <w:rFonts w:asciiTheme="majorHAnsi" w:eastAsiaTheme="majorEastAsia" w:hAnsiTheme="majorHAnsi" w:cstheme="majorBidi"/>
          <w:sz w:val="22"/>
          <w:szCs w:val="22"/>
        </w:rPr>
      </w:pPr>
    </w:p>
    <w:p w:rsidR="00332DD3" w:rsidRPr="00236122" w:rsidRDefault="00D3260C" w:rsidP="004D121B">
      <w:pPr>
        <w:ind w:firstLineChars="100" w:firstLine="220"/>
        <w:jc w:val="left"/>
        <w:rPr>
          <w:rFonts w:asciiTheme="majorHAnsi" w:eastAsiaTheme="majorEastAsia" w:hAnsiTheme="majorHAnsi" w:cstheme="majorBidi"/>
          <w:sz w:val="22"/>
          <w:szCs w:val="22"/>
        </w:rPr>
      </w:pPr>
      <w:r w:rsidRPr="00236122">
        <w:rPr>
          <w:rFonts w:asciiTheme="majorHAnsi" w:eastAsiaTheme="majorEastAsia" w:hAnsiTheme="majorHAnsi" w:cstheme="majorBidi" w:hint="eastAsia"/>
          <w:sz w:val="22"/>
          <w:szCs w:val="22"/>
        </w:rPr>
        <w:t>【資料１】令和</w:t>
      </w:r>
      <w:r w:rsidR="00C23BB9" w:rsidRPr="00236122">
        <w:rPr>
          <w:rFonts w:asciiTheme="majorHAnsi" w:eastAsiaTheme="majorEastAsia" w:hAnsiTheme="majorHAnsi" w:cstheme="majorBidi" w:hint="eastAsia"/>
          <w:sz w:val="22"/>
          <w:szCs w:val="22"/>
        </w:rPr>
        <w:t>５</w:t>
      </w:r>
      <w:r w:rsidRPr="00236122">
        <w:rPr>
          <w:rFonts w:asciiTheme="majorHAnsi" w:eastAsiaTheme="majorEastAsia" w:hAnsiTheme="majorHAnsi" w:cstheme="majorBidi" w:hint="eastAsia"/>
          <w:sz w:val="22"/>
          <w:szCs w:val="22"/>
        </w:rPr>
        <w:t>年度</w:t>
      </w:r>
      <w:r w:rsidRPr="00236122">
        <w:rPr>
          <w:rFonts w:asciiTheme="majorHAnsi" w:eastAsiaTheme="majorEastAsia" w:hAnsiTheme="majorHAnsi" w:cstheme="majorBidi"/>
          <w:sz w:val="22"/>
          <w:szCs w:val="22"/>
        </w:rPr>
        <w:t xml:space="preserve"> </w:t>
      </w:r>
      <w:r w:rsidRPr="00236122">
        <w:rPr>
          <w:rFonts w:asciiTheme="majorHAnsi" w:eastAsiaTheme="majorEastAsia" w:hAnsiTheme="majorHAnsi" w:cstheme="majorBidi" w:hint="eastAsia"/>
          <w:sz w:val="22"/>
          <w:szCs w:val="22"/>
        </w:rPr>
        <w:t>第２次やちよ男女共同参画プランに基づく事業</w:t>
      </w:r>
      <w:r w:rsidR="004D121B" w:rsidRPr="00236122">
        <w:rPr>
          <w:rFonts w:asciiTheme="majorHAnsi" w:eastAsiaTheme="majorEastAsia" w:hAnsiTheme="majorHAnsi" w:cstheme="majorBidi" w:hint="eastAsia"/>
          <w:sz w:val="22"/>
          <w:szCs w:val="22"/>
        </w:rPr>
        <w:t>進捗状況一覧</w:t>
      </w:r>
    </w:p>
    <w:p w:rsidR="004D121B" w:rsidRPr="00236122" w:rsidRDefault="004D121B" w:rsidP="004D121B">
      <w:pPr>
        <w:pStyle w:val="2"/>
        <w:ind w:firstLineChars="100" w:firstLine="220"/>
        <w:rPr>
          <w:sz w:val="22"/>
          <w:szCs w:val="22"/>
        </w:rPr>
      </w:pPr>
      <w:r w:rsidRPr="00236122">
        <w:rPr>
          <w:rFonts w:hint="eastAsia"/>
          <w:sz w:val="22"/>
          <w:szCs w:val="22"/>
        </w:rPr>
        <w:t>【資料２】各種審議会等委員状況調査結果</w:t>
      </w:r>
      <w:r w:rsidR="005A6304" w:rsidRPr="00236122">
        <w:rPr>
          <w:rFonts w:hint="eastAsia"/>
          <w:sz w:val="22"/>
          <w:szCs w:val="22"/>
        </w:rPr>
        <w:t>（令和６年３月３１日現在）</w:t>
      </w:r>
    </w:p>
    <w:p w:rsidR="004D121B" w:rsidRDefault="004D121B" w:rsidP="004D121B">
      <w:pPr>
        <w:pStyle w:val="2"/>
        <w:ind w:firstLineChars="100" w:firstLine="220"/>
      </w:pPr>
      <w:r w:rsidRPr="00236122">
        <w:rPr>
          <w:rFonts w:hint="eastAsia"/>
          <w:sz w:val="22"/>
          <w:szCs w:val="22"/>
        </w:rPr>
        <w:t>【資料３】各種審議会等における女性委員登用率未達成に</w:t>
      </w:r>
      <w:r w:rsidR="0043121C" w:rsidRPr="00236122">
        <w:rPr>
          <w:rFonts w:hint="eastAsia"/>
          <w:sz w:val="22"/>
          <w:szCs w:val="22"/>
        </w:rPr>
        <w:t>関する状況調査結果一覧</w:t>
      </w:r>
    </w:p>
    <w:p w:rsidR="00332DD3" w:rsidRPr="004D121B" w:rsidRDefault="00332DD3" w:rsidP="00332DD3">
      <w:pPr>
        <w:pStyle w:val="2"/>
        <w:jc w:val="left"/>
      </w:pPr>
    </w:p>
    <w:p w:rsidR="00332DD3" w:rsidRDefault="00332DD3" w:rsidP="00332DD3">
      <w:pPr>
        <w:jc w:val="left"/>
      </w:pPr>
    </w:p>
    <w:p w:rsidR="00332DD3" w:rsidRDefault="00332DD3" w:rsidP="00332DD3">
      <w:pPr>
        <w:pStyle w:val="2"/>
      </w:pPr>
    </w:p>
    <w:p w:rsidR="00332DD3" w:rsidRDefault="00332DD3" w:rsidP="00332DD3"/>
    <w:p w:rsidR="00332DD3" w:rsidRDefault="00332DD3" w:rsidP="00332DD3">
      <w:pPr>
        <w:pStyle w:val="2"/>
      </w:pPr>
    </w:p>
    <w:p w:rsidR="00332DD3" w:rsidRDefault="00332DD3" w:rsidP="00332DD3"/>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Default="004D121B" w:rsidP="004D121B">
      <w:pPr>
        <w:pStyle w:val="2"/>
      </w:pPr>
    </w:p>
    <w:p w:rsidR="004D121B" w:rsidRDefault="004D121B" w:rsidP="004D121B"/>
    <w:p w:rsidR="004D121B" w:rsidRPr="004D121B" w:rsidRDefault="004D121B" w:rsidP="004D121B">
      <w:pPr>
        <w:pStyle w:val="2"/>
      </w:pPr>
    </w:p>
    <w:p w:rsidR="00332DD3" w:rsidRDefault="00332DD3" w:rsidP="00332DD3">
      <w:pPr>
        <w:pStyle w:val="2"/>
      </w:pPr>
    </w:p>
    <w:p w:rsidR="00332DD3" w:rsidRPr="00332DD3" w:rsidRDefault="00332DD3" w:rsidP="00332DD3">
      <w:pPr>
        <w:sectPr w:rsidR="00332DD3" w:rsidRPr="00332DD3" w:rsidSect="002C37A0">
          <w:type w:val="continuous"/>
          <w:pgSz w:w="11906" w:h="16838" w:code="9"/>
          <w:pgMar w:top="1134" w:right="1134" w:bottom="1134" w:left="1134" w:header="567" w:footer="851" w:gutter="0"/>
          <w:pgNumType w:start="1"/>
          <w:cols w:space="425"/>
          <w:docGrid w:type="lines" w:linePitch="360"/>
        </w:sectPr>
      </w:pPr>
    </w:p>
    <w:p w:rsidR="001A1616" w:rsidRPr="002036AD" w:rsidRDefault="002F73F9" w:rsidP="007E4870">
      <w:pPr>
        <w:pStyle w:val="ac"/>
        <w:spacing w:afterLines="50" w:after="161"/>
        <w:jc w:val="left"/>
        <w:rPr>
          <w:b/>
          <w:sz w:val="24"/>
        </w:rPr>
      </w:pPr>
      <w:r w:rsidRPr="00CB3EB1">
        <w:rPr>
          <w:rFonts w:ascii="BIZ UDPゴシック" w:eastAsia="BIZ UDPゴシック" w:hAnsi="BIZ UDPゴシック"/>
          <w:noProof/>
          <w:color w:val="000000" w:themeColor="text1"/>
          <w:sz w:val="23"/>
          <w:szCs w:val="23"/>
        </w:rPr>
        <mc:AlternateContent>
          <mc:Choice Requires="wps">
            <w:drawing>
              <wp:anchor distT="0" distB="0" distL="114300" distR="114300" simplePos="0" relativeHeight="251659264" behindDoc="0" locked="0" layoutInCell="1" allowOverlap="1" wp14:anchorId="4D9DC1B8" wp14:editId="381D9599">
                <wp:simplePos x="0" y="0"/>
                <wp:positionH relativeFrom="column">
                  <wp:posOffset>-66675</wp:posOffset>
                </wp:positionH>
                <wp:positionV relativeFrom="paragraph">
                  <wp:posOffset>354330</wp:posOffset>
                </wp:positionV>
                <wp:extent cx="1117600" cy="328930"/>
                <wp:effectExtent l="0" t="0" r="0" b="0"/>
                <wp:wrapNone/>
                <wp:docPr id="10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28930"/>
                        </a:xfrm>
                        <a:prstGeom prst="rect">
                          <a:avLst/>
                        </a:prstGeom>
                        <a:noFill/>
                        <a:ln w="9525">
                          <a:noFill/>
                          <a:miter lim="800000"/>
                          <a:headEnd/>
                          <a:tailEnd/>
                        </a:ln>
                      </wps:spPr>
                      <wps:txbx>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xml:space="preserve">［ </w:t>
                            </w:r>
                            <w:r w:rsidRPr="007332BA">
                              <w:rPr>
                                <w:rFonts w:ascii="ＭＳ ゴシック" w:eastAsia="ＭＳ ゴシック" w:hAnsi="ＭＳ ゴシック" w:hint="eastAsia"/>
                                <w:sz w:val="20"/>
                              </w:rPr>
                              <w:t>目標</w:t>
                            </w:r>
                            <w:r>
                              <w:rPr>
                                <w:rFonts w:ascii="ＭＳ ゴシック" w:eastAsia="ＭＳ ゴシック" w:hAnsi="ＭＳ ゴシック" w:hint="eastAsia"/>
                                <w:sz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4D9DC1B8" id="_x0000_t202" coordsize="21600,21600" o:spt="202" path="m,l,21600r21600,l21600,xe">
                <v:stroke joinstyle="miter"/>
                <v:path gradientshapeok="t" o:connecttype="rect"/>
              </v:shapetype>
              <v:shape id="テキスト ボックス 2" o:spid="_x0000_s1026" type="#_x0000_t202" style="position:absolute;margin-left:-5.25pt;margin-top:27.9pt;width:88pt;height:2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vxGKgIAAAYEAAAOAAAAZHJzL2Uyb0RvYy54bWysU8tuEzEU3SPxD5b3ZB5N2mSUSVVagpBa&#10;QCp8gOPxZCz8wnYyU5aJhPgIfgGx5nvmR7j2pGkEO8QsLN+5vufec3w8v+ykQFtmHdeqxNkoxYgp&#10;qiuu1iX++GH5YoqR80RVRGjFSvzAHL5cPH82b03Bct1oUTGLAES5ojUlbrw3RZI42jBJ3EgbpiBZ&#10;ayuJh9Cuk8qSFtClSPI0PU9abStjNWXOwd+bIYkXEb+uGfXv6toxj0SJYTYfVxvXVViTxZwUa0tM&#10;w+lhDPIPU0jCFTQ9Qt0QT9DG8r+gJKdWO137EdUy0XXNKYscgE2W/sHmviGGRS4gjjNHmdz/g6Vv&#10;t+8t4hXcXXoGAiki4Zb6/dd+96Pf/er331C//97v9/3uJ8QoD4q1xhVQeG+g1HcvdQfVkb0zt5p+&#10;ckjp64aoNbuyVrcNIxVMnIXK5KR0wHEBZNXe6Qr6ko3XEairrQxygkAI0GGwh+Ntsc4jGlpm2cV5&#10;CikKubN8OoP5QwtSPFYb6/xrpiUKmxJbcENEJ9tb54ejj0dCM6WXXAj4TwqhUFvi2SSfxIKTjOQe&#10;DCu4LPE0Dd9goUDylapisSdcDHuYRagD60B0oOy7VQcHgxQrXT0Af6sHY8JDgk2j7ReMWjBlid3n&#10;DbEMI/FGgYazbDwOLo7BeHKRQ2BPM6vTDFEUoErsMRq21z46PxB05gq0XvIow9Mkh1nBbFHIw8MI&#10;bj6N46mn57v4DQAA//8DAFBLAwQUAAYACAAAACEAji3Nu90AAAAKAQAADwAAAGRycy9kb3ducmV2&#10;LnhtbEyPzU7DMBCE70i8g7VI3Fo7SA4oxKkqfiQOXCjhvo23SdTYjmK3Sd+e7Qluuzuj2W/KzeIG&#10;caYp9sEbyNYKBPkm2N63Burv99UTiJjQWxyCJwMXirCpbm9KLGyY/Redd6kVHOJjgQa6lMZCyth0&#10;5DCuw0ietUOYHCZep1baCWcOd4N8UCqXDnvPHzoc6aWj5rg7OQMp2W12qd9c/PhZPl/nTjUaa2Pu&#10;75btM4hES/ozwxWf0aFipn04eRvFYGCVKc1WA1pzhash13zY86Aec5BVKf9XqH4BAAD//wMAUEsB&#10;Ai0AFAAGAAgAAAAhALaDOJL+AAAA4QEAABMAAAAAAAAAAAAAAAAAAAAAAFtDb250ZW50X1R5cGVz&#10;XS54bWxQSwECLQAUAAYACAAAACEAOP0h/9YAAACUAQAACwAAAAAAAAAAAAAAAAAvAQAAX3JlbHMv&#10;LnJlbHNQSwECLQAUAAYACAAAACEAAsr8RioCAAAGBAAADgAAAAAAAAAAAAAAAAAuAgAAZHJzL2Uy&#10;b0RvYy54bWxQSwECLQAUAAYACAAAACEAji3Nu90AAAAKAQAADwAAAAAAAAAAAAAAAACEBAAAZHJz&#10;L2Rvd25yZXYueG1sUEsFBgAAAAAEAAQA8wAAAI4FAAAAAA==&#10;" filled="f" stroked="f">
                <v:textbox style="mso-fit-shape-to-text:t">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xml:space="preserve">［ </w:t>
                      </w:r>
                      <w:r w:rsidRPr="007332BA">
                        <w:rPr>
                          <w:rFonts w:ascii="ＭＳ ゴシック" w:eastAsia="ＭＳ ゴシック" w:hAnsi="ＭＳ ゴシック" w:hint="eastAsia"/>
                          <w:sz w:val="20"/>
                        </w:rPr>
                        <w:t>目標</w:t>
                      </w:r>
                      <w:r>
                        <w:rPr>
                          <w:rFonts w:ascii="ＭＳ ゴシック" w:eastAsia="ＭＳ ゴシック" w:hAnsi="ＭＳ ゴシック" w:hint="eastAsia"/>
                          <w:sz w:val="20"/>
                        </w:rPr>
                        <w:t xml:space="preserve"> ］</w:t>
                      </w:r>
                    </w:p>
                  </w:txbxContent>
                </v:textbox>
              </v:shape>
            </w:pict>
          </mc:Fallback>
        </mc:AlternateContent>
      </w:r>
      <w:r w:rsidR="00EC5BC6" w:rsidRPr="00CB3EB1">
        <w:rPr>
          <w:rFonts w:ascii="BIZ UDPゴシック" w:eastAsia="BIZ UDPゴシック" w:hAnsi="BIZ UDPゴシック"/>
          <w:noProof/>
          <w:color w:val="000000" w:themeColor="text1"/>
          <w:sz w:val="23"/>
          <w:szCs w:val="23"/>
        </w:rPr>
        <mc:AlternateContent>
          <mc:Choice Requires="wps">
            <w:drawing>
              <wp:anchor distT="0" distB="0" distL="114300" distR="114300" simplePos="0" relativeHeight="251663360" behindDoc="0" locked="0" layoutInCell="1" allowOverlap="1" wp14:anchorId="6A2D87E1" wp14:editId="6FC2B5E7">
                <wp:simplePos x="0" y="0"/>
                <wp:positionH relativeFrom="column">
                  <wp:posOffset>3363595</wp:posOffset>
                </wp:positionH>
                <wp:positionV relativeFrom="paragraph">
                  <wp:posOffset>342265</wp:posOffset>
                </wp:positionV>
                <wp:extent cx="2115820" cy="328930"/>
                <wp:effectExtent l="0" t="0" r="0" b="0"/>
                <wp:wrapNone/>
                <wp:docPr id="10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28930"/>
                        </a:xfrm>
                        <a:prstGeom prst="rect">
                          <a:avLst/>
                        </a:prstGeom>
                        <a:noFill/>
                        <a:ln w="9525">
                          <a:noFill/>
                          <a:miter lim="800000"/>
                          <a:headEnd/>
                          <a:tailEnd/>
                        </a:ln>
                      </wps:spPr>
                      <wps:txbx>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施策 ］</w:t>
                            </w:r>
                          </w:p>
                        </w:txbxContent>
                      </wps:txbx>
                      <wps:bodyPr rot="0" vert="horz" wrap="square" lIns="91440" tIns="45720" rIns="91440" bIns="45720" anchor="t" anchorCtr="0">
                        <a:spAutoFit/>
                      </wps:bodyPr>
                    </wps:wsp>
                  </a:graphicData>
                </a:graphic>
              </wp:anchor>
            </w:drawing>
          </mc:Choice>
          <mc:Fallback>
            <w:pict>
              <v:shape w14:anchorId="6A2D87E1" id="_x0000_s1027" type="#_x0000_t202" style="position:absolute;margin-left:264.85pt;margin-top:26.95pt;width:166.6pt;height:25.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7pxLQIAAA0EAAAOAAAAZHJzL2Uyb0RvYy54bWysU0uOEzEQ3SNxB8t70p9JIGmlMxpmCEIa&#10;PtLAARy3O23hH7aT7rBMJMQhuAJizXn6IpTdSYhgh+iFZbu6nuu9ejW/7qRAW2Yd16rE2SjFiCmq&#10;K67WJf7wfvlkipHzRFVEaMVKvGMOXy8eP5q3pmC5brSomEUAolzRmhI33psiSRxtmCRupA1TEKy1&#10;lcTD0a6TypIW0KVI8jR9mrTaVsZqypyD27shiBcRv64Z9W/r2jGPRImhNh9XG9dVWJPFnBRrS0zD&#10;6bEM8g9VSMIVPHqGuiOeoI3lf0FJTq12uvYjqmWi65pTFjkAmyz9g81DQwyLXEAcZ84yuf8HS99s&#10;31nEK+hdms8wUkRCl/rDl37/vd//7A9fUX/41h8O/f4HnFEeFGuNKyDxwUCq757rDrIje2fuNf3o&#10;kNK3DVFrdmOtbhtGKqg4C5nJReqA4wLIqn2tK3iXbLyOQF1tZZATBEKADp3bnbvFOo8oXOZZNpnm&#10;EKIQu8qns6vYzoQUp2xjnX/JtERhU2ILbojoZHvvfKiGFKdfwmNKL7kQ0RFCobbEs0k+iQkXEck9&#10;GFZwWeJpGr7BQoHkC1XFZE+4GPbwgFBH1oHoQNl3q26Q/CTmSlc7kMHqwZ8wT7BptP2MUQveLLH7&#10;tCGWYSReKZBylo3HwczxMJ48CyLYy8jqMkIUBagSe4yG7a2PAxAoO3MDki95VCP0ZqjkWDJ4Lop0&#10;nI9g6stz/Ov3FC9+AQAA//8DAFBLAwQUAAYACAAAACEA79a0dt0AAAAKAQAADwAAAGRycy9kb3du&#10;cmV2LnhtbEyPy07DMBBF90j8gzVI7KjdoPQR4lQVD4kFG0rYu/EQR8TjKHab9O8ZVrC7ozm6c6bc&#10;zb4XZxxjF0jDcqFAIDXBdtRqqD9e7jYgYjJkTR8INVwwwq66vipNYcNE73g+pFZwCcXCaHApDYWU&#10;sXHoTVyEAYl3X2H0JvE4ttKOZuJy38tMqZX0piO+4MyAjw6b78PJa0jJ7peX+tnH18/57WlyqslN&#10;rfXtzbx/AJFwTn8w/OqzOlTsdAwnslH0GvJsu2aUw/0WBAObVcbhyKTK1yCrUv5/ofoBAAD//wMA&#10;UEsBAi0AFAAGAAgAAAAhALaDOJL+AAAA4QEAABMAAAAAAAAAAAAAAAAAAAAAAFtDb250ZW50X1R5&#10;cGVzXS54bWxQSwECLQAUAAYACAAAACEAOP0h/9YAAACUAQAACwAAAAAAAAAAAAAAAAAvAQAAX3Jl&#10;bHMvLnJlbHNQSwECLQAUAAYACAAAACEAmje6cS0CAAANBAAADgAAAAAAAAAAAAAAAAAuAgAAZHJz&#10;L2Uyb0RvYy54bWxQSwECLQAUAAYACAAAACEA79a0dt0AAAAKAQAADwAAAAAAAAAAAAAAAACHBAAA&#10;ZHJzL2Rvd25yZXYueG1sUEsFBgAAAAAEAAQA8wAAAJEFAAAAAA==&#10;" filled="f" stroked="f">
                <v:textbox style="mso-fit-shape-to-text:t">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施策 ］</w:t>
                      </w:r>
                    </w:p>
                  </w:txbxContent>
                </v:textbox>
              </v:shape>
            </w:pict>
          </mc:Fallback>
        </mc:AlternateContent>
      </w:r>
      <w:r w:rsidR="00EC5BC6" w:rsidRPr="00CB3EB1">
        <w:rPr>
          <w:rFonts w:ascii="BIZ UDPゴシック" w:eastAsia="BIZ UDPゴシック" w:hAnsi="BIZ UDPゴシック"/>
          <w:noProof/>
          <w:color w:val="000000" w:themeColor="text1"/>
          <w:sz w:val="23"/>
          <w:szCs w:val="23"/>
        </w:rPr>
        <mc:AlternateContent>
          <mc:Choice Requires="wps">
            <w:drawing>
              <wp:anchor distT="0" distB="0" distL="114300" distR="114300" simplePos="0" relativeHeight="251661312" behindDoc="0" locked="0" layoutInCell="1" allowOverlap="1" wp14:anchorId="2764459F" wp14:editId="4CCFB456">
                <wp:simplePos x="0" y="0"/>
                <wp:positionH relativeFrom="column">
                  <wp:posOffset>1156657</wp:posOffset>
                </wp:positionH>
                <wp:positionV relativeFrom="paragraph">
                  <wp:posOffset>344170</wp:posOffset>
                </wp:positionV>
                <wp:extent cx="2115820" cy="32893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820" cy="328930"/>
                        </a:xfrm>
                        <a:prstGeom prst="rect">
                          <a:avLst/>
                        </a:prstGeom>
                        <a:noFill/>
                        <a:ln w="9525">
                          <a:noFill/>
                          <a:miter lim="800000"/>
                          <a:headEnd/>
                          <a:tailEnd/>
                        </a:ln>
                      </wps:spPr>
                      <wps:txbx>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課題 ］</w:t>
                            </w:r>
                          </w:p>
                        </w:txbxContent>
                      </wps:txbx>
                      <wps:bodyPr rot="0" vert="horz" wrap="square" lIns="91440" tIns="45720" rIns="91440" bIns="45720" anchor="t" anchorCtr="0">
                        <a:spAutoFit/>
                      </wps:bodyPr>
                    </wps:wsp>
                  </a:graphicData>
                </a:graphic>
              </wp:anchor>
            </w:drawing>
          </mc:Choice>
          <mc:Fallback>
            <w:pict>
              <v:shape w14:anchorId="2764459F" id="_x0000_s1028" type="#_x0000_t202" style="position:absolute;margin-left:91.1pt;margin-top:27.1pt;width:166.6pt;height:25.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r7LAIAAAoEAAAOAAAAZHJzL2Uyb0RvYy54bWysU8GO0zAQvSPxD5bvNG22Xdqo6WrZpQhp&#10;F5AWPsB1nMbC8RjbbVKOrYT4CH4BceZ78iOMnW6p4IbIwfJ4Ms/z3jzPr9paka2wToLO6WgwpERo&#10;DoXU65x+eL98NqXEeaYLpkCLnO6Eo1eLp0/mjclEChWoQliCINpljclp5b3JksTxStTMDcAIjckS&#10;bM08hnadFJY1iF6rJB0OL5MGbGEscOEcnt72SbqI+GUpuH9blk54onKKvfm42riuwpos5ixbW2Yq&#10;yY9tsH/oomZS46UnqFvmGdlY+RdULbkFB6UfcKgTKEvJReSAbEbDP9g8VMyIyAXFceYkk/t/sPzN&#10;9p0lssjpJSWa1Tii7vCl23/v9j+7w1fSHb51h0O3/4ExSYNcjXEZVj0YrPPtC2hx7JG6M3fAPzqi&#10;4aZiei2urYWmEqzAdkehMjkr7XFcAFk191DgvWzjIQK1pa2DlqgOQXQc2+40KtF6wvEwHY0m0xRT&#10;HHMX6XR2EWeZsOyx2ljnXwmoSdjk1KIVIjrb3jkfumHZ4y/hMg1LqVS0g9Kkyelskk5iwVmmlh7d&#10;qmSd0+kwfL1/AsmXuojFnknV7/ECpY+sA9Gesm9XbdT7JOYKih3KYKE3Jz4m3FRgP1PSoDFz6j5t&#10;mBWUqNcapZyNxuPg5BiMJ8+DCPY8szrPMM0RKqeekn5746P7A2VnrlHypYxqhNn0nRxbRsNFkY6P&#10;Izj6PI5//X7Ci18AAAD//wMAUEsDBBQABgAIAAAAIQBFPsRd3QAAAAoBAAAPAAAAZHJzL2Rvd25y&#10;ZXYueG1sTI/NasMwEITvhb6D2EJvjWQTh+BaDqE/0EMvTdz7xlItU2tlLCV23r7bU3tahvmYnal2&#10;ix/ExU6xD6QhWykQltpgeuo0NMfXhy2ImJAMDoGshquNsKtvbyosTZjpw14OqRMcQrFEDS6lsZQy&#10;ts56jKswWmLvK0weE8upk2bCmcP9IHOlNtJjT/zB4WifnG2/D2evISWzz67Ni49vn8v78+xUW2Cj&#10;9f3dsn8EkeyS/mD4rc/VoeZOp3AmE8XAepvnjGoo1nwZKLJiDeLEjtookHUl/0+ofwAAAP//AwBQ&#10;SwECLQAUAAYACAAAACEAtoM4kv4AAADhAQAAEwAAAAAAAAAAAAAAAAAAAAAAW0NvbnRlbnRfVHlw&#10;ZXNdLnhtbFBLAQItABQABgAIAAAAIQA4/SH/1gAAAJQBAAALAAAAAAAAAAAAAAAAAC8BAABfcmVs&#10;cy8ucmVsc1BLAQItABQABgAIAAAAIQBO+Ur7LAIAAAoEAAAOAAAAAAAAAAAAAAAAAC4CAABkcnMv&#10;ZTJvRG9jLnhtbFBLAQItABQABgAIAAAAIQBFPsRd3QAAAAoBAAAPAAAAAAAAAAAAAAAAAIYEAABk&#10;cnMvZG93bnJldi54bWxQSwUGAAAAAAQABADzAAAAkAUAAAAA&#10;" filled="f" stroked="f">
                <v:textbox style="mso-fit-shape-to-text:t">
                  <w:txbxContent>
                    <w:p w:rsidR="00236122" w:rsidRPr="0016675B" w:rsidRDefault="00236122" w:rsidP="00EA695E">
                      <w:pPr>
                        <w:jc w:val="center"/>
                        <w:rPr>
                          <w:rFonts w:ascii="ＭＳ ゴシック" w:eastAsia="ＭＳ ゴシック" w:hAnsi="ＭＳ ゴシック"/>
                          <w:sz w:val="20"/>
                        </w:rPr>
                      </w:pPr>
                      <w:r>
                        <w:rPr>
                          <w:rFonts w:ascii="ＭＳ ゴシック" w:eastAsia="ＭＳ ゴシック" w:hAnsi="ＭＳ ゴシック" w:hint="eastAsia"/>
                          <w:sz w:val="20"/>
                        </w:rPr>
                        <w:t>［ 課題 ］</w:t>
                      </w:r>
                    </w:p>
                  </w:txbxContent>
                </v:textbox>
              </v:shape>
            </w:pict>
          </mc:Fallback>
        </mc:AlternateContent>
      </w:r>
      <w:r w:rsidR="0085647B">
        <w:rPr>
          <w:rFonts w:hint="eastAsia"/>
          <w:b/>
          <w:sz w:val="24"/>
        </w:rPr>
        <w:t>■</w:t>
      </w:r>
      <w:r w:rsidR="00EA695E">
        <w:rPr>
          <w:rFonts w:hint="eastAsia"/>
          <w:b/>
          <w:sz w:val="24"/>
        </w:rPr>
        <w:t>第２次</w:t>
      </w:r>
      <w:r w:rsidR="001A1616" w:rsidRPr="002036AD">
        <w:rPr>
          <w:rFonts w:hint="eastAsia"/>
          <w:b/>
          <w:sz w:val="24"/>
        </w:rPr>
        <w:t>やちよ男女共同参画プランの体系</w:t>
      </w:r>
      <w:r w:rsidR="00332DD3">
        <w:rPr>
          <w:rFonts w:hint="eastAsia"/>
          <w:b/>
          <w:sz w:val="24"/>
        </w:rPr>
        <w:t>図</w:t>
      </w:r>
    </w:p>
    <w:p w:rsidR="000D7652" w:rsidRDefault="000D7652" w:rsidP="007E4870">
      <w:pPr>
        <w:pStyle w:val="ac"/>
        <w:spacing w:after="0"/>
        <w:jc w:val="left"/>
        <w:rPr>
          <w:b/>
          <w:sz w:val="28"/>
        </w:rPr>
      </w:pPr>
    </w:p>
    <w:p w:rsidR="00EA695E" w:rsidRDefault="00EA695E"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65408" behindDoc="0" locked="0" layoutInCell="1" allowOverlap="1" wp14:anchorId="3725D3B9" wp14:editId="41382B96">
                <wp:simplePos x="0" y="0"/>
                <wp:positionH relativeFrom="column">
                  <wp:posOffset>171450</wp:posOffset>
                </wp:positionH>
                <wp:positionV relativeFrom="paragraph">
                  <wp:posOffset>52705</wp:posOffset>
                </wp:positionV>
                <wp:extent cx="673735" cy="1799590"/>
                <wp:effectExtent l="0" t="0" r="12065" b="10160"/>
                <wp:wrapNone/>
                <wp:docPr id="1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799590"/>
                        </a:xfrm>
                        <a:prstGeom prst="roundRect">
                          <a:avLst>
                            <a:gd name="adj" fmla="val 3510"/>
                          </a:avLst>
                        </a:prstGeom>
                        <a:solidFill>
                          <a:srgbClr val="009E96"/>
                        </a:solidFill>
                        <a:ln w="9525">
                          <a:solidFill>
                            <a:schemeClr val="bg1"/>
                          </a:solidFill>
                          <a:miter lim="800000"/>
                          <a:headEnd/>
                          <a:tailEnd/>
                        </a:ln>
                        <a:effectLst/>
                        <a:extLst/>
                      </wps:spPr>
                      <wps:txbx>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１　共につくりだす</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「誰も</w:t>
                            </w:r>
                            <w:r w:rsidRPr="00835D8E">
                              <w:rPr>
                                <w:rFonts w:ascii="ＭＳ ゴシック" w:eastAsia="ＭＳ ゴシック" w:hAnsi="ＭＳ ゴシック"/>
                                <w:b/>
                                <w:color w:val="FFFFFF" w:themeColor="background1"/>
                                <w:sz w:val="20"/>
                              </w:rPr>
                              <w:t>が</w:t>
                            </w:r>
                            <w:r w:rsidRPr="00835D8E">
                              <w:rPr>
                                <w:rFonts w:ascii="ＭＳ ゴシック" w:eastAsia="ＭＳ ゴシック" w:hAnsi="ＭＳ ゴシック" w:hint="eastAsia"/>
                                <w:b/>
                                <w:color w:val="FFFFFF" w:themeColor="background1"/>
                                <w:sz w:val="20"/>
                              </w:rPr>
                              <w:t>活躍できる環境</w:t>
                            </w:r>
                            <w:r w:rsidRPr="00835D8E">
                              <w:rPr>
                                <w:rFonts w:ascii="ＭＳ ゴシック" w:eastAsia="ＭＳ ゴシック" w:hAnsi="ＭＳ ゴシック"/>
                                <w:b/>
                                <w:color w:val="FFFFFF" w:themeColor="background1"/>
                                <w:sz w:val="20"/>
                              </w:rPr>
                              <w:t>」</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17"/>
                                <w:szCs w:val="17"/>
                              </w:rPr>
                            </w:pPr>
                            <w:r w:rsidRPr="00835D8E">
                              <w:rPr>
                                <w:rFonts w:ascii="ＭＳ ゴシック" w:eastAsia="ＭＳ ゴシック" w:hAnsi="ＭＳ ゴシック" w:hint="eastAsia"/>
                                <w:b/>
                                <w:color w:val="FFFFFF" w:themeColor="background1"/>
                                <w:sz w:val="17"/>
                                <w:szCs w:val="17"/>
                              </w:rPr>
                              <w:t>【八千代市女性活躍</w:t>
                            </w:r>
                            <w:r w:rsidRPr="00835D8E">
                              <w:rPr>
                                <w:rFonts w:ascii="ＭＳ ゴシック" w:eastAsia="ＭＳ ゴシック" w:hAnsi="ＭＳ ゴシック"/>
                                <w:b/>
                                <w:color w:val="FFFFFF" w:themeColor="background1"/>
                                <w:sz w:val="17"/>
                                <w:szCs w:val="17"/>
                              </w:rPr>
                              <w:t>推進計画</w:t>
                            </w:r>
                            <w:r w:rsidRPr="00835D8E">
                              <w:rPr>
                                <w:rFonts w:ascii="ＭＳ ゴシック" w:eastAsia="ＭＳ ゴシック" w:hAnsi="ＭＳ ゴシック" w:hint="eastAsia"/>
                                <w:b/>
                                <w:color w:val="FFFFFF" w:themeColor="background1"/>
                                <w:sz w:val="17"/>
                                <w:szCs w:val="17"/>
                              </w:rPr>
                              <w:t>】</w:t>
                            </w:r>
                          </w:p>
                        </w:txbxContent>
                      </wps:txbx>
                      <wps:bodyPr rot="0" vert="eaVert"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725D3B9" id="Text Box 11" o:spid="_x0000_s1029" style="position:absolute;left:0;text-align:left;margin-left:13.5pt;margin-top:4.15pt;width:53.05pt;height:14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MQZUgIAAJYEAAAOAAAAZHJzL2Uyb0RvYy54bWysVNtuGyEQfa/Uf0C8N+uLnMRW1lGaS1Up&#10;vahJ+84Cu0sLDAXs3fx9B/C6SftW1Q94gJnDzDkze3E5Gk320gcFtqbzkxkl0nIQynY1/fp49+ac&#10;khCZFUyDlTV9koFebl+/uhjcRi6gBy2kJwhiw2ZwNe1jdJuqCryXhoUTcNLiZQvesIhb31XCswHR&#10;ja4Ws9lpNYAXzgOXIeDpTbmk24zftpLHT20bZCS6pphbzKvPa5PWanvBNp1nrlf8kAb7hywMUxYf&#10;PULdsMjIzqu/oIziHgK08YSDqaBtFZe5BqxmPvujmoeeOZlrQXKCO9IU/h8s/7j/7IkSqN0CpbLM&#10;oEiPcozkLYxkPk8EDS5s0O/BoWcc8Rydc7HB3QP/EYiF657ZTl55D0MvmcAEc2T1LLTghATSDB9A&#10;4DtsFyEDja03iT3kgyA6CvV0FCflwvHw9Gx5tlxRwvFqfrZer9ZZvYptpmjnQ3wnwZBk1NTDzoov&#10;2AH5Cba/DzErJA5VMvGdktZo1HvPNFmu5hPgwRehJ8gUGEArcae0zhvfNdfaE4zETGfr2/VpogpD&#10;XrhpS4aarleLVSHsBUTqcXkEabpC2R8IRkUcEK1MTc9n6VdaNrF8a0Vu38iULjY+r21KT+bWx4qz&#10;A1JYzKxHkqCIEcdmzNovJ5kbEE8okIcyKDjYaEj2Df8pGXBMahp+7piXlOj3FmVOMzUZfjKayWCW&#10;94DTxqOnpGyuY5m+nfOq6xG9tJKFK2yGVqWEc5Ylk8MGmz9zexjUNF3P99nr9+dk+wsAAP//AwBQ&#10;SwMEFAAGAAgAAAAhAB9+GJTdAAAACAEAAA8AAABkcnMvZG93bnJldi54bWxMj8FOwzAQRO9I/IO1&#10;SNyok0YibRqnQqDmxIVSBMdtvE0i4nVku23697gnepyd1cybcj2ZQZzI+d6ygnSWgCBurO65VbD7&#10;3DwtQPiArHGwTAou5GFd3d+VWGh75g86bUMrYgj7AhV0IYyFlL7pyKCf2ZE4egfrDIYoXSu1w3MM&#10;N4OcJ8mzNNhzbOhwpNeOmt/t0ShYvrmmf3f5bpPU4Qe/669LzYNSjw/TywpEoCn8P8MVP6JDFZn2&#10;9sjai0HBPI9TgoJFBuJqZ1kKYh/vyzQHWZXydkD1BwAA//8DAFBLAQItABQABgAIAAAAIQC2gziS&#10;/gAAAOEBAAATAAAAAAAAAAAAAAAAAAAAAABbQ29udGVudF9UeXBlc10ueG1sUEsBAi0AFAAGAAgA&#10;AAAhADj9If/WAAAAlAEAAAsAAAAAAAAAAAAAAAAALwEAAF9yZWxzLy5yZWxzUEsBAi0AFAAGAAgA&#10;AAAhAFVsxBlSAgAAlgQAAA4AAAAAAAAAAAAAAAAALgIAAGRycy9lMm9Eb2MueG1sUEsBAi0AFAAG&#10;AAgAAAAhAB9+GJTdAAAACAEAAA8AAAAAAAAAAAAAAAAArAQAAGRycy9kb3ducmV2LnhtbFBLBQYA&#10;AAAABAAEAPMAAAC2BQAAAAA=&#10;" fillcolor="#009e96" strokecolor="white [3212]">
                <v:stroke joinstyle="miter"/>
                <v:textbox style="layout-flow:vertical-ideographic" inset="0,0,0,0">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１　共につくりだす</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「誰も</w:t>
                      </w:r>
                      <w:r w:rsidRPr="00835D8E">
                        <w:rPr>
                          <w:rFonts w:ascii="ＭＳ ゴシック" w:eastAsia="ＭＳ ゴシック" w:hAnsi="ＭＳ ゴシック"/>
                          <w:b/>
                          <w:color w:val="FFFFFF" w:themeColor="background1"/>
                          <w:sz w:val="20"/>
                        </w:rPr>
                        <w:t>が</w:t>
                      </w:r>
                      <w:r w:rsidRPr="00835D8E">
                        <w:rPr>
                          <w:rFonts w:ascii="ＭＳ ゴシック" w:eastAsia="ＭＳ ゴシック" w:hAnsi="ＭＳ ゴシック" w:hint="eastAsia"/>
                          <w:b/>
                          <w:color w:val="FFFFFF" w:themeColor="background1"/>
                          <w:sz w:val="20"/>
                        </w:rPr>
                        <w:t>活躍できる環境</w:t>
                      </w:r>
                      <w:r w:rsidRPr="00835D8E">
                        <w:rPr>
                          <w:rFonts w:ascii="ＭＳ ゴシック" w:eastAsia="ＭＳ ゴシック" w:hAnsi="ＭＳ ゴシック"/>
                          <w:b/>
                          <w:color w:val="FFFFFF" w:themeColor="background1"/>
                          <w:sz w:val="20"/>
                        </w:rPr>
                        <w:t>」</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17"/>
                          <w:szCs w:val="17"/>
                        </w:rPr>
                      </w:pPr>
                      <w:r w:rsidRPr="00835D8E">
                        <w:rPr>
                          <w:rFonts w:ascii="ＭＳ ゴシック" w:eastAsia="ＭＳ ゴシック" w:hAnsi="ＭＳ ゴシック" w:hint="eastAsia"/>
                          <w:b/>
                          <w:color w:val="FFFFFF" w:themeColor="background1"/>
                          <w:sz w:val="17"/>
                          <w:szCs w:val="17"/>
                        </w:rPr>
                        <w:t>【八千代市女性活躍</w:t>
                      </w:r>
                      <w:r w:rsidRPr="00835D8E">
                        <w:rPr>
                          <w:rFonts w:ascii="ＭＳ ゴシック" w:eastAsia="ＭＳ ゴシック" w:hAnsi="ＭＳ ゴシック"/>
                          <w:b/>
                          <w:color w:val="FFFFFF" w:themeColor="background1"/>
                          <w:sz w:val="17"/>
                          <w:szCs w:val="17"/>
                        </w:rPr>
                        <w:t>推進計画</w:t>
                      </w:r>
                      <w:r w:rsidRPr="00835D8E">
                        <w:rPr>
                          <w:rFonts w:ascii="ＭＳ ゴシック" w:eastAsia="ＭＳ ゴシック" w:hAnsi="ＭＳ ゴシック" w:hint="eastAsia"/>
                          <w:b/>
                          <w:color w:val="FFFFFF" w:themeColor="background1"/>
                          <w:sz w:val="17"/>
                          <w:szCs w:val="17"/>
                        </w:rPr>
                        <w:t>】</w:t>
                      </w:r>
                    </w:p>
                  </w:txbxContent>
                </v:textbox>
              </v:roundrect>
            </w:pict>
          </mc:Fallback>
        </mc:AlternateContent>
      </w:r>
    </w:p>
    <w:p w:rsidR="00EA695E" w:rsidRDefault="00EC5BC6" w:rsidP="00EA695E">
      <w:pPr>
        <w:pStyle w:val="2"/>
      </w:pP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81792" behindDoc="0" locked="0" layoutInCell="1" allowOverlap="1" wp14:anchorId="686D5644" wp14:editId="459361CB">
                <wp:simplePos x="0" y="0"/>
                <wp:positionH relativeFrom="column">
                  <wp:posOffset>1574800</wp:posOffset>
                </wp:positionH>
                <wp:positionV relativeFrom="paragraph">
                  <wp:posOffset>64770</wp:posOffset>
                </wp:positionV>
                <wp:extent cx="1431290" cy="589280"/>
                <wp:effectExtent l="0" t="0" r="16510" b="20320"/>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1290"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Pr="00751BBF" w:rsidRDefault="00236122" w:rsidP="00EA695E">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女性の活躍</w:t>
                            </w:r>
                            <w:r>
                              <w:rPr>
                                <w:rFonts w:ascii="ＭＳ ゴシック" w:eastAsia="ＭＳ ゴシック"/>
                                <w:sz w:val="20"/>
                              </w:rPr>
                              <w:t>推進</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6D5644" id="Text Box 10" o:spid="_x0000_s1030" style="position:absolute;left:0;text-align:left;margin-left:124pt;margin-top:5.1pt;width:112.7pt;height:4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cr9UgIAAJQEAAAOAAAAZHJzL2Uyb0RvYy54bWysVNtu2zAMfR+wfxD0vtpJ0ywx4hRdkwwD&#10;ugvW7gMUSY61SaImKbHbrx8lJ127y8uwPAikSR4d8ohZXPZGk4P0QYGt6eispERaDkLZXU2/3G1e&#10;zSgJkVnBNFhZ03sZ6OXy5YtF5yo5hha0kJ4giA1V52raxuiqogi8lYaFM3DSYrABb1hE1+8K4VmH&#10;6EYX47KcFh144TxwGQJ+XQ1Busz4TSN5/Ng0QUaia4rcYj59PrfpLJYLVu08c63iRxrsH1gYpixe&#10;+gi1YpGRvVe/QRnFPQRo4hkHU0DTKC5zD9jNqPylm9uWOZl7weEE9zim8P9g+YfDJ0+UqOn4nBLL&#10;DGp0J/tI3kBPRnk+nQsVpt06TIw9fkedc6/B3QD/FoiF65bZnbzyHrpWMoH8RmmyxZPSpEioQgLZ&#10;du9B4D1sHyED9Y03aXg4DoLoqNP9ozaJC09XTs5H4zmGOMYuZvPxLJMrWHWqdj7EtxIMSUZNPeyt&#10;+IwPIF/BDjchZoHEsUsmvlLSGI1yH5gmk1n5OnNm1TEXoU+QqTCAVmKjtM6O322vtSdYWdP1eL1Z&#10;zY/Fz9K0JV1Np+cX5TCwv0KU5Xw9n/4JwqiIC6KVqemsTL+UxKo05rUV2Y5M6cFGytqmsMxPH1vO&#10;CTjDwcyCJA0GNWK/7bP2kwSa9NmCuEeFPAyLgouNRgv+gZIOl6Sm4fueeUmJfmdR5bRRJ8OfjO3J&#10;YJZjaU159JQMznUcdm/vvNq1iD28JAtX+BYalehmjgOPo4NPH61nu/XUz1k//0yWPwAAAP//AwBQ&#10;SwMEFAAGAAgAAAAhAI2mP33gAAAACgEAAA8AAABkcnMvZG93bnJldi54bWxMj8FOwzAQRO9I/IO1&#10;SNyo3TSCEuJUUAkJ9YDSglSOTrwkEfE6xG4b/p7tCY47M5p9k68m14sjjqHzpGE+UyCQam87ajS8&#10;vz3fLEGEaMia3hNq+MEAq+LyIjeZ9Sfa4nEXG8ElFDKjoY1xyKQMdYvOhJkfkNj79KMzkc+xkXY0&#10;Jy53vUyUupXOdMQfWjPgusX6a3dwGjZVrZ7uX/dlaV72hPNyvfn47rS+vpoeH0BEnOJfGM74jA4F&#10;M1X+QDaIXkOSLnlLZEMlIDiQ3i1SENVZWCiQRS7/Tyh+AQAA//8DAFBLAQItABQABgAIAAAAIQC2&#10;gziS/gAAAOEBAAATAAAAAAAAAAAAAAAAAAAAAABbQ29udGVudF9UeXBlc10ueG1sUEsBAi0AFAAG&#10;AAgAAAAhADj9If/WAAAAlAEAAAsAAAAAAAAAAAAAAAAALwEAAF9yZWxzLy5yZWxzUEsBAi0AFAAG&#10;AAgAAAAhAAwByv1SAgAAlAQAAA4AAAAAAAAAAAAAAAAALgIAAGRycy9lMm9Eb2MueG1sUEsBAi0A&#10;FAAGAAgAAAAhAI2mP33gAAAACgEAAA8AAAAAAAAAAAAAAAAArAQAAGRycy9kb3ducmV2LnhtbFBL&#10;BQYAAAAABAAEAPMAAAC5BQAAAAA=&#10;" fillcolor="#e2efd9" strokecolor="#009e96" strokeweight=".5pt">
                <v:stroke joinstyle="miter"/>
                <v:textbox inset="0,0,0,0">
                  <w:txbxContent>
                    <w:p w:rsidR="00236122" w:rsidRPr="00751BBF" w:rsidRDefault="00236122" w:rsidP="00EA695E">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女性の活躍</w:t>
                      </w:r>
                      <w:r>
                        <w:rPr>
                          <w:rFonts w:ascii="ＭＳ ゴシック" w:eastAsia="ＭＳ ゴシック"/>
                          <w:sz w:val="20"/>
                        </w:rPr>
                        <w:t>推進</w:t>
                      </w:r>
                    </w:p>
                  </w:txbxContent>
                </v:textbox>
              </v:roundrect>
            </w:pict>
          </mc:Fallback>
        </mc:AlternateContent>
      </w:r>
      <w:r w:rsidR="00CC3747"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85888" behindDoc="0" locked="0" layoutInCell="1" allowOverlap="1" wp14:anchorId="5B719C57" wp14:editId="308799F0">
                <wp:simplePos x="0" y="0"/>
                <wp:positionH relativeFrom="column">
                  <wp:posOffset>3156585</wp:posOffset>
                </wp:positionH>
                <wp:positionV relativeFrom="paragraph">
                  <wp:posOffset>64770</wp:posOffset>
                </wp:positionV>
                <wp:extent cx="2771775" cy="589280"/>
                <wp:effectExtent l="0" t="0" r="28575" b="20320"/>
                <wp:wrapNone/>
                <wp:docPr id="25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①政策・方針</w:t>
                            </w:r>
                            <w:r>
                              <w:rPr>
                                <w:rFonts w:ascii="ＭＳ ゴシック" w:eastAsia="ＭＳ ゴシック"/>
                                <w:sz w:val="20"/>
                              </w:rPr>
                              <w:t>決定過程への女性</w:t>
                            </w:r>
                            <w:r>
                              <w:rPr>
                                <w:rFonts w:ascii="ＭＳ ゴシック" w:eastAsia="ＭＳ ゴシック" w:hint="eastAsia"/>
                                <w:sz w:val="20"/>
                              </w:rPr>
                              <w:t>の参画</w:t>
                            </w:r>
                          </w:p>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②働く場における女性活躍</w:t>
                            </w:r>
                            <w:r>
                              <w:rPr>
                                <w:rFonts w:ascii="ＭＳ ゴシック" w:eastAsia="ＭＳ ゴシック"/>
                                <w:sz w:val="20"/>
                              </w:rPr>
                              <w:t>の</w:t>
                            </w:r>
                            <w:r>
                              <w:rPr>
                                <w:rFonts w:ascii="ＭＳ ゴシック" w:eastAsia="ＭＳ ゴシック" w:hint="eastAsia"/>
                                <w:sz w:val="20"/>
                              </w:rPr>
                              <w:t>推進</w:t>
                            </w:r>
                          </w:p>
                          <w:p w:rsidR="00236122" w:rsidRPr="00DE3CE0"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③</w:t>
                            </w:r>
                            <w:r>
                              <w:rPr>
                                <w:rFonts w:ascii="ＭＳ ゴシック" w:eastAsia="ＭＳ ゴシック"/>
                                <w:sz w:val="20"/>
                              </w:rPr>
                              <w:t>女性</w:t>
                            </w:r>
                            <w:r>
                              <w:rPr>
                                <w:rFonts w:ascii="ＭＳ ゴシック" w:eastAsia="ＭＳ ゴシック" w:hint="eastAsia"/>
                                <w:sz w:val="20"/>
                              </w:rPr>
                              <w:t>の自立と自己</w:t>
                            </w:r>
                            <w:r>
                              <w:rPr>
                                <w:rFonts w:ascii="ＭＳ ゴシック" w:eastAsia="ＭＳ ゴシック"/>
                                <w:sz w:val="20"/>
                              </w:rPr>
                              <w:t>決定能力</w:t>
                            </w:r>
                            <w:r>
                              <w:rPr>
                                <w:rFonts w:ascii="ＭＳ ゴシック" w:eastAsia="ＭＳ ゴシック" w:hint="eastAsia"/>
                                <w:sz w:val="20"/>
                              </w:rPr>
                              <w:t>の</w:t>
                            </w:r>
                            <w:r>
                              <w:rPr>
                                <w:rFonts w:ascii="ＭＳ ゴシック" w:eastAsia="ＭＳ ゴシック"/>
                                <w:sz w:val="20"/>
                              </w:rPr>
                              <w:t>向上</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B719C57" id="_x0000_s1031" style="position:absolute;left:0;text-align:left;margin-left:248.55pt;margin-top:5.1pt;width:218.25pt;height:46.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4zz3QIAAMoFAAAOAAAAZHJzL2Uyb0RvYy54bWysVNuO0zAQfUfiHyy/d5P0ljTadNV2W4S0&#10;XMQu4tmNncTg2MF2myyIf2fspKUsICFEK0V2PD45c+bMXN90tUBHpg1XMsPRVYgRk7miXJYZfv+w&#10;GyUYGUskJUJJluFHZvDN8vmz67ZJ2VhVSlCmEYBIk7ZNhitrmzQITF6xmpgr1TAJh4XSNbGw1WVA&#10;NWkBvRbBOAznQas0bbTKmTHw9rY/xEuPXxQst2+KwjCLRIaBm/VP7Z979wyW1yQtNWkqng80yD+w&#10;qAmX8NEz1C2xBB00/wWq5rlWRhX2Kld1oIqC58znANlE4ZNs7ivSMJ8LiGOas0zm/8Hmr49vNeI0&#10;w+NZhJEkNRTpgXUWrVWHIi9Q25gU4u4biLQdvIdC+2RNc6fyTwZJtamILNlKa9VWjFAgGDlpg4ur&#10;riQmNQ5k375SFL5DDlZ5oK7QtVMP9ECADoV6PBfHccnh5TiOozieYZTD2SxZjBNPLiDp6XajjX3B&#10;VI3cIsNaHSR9Bw7wnyDHO2N9heiQJaEfMSpqAfU+EoGmSRh7ziQdYgH6BOkuGiU43XEh/EaX+43Q&#10;CG5meOd/w+WfwoREbYbnk1nYC/ZHiDBcbBfz30HU3EKHCF5nOAndzwWR1Mm8ldSvLeGiXwNlId0x&#10;896HlH0AaDhk79T0vvy62s3CeDpJRiDqZDSdbMPROtltRqtNNJ/H2/VmvY2+OdbRNK04pUxuPaY5&#10;tUk0/TsbDg3bG/zcKGeCjq06QI73FW0R5a50UbyYgxsph04dx33WiIgSRkxuNUZa2Q/cVr4/nFEc&#10;hrmsSBK6/yDnGR0MeaGM2z3NrY/owCguclDNu9gZt7ew7fad75iZw3em3iv6CLYGVt67MA5hUSn9&#10;BaMWRkuGzecD0Qwj8VJCa7g5dFro02J/WhCZw9Uh0X6zsf3EOjSal5XTx2cs1QoaqOCuxp5jz2PY&#10;wMDwWQzDzU2ky72P+jGCl98BAAD//wMAUEsDBBQABgAIAAAAIQBxsF793gAAAAoBAAAPAAAAZHJz&#10;L2Rvd25yZXYueG1sTI/LTsMwEEX3SPyDNUhsUGu3QYWGOBUCsUJUonTDbhpP87Qd2c6Dv8ddwXLm&#10;Ht05k+1m3bGRnK+tkbBaCmBkCqtqU0o4fr0tHoH5gEZhZw1J+CEPu/z6KsNU2cl80ngIJYslxqco&#10;oQqhTzn3RUUa/dL2ZGJ2tk5jiKMruXI4xXLd8bUQG66xNvFChT29VFS0h0FLaJvwPTX4Uby29O7C&#10;eDf052Yv5e3N/PwELNAc/mC46Ed1yKPTyQ5GedZJuN8+rCIaA7EGFoFtkmyAnS6LRADPM/7/hfwX&#10;AAD//wMAUEsBAi0AFAAGAAgAAAAhALaDOJL+AAAA4QEAABMAAAAAAAAAAAAAAAAAAAAAAFtDb250&#10;ZW50X1R5cGVzXS54bWxQSwECLQAUAAYACAAAACEAOP0h/9YAAACUAQAACwAAAAAAAAAAAAAAAAAv&#10;AQAAX3JlbHMvLnJlbHNQSwECLQAUAAYACAAAACEANKeM890CAADKBQAADgAAAAAAAAAAAAAAAAAu&#10;AgAAZHJzL2Uyb0RvYy54bWxQSwECLQAUAAYACAAAACEAcbBe/d4AAAAKAQAADwAAAAAAAAAAAAAA&#10;AAA3BQAAZHJzL2Rvd25yZXYueG1sUEsFBgAAAAAEAAQA8wAAAEIGAAAAAA==&#10;" strokecolor="#009e96" strokeweight=".5pt">
                <v:stroke joinstyle="miter"/>
                <v:shadow offset="1pt,1pt"/>
                <v:textbox inset="0,0,0,0">
                  <w:txbxContent>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①政策・方針</w:t>
                      </w:r>
                      <w:r>
                        <w:rPr>
                          <w:rFonts w:ascii="ＭＳ ゴシック" w:eastAsia="ＭＳ ゴシック"/>
                          <w:sz w:val="20"/>
                        </w:rPr>
                        <w:t>決定過程への女性</w:t>
                      </w:r>
                      <w:r>
                        <w:rPr>
                          <w:rFonts w:ascii="ＭＳ ゴシック" w:eastAsia="ＭＳ ゴシック" w:hint="eastAsia"/>
                          <w:sz w:val="20"/>
                        </w:rPr>
                        <w:t>の参画</w:t>
                      </w:r>
                    </w:p>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②働く場における女性活躍</w:t>
                      </w:r>
                      <w:r>
                        <w:rPr>
                          <w:rFonts w:ascii="ＭＳ ゴシック" w:eastAsia="ＭＳ ゴシック"/>
                          <w:sz w:val="20"/>
                        </w:rPr>
                        <w:t>の</w:t>
                      </w:r>
                      <w:r>
                        <w:rPr>
                          <w:rFonts w:ascii="ＭＳ ゴシック" w:eastAsia="ＭＳ ゴシック" w:hint="eastAsia"/>
                          <w:sz w:val="20"/>
                        </w:rPr>
                        <w:t>推進</w:t>
                      </w:r>
                    </w:p>
                    <w:p w:rsidR="00236122" w:rsidRPr="00DE3CE0"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③</w:t>
                      </w:r>
                      <w:r>
                        <w:rPr>
                          <w:rFonts w:ascii="ＭＳ ゴシック" w:eastAsia="ＭＳ ゴシック"/>
                          <w:sz w:val="20"/>
                        </w:rPr>
                        <w:t>女性</w:t>
                      </w:r>
                      <w:r>
                        <w:rPr>
                          <w:rFonts w:ascii="ＭＳ ゴシック" w:eastAsia="ＭＳ ゴシック" w:hint="eastAsia"/>
                          <w:sz w:val="20"/>
                        </w:rPr>
                        <w:t>の自立と自己</w:t>
                      </w:r>
                      <w:r>
                        <w:rPr>
                          <w:rFonts w:ascii="ＭＳ ゴシック" w:eastAsia="ＭＳ ゴシック"/>
                          <w:sz w:val="20"/>
                        </w:rPr>
                        <w:t>決定能力</w:t>
                      </w:r>
                      <w:r>
                        <w:rPr>
                          <w:rFonts w:ascii="ＭＳ ゴシック" w:eastAsia="ＭＳ ゴシック" w:hint="eastAsia"/>
                          <w:sz w:val="20"/>
                        </w:rPr>
                        <w:t>の</w:t>
                      </w:r>
                      <w:r>
                        <w:rPr>
                          <w:rFonts w:ascii="ＭＳ ゴシック" w:eastAsia="ＭＳ ゴシック"/>
                          <w:sz w:val="20"/>
                        </w:rPr>
                        <w:t>向上</w:t>
                      </w:r>
                    </w:p>
                  </w:txbxContent>
                </v:textbox>
              </v:roundrect>
            </w:pict>
          </mc:Fallback>
        </mc:AlternateContent>
      </w:r>
    </w:p>
    <w:p w:rsidR="00EA695E" w:rsidRDefault="00EA695E" w:rsidP="00EA695E">
      <w:r w:rsidRPr="00B44D9E">
        <w:rPr>
          <w:rFonts w:ascii="ＭＳ ゴシック" w:eastAsia="ＭＳ ゴシック" w:hAnsi="ＭＳ ゴシック"/>
          <w:noProof/>
          <w:color w:val="000000" w:themeColor="text1"/>
        </w:rPr>
        <mc:AlternateContent>
          <mc:Choice Requires="wpg">
            <w:drawing>
              <wp:anchor distT="0" distB="0" distL="114300" distR="114300" simplePos="0" relativeHeight="251673600" behindDoc="0" locked="0" layoutInCell="1" allowOverlap="1" wp14:anchorId="0DF325B0" wp14:editId="43F9919A">
                <wp:simplePos x="0" y="0"/>
                <wp:positionH relativeFrom="column">
                  <wp:posOffset>848360</wp:posOffset>
                </wp:positionH>
                <wp:positionV relativeFrom="paragraph">
                  <wp:posOffset>143510</wp:posOffset>
                </wp:positionV>
                <wp:extent cx="732849" cy="829339"/>
                <wp:effectExtent l="0" t="0" r="29210" b="27940"/>
                <wp:wrapNone/>
                <wp:docPr id="226" name="グループ化 226"/>
                <wp:cNvGraphicFramePr/>
                <a:graphic xmlns:a="http://schemas.openxmlformats.org/drawingml/2006/main">
                  <a:graphicData uri="http://schemas.microsoft.com/office/word/2010/wordprocessingGroup">
                    <wpg:wgp>
                      <wpg:cNvGrpSpPr/>
                      <wpg:grpSpPr>
                        <a:xfrm>
                          <a:off x="0" y="0"/>
                          <a:ext cx="732849" cy="829339"/>
                          <a:chOff x="0" y="0"/>
                          <a:chExt cx="732849" cy="829339"/>
                        </a:xfrm>
                      </wpg:grpSpPr>
                      <wps:wsp>
                        <wps:cNvPr id="24" name="Line 9"/>
                        <wps:cNvCnPr>
                          <a:cxnSpLocks noChangeShapeType="1"/>
                        </wps:cNvCnPr>
                        <wps:spPr bwMode="auto">
                          <a:xfrm>
                            <a:off x="0" y="382772"/>
                            <a:ext cx="28800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29" name="Line 9"/>
                        <wps:cNvCnPr>
                          <a:cxnSpLocks noChangeShapeType="1"/>
                        </wps:cNvCnPr>
                        <wps:spPr bwMode="auto">
                          <a:xfrm>
                            <a:off x="287079" y="0"/>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32" name="Line 9"/>
                        <wps:cNvCnPr>
                          <a:cxnSpLocks noChangeShapeType="1"/>
                        </wps:cNvCnPr>
                        <wps:spPr bwMode="auto">
                          <a:xfrm>
                            <a:off x="287079" y="829339"/>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3" name="Line 7"/>
                        <wps:cNvCnPr>
                          <a:cxnSpLocks noChangeShapeType="1"/>
                        </wps:cNvCnPr>
                        <wps:spPr bwMode="auto">
                          <a:xfrm>
                            <a:off x="287079" y="0"/>
                            <a:ext cx="0" cy="828000"/>
                          </a:xfrm>
                          <a:prstGeom prst="line">
                            <a:avLst/>
                          </a:prstGeom>
                          <a:noFill/>
                          <a:ln w="9525">
                            <a:solidFill>
                              <a:srgbClr val="009E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5F4E6436" id="グループ化 226" o:spid="_x0000_s1026" style="position:absolute;left:0;text-align:left;margin-left:66.8pt;margin-top:11.3pt;width:57.7pt;height:65.3pt;z-index:251673600" coordsize="7328,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HImdgMAAHwOAAAOAAAAZHJzL2Uyb0RvYy54bWzsV81u1DAQviPxDlbuaX53k426rdpstpcC&#10;lQri7CbOj0jsyHabrSou9MoZHoILD8DbVLwHY2ez3S0/qgoVVFSRHP+OZz7PeD5v7y6aGp0RLipG&#10;p4azZRuI0JRlFS2mxquXczM0kJCYZrhmlEyNcyKM3Z2nT7a7NiIuK1mdEY5ACBVR106NUso2siyR&#10;lqTBYou1hMJgzniDJTR5YWUcdyC9qS3XtsdWx3jWcpYSIaB31g8aO1p+npNUvshzQSSqpwboJnXJ&#10;dXmiSmtnG0cFx21ZpUs18B20aHBFYdOVqBmWGJ3y6jtRTZVyJlgut1LWWCzPq5RoG8Aax75hzQFn&#10;p622pYi6ol3BBNDewOnOYtPnZ0ccVdnUcN2xgShu4JCu3n2+uvx0dfnl6vLj1/cfkBoCoLq2iGD+&#10;AW+P2yO+7Cj6lrJ9kfNG/cEqtNAQn68gJguJUugMPDf0JwZKYSh0J5436Y8gLeGcvluVlskv11nD&#10;ppbSbaVK14IziWu8xO/hdVziluhjEMr+AS9/gOuwogRpO9TGMCOmR1wBkS7ocXvI0jcCURaXmBZE&#10;y3p53gLKjrIcFF9bohoCsEUn3TOWwRx8Kpn2qx9i64VuELg9gAPAbhjaNni6Ali79wojHLVcyAPC&#10;GqQqU6MGvbVwfHYopFLmeopSn7J5VdfQj6Oaom5qTEbuSC8QrK4yNajGBC9O4pqjM6xizJ4kE+0t&#10;IGxjGvgyzbSwkuAsWdYlruq+DvNrquSBJaDOstYH0cUExIZJ6Ju+O05M357NzL157JvjuROMZt4s&#10;jmfOW6Wa40dllWWEKu2GgHb82znA8mrpQ3EV0isYrE3pGi9QdvhrpfV5qiNU4SKiE5ad61DR/eCT&#10;fff9OyeEWB/Lf8E53TCwA1Bg8EB9pDr6fX8UBI/O+Z87p+f+G865nn+G6/PRQx+vT0jN3oaHBirF&#10;biTq+8ztP78+lzdn6OoU3yfsgRg8kNyuKXnPNh5ipu9TmSb2F3vzkR34XmgGwcgzfS+xzf1wHpt7&#10;sTMeB8l+vJ/c4CSJtl78GVpCBigVU2KnkvDjMutQVilq540mrmNAA546bgCEUFFCXBfwRkslNxBn&#10;8nUlS81GFU9UMjZ4XGirTzPUNek91bneeI0RLW0byNDwvyUp0vwdnjh62fI5pt5Q622orz8ad74B&#10;AAD//wMAUEsDBBQABgAIAAAAIQCXfrWS4AAAAAoBAAAPAAAAZHJzL2Rvd25yZXYueG1sTI/NasMw&#10;EITvhb6D2EJvjfzThMa1HEJoewqFJoWSm2JtbBNrZSzFdt6+21NzWob5mJ3JV5NtxYC9bxwpiGcR&#10;CKTSmYYqBd/796cXED5oMrp1hAqu6GFV3N/lOjNupC8cdqESHEI+0wrqELpMSl/WaLWfuQ6JvZPr&#10;rQ4s+0qaXo8cbluZRNFCWt0Qf6h1h5say/PuYhV8jHpcp/HbsD2fNtfDfv75s41RqceHaf0KIuAU&#10;/mH4q8/VoeBOR3ch40XLOk0XjCpIEr4MJM9LHndkZ54mIItc3k4ofgEAAP//AwBQSwECLQAUAAYA&#10;CAAAACEAtoM4kv4AAADhAQAAEwAAAAAAAAAAAAAAAAAAAAAAW0NvbnRlbnRfVHlwZXNdLnhtbFBL&#10;AQItABQABgAIAAAAIQA4/SH/1gAAAJQBAAALAAAAAAAAAAAAAAAAAC8BAABfcmVscy8ucmVsc1BL&#10;AQItABQABgAIAAAAIQAx1HImdgMAAHwOAAAOAAAAAAAAAAAAAAAAAC4CAABkcnMvZTJvRG9jLnht&#10;bFBLAQItABQABgAIAAAAIQCXfrWS4AAAAAoBAAAPAAAAAAAAAAAAAAAAANAFAABkcnMvZG93bnJl&#10;di54bWxQSwUGAAAAAAQABADzAAAA3QYAAAAA&#10;">
                <v:line id="Line 9" o:spid="_x0000_s1027" style="position:absolute;visibility:visible;mso-wrap-style:square" from="0,3827" to="2880,3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0edwQAAANsAAAAPAAAAZHJzL2Rvd25yZXYueG1sRI9LiwIx&#10;EITvC/6H0IK3NeMgyzIaRWUXPHhZH/dm0vPASSckcRz/vREWPBZV9RW1XA+mEz350FpWMJtmIIhL&#10;q1uuFZxPv5/fIEJE1thZJgUPCrBejT6WWGh75z/qj7EWCcKhQAVNjK6QMpQNGQxT64iTV1lvMCbp&#10;a6k93hPcdDLPsi9psOW00KCjXUPl9XgzCrL85mx1dsHkD+O3h59qe7n0Sk3Gw2YBItIQ3+H/9l4r&#10;yOfw+pJ+gFw9AQAA//8DAFBLAQItABQABgAIAAAAIQDb4fbL7gAAAIUBAAATAAAAAAAAAAAAAAAA&#10;AAAAAABbQ29udGVudF9UeXBlc10ueG1sUEsBAi0AFAAGAAgAAAAhAFr0LFu/AAAAFQEAAAsAAAAA&#10;AAAAAAAAAAAAHwEAAF9yZWxzLy5yZWxzUEsBAi0AFAAGAAgAAAAhAPZfR53BAAAA2wAAAA8AAAAA&#10;AAAAAAAAAAAABwIAAGRycy9kb3ducmV2LnhtbFBLBQYAAAAAAwADALcAAAD1AgAAAAA=&#10;" strokecolor="#009e96"/>
                <v:line id="Line 9" o:spid="_x0000_s1028" style="position:absolute;visibility:visible;mso-wrap-style:square" from="2870,0" to="7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ugDwQAAANsAAAAPAAAAZHJzL2Rvd25yZXYueG1sRI9LiwIx&#10;EITvC/6H0IK3NeMcZHc0isouePCyPu7NpOeBk05I4jj+eyMseCyq6itquR5MJ3ryobWsYDbNQBCX&#10;VrdcKziffj+/QISIrLGzTAoeFGC9Gn0ssdD2zn/UH2MtEoRDgQqaGF0hZSgbMhim1hEnr7LeYEzS&#10;11J7vCe46WSeZXNpsOW00KCjXUPl9XgzCrL85mx1dsHkD+O3h59qe7n0Sk3Gw2YBItIQ3+H/9l4r&#10;yL/h9SX9ALl6AgAA//8DAFBLAQItABQABgAIAAAAIQDb4fbL7gAAAIUBAAATAAAAAAAAAAAAAAAA&#10;AAAAAABbQ29udGVudF9UeXBlc10ueG1sUEsBAi0AFAAGAAgAAAAhAFr0LFu/AAAAFQEAAAsAAAAA&#10;AAAAAAAAAAAAHwEAAF9yZWxzLy5yZWxzUEsBAi0AFAAGAAgAAAAhABhe6APBAAAA2wAAAA8AAAAA&#10;AAAAAAAAAAAABwIAAGRycy9kb3ducmV2LnhtbFBLBQYAAAAAAwADALcAAAD1AgAAAAA=&#10;" strokecolor="#009e96"/>
                <v:line id="Line 9" o:spid="_x0000_s1029" style="position:absolute;visibility:visible;mso-wrap-style:square" from="2870,8293" to="7328,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yvwQAAANsAAAAPAAAAZHJzL2Rvd25yZXYueG1sRI9LiwIx&#10;EITvC/6H0IK3NeMIyzIaRWUXPHhZH/dm0vPASSckcRz/vREWPBZV9RW1XA+mEz350FpWMJtmIIhL&#10;q1uuFZxPv5/fIEJE1thZJgUPCrBejT6WWGh75z/qj7EWCcKhQAVNjK6QMpQNGQxT64iTV1lvMCbp&#10;a6k93hPcdDLPsi9psOW00KCjXUPl9XgzCrL85mx1dsHkD+O3h59qe7n0Sk3Gw2YBItIQ3+H/9l4r&#10;mOfw+pJ+gFw9AQAA//8DAFBLAQItABQABgAIAAAAIQDb4fbL7gAAAIUBAAATAAAAAAAAAAAAAAAA&#10;AAAAAABbQ29udGVudF9UeXBlc10ueG1sUEsBAi0AFAAGAAgAAAAhAFr0LFu/AAAAFQEAAAsAAAAA&#10;AAAAAAAAAAAAHwEAAF9yZWxzLy5yZWxzUEsBAi0AFAAGAAgAAAAhAJMj7K/BAAAA2wAAAA8AAAAA&#10;AAAAAAAAAAAABwIAAGRycy9kb3ducmV2LnhtbFBLBQYAAAAAAwADALcAAAD1AgAAAAA=&#10;" strokecolor="#009e96"/>
                <v:line id="Line 7" o:spid="_x0000_s1030" style="position:absolute;visibility:visible;mso-wrap-style:square" from="2870,0" to="2870,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hVUvgAAANsAAAAPAAAAZHJzL2Rvd25yZXYueG1sRE9Li8Iw&#10;EL4L/ocwwt40tQsi1SgqCnvYi67eh2b6wGYSkljrv98sCHubj+856+1gOtGTD61lBfNZBoK4tLrl&#10;WsH15zRdgggRWWNnmRS8KMB2Mx6tsdD2yWfqL7EWKYRDgQqaGF0hZSgbMhhm1hEnrrLeYEzQ11J7&#10;fKZw08k8yxbSYMupoUFHh4bK++VhFGT5w9nq6oLJX8bvv4/V/nbrlfqYDLsViEhD/Be/3V86zf+E&#10;v1/SAXLzCwAA//8DAFBLAQItABQABgAIAAAAIQDb4fbL7gAAAIUBAAATAAAAAAAAAAAAAAAAAAAA&#10;AABbQ29udGVudF9UeXBlc10ueG1sUEsBAi0AFAAGAAgAAAAhAFr0LFu/AAAAFQEAAAsAAAAAAAAA&#10;AAAAAAAAHwEAAF9yZWxzLy5yZWxzUEsBAi0AFAAGAAgAAAAhALfaFVS+AAAA2wAAAA8AAAAAAAAA&#10;AAAAAAAABwIAAGRycy9kb3ducmV2LnhtbFBLBQYAAAAAAwADALcAAADyAgAAAAA=&#10;" strokecolor="#009e96"/>
              </v:group>
            </w:pict>
          </mc:Fallback>
        </mc:AlternateContent>
      </w:r>
    </w:p>
    <w:p w:rsidR="00EA695E" w:rsidRDefault="00EA695E" w:rsidP="00EA695E">
      <w:pPr>
        <w:pStyle w:val="2"/>
      </w:pPr>
    </w:p>
    <w:p w:rsidR="00EA695E" w:rsidRDefault="00EA695E" w:rsidP="00EA695E"/>
    <w:p w:rsidR="00EA695E" w:rsidRDefault="00EC5BC6" w:rsidP="00EA695E">
      <w:pPr>
        <w:pStyle w:val="2"/>
      </w:pP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83840" behindDoc="0" locked="0" layoutInCell="1" allowOverlap="1" wp14:anchorId="453EE468" wp14:editId="18CD3E14">
                <wp:simplePos x="0" y="0"/>
                <wp:positionH relativeFrom="column">
                  <wp:posOffset>1593215</wp:posOffset>
                </wp:positionH>
                <wp:positionV relativeFrom="paragraph">
                  <wp:posOffset>47625</wp:posOffset>
                </wp:positionV>
                <wp:extent cx="1448435" cy="589280"/>
                <wp:effectExtent l="0" t="0" r="18415" b="2032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35"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Pr="006656BD" w:rsidRDefault="00236122" w:rsidP="00EA695E">
                            <w:pPr>
                              <w:spacing w:line="220" w:lineRule="exact"/>
                              <w:ind w:leftChars="100" w:left="410" w:hangingChars="100" w:hanging="200"/>
                              <w:rPr>
                                <w:rFonts w:ascii="ＭＳ ゴシック" w:eastAsia="ＭＳ ゴシック"/>
                                <w:color w:val="000000" w:themeColor="text1"/>
                                <w:sz w:val="20"/>
                              </w:rPr>
                            </w:pPr>
                            <w:r w:rsidRPr="009513C2">
                              <w:rPr>
                                <w:rFonts w:ascii="ＭＳ ゴシック" w:eastAsia="ＭＳ ゴシック" w:hint="eastAsia"/>
                                <w:sz w:val="20"/>
                              </w:rPr>
                              <w:t>⑵</w:t>
                            </w:r>
                            <w:r>
                              <w:rPr>
                                <w:rFonts w:ascii="ＭＳ ゴシック" w:eastAsia="ＭＳ ゴシック" w:hint="eastAsia"/>
                                <w:sz w:val="20"/>
                              </w:rPr>
                              <w:t xml:space="preserve"> </w:t>
                            </w:r>
                            <w:r w:rsidRPr="006656BD">
                              <w:rPr>
                                <w:rFonts w:ascii="ＭＳ ゴシック" w:eastAsia="ＭＳ ゴシック" w:hint="eastAsia"/>
                                <w:color w:val="000000" w:themeColor="text1"/>
                                <w:sz w:val="20"/>
                              </w:rPr>
                              <w:t>職場と家庭</w:t>
                            </w:r>
                            <w:r w:rsidRPr="006656BD">
                              <w:rPr>
                                <w:rFonts w:ascii="ＭＳ ゴシック" w:eastAsia="ＭＳ ゴシック"/>
                                <w:color w:val="000000" w:themeColor="text1"/>
                                <w:sz w:val="20"/>
                              </w:rPr>
                              <w:t>に</w:t>
                            </w:r>
                          </w:p>
                          <w:p w:rsidR="00236122" w:rsidRDefault="00236122" w:rsidP="00EA695E">
                            <w:pPr>
                              <w:spacing w:line="220" w:lineRule="exact"/>
                              <w:ind w:leftChars="200" w:left="420" w:firstLineChars="50" w:firstLine="100"/>
                              <w:rPr>
                                <w:rFonts w:ascii="ＭＳ ゴシック" w:eastAsia="ＭＳ ゴシック"/>
                                <w:color w:val="000000" w:themeColor="text1"/>
                                <w:sz w:val="20"/>
                              </w:rPr>
                            </w:pPr>
                            <w:r w:rsidRPr="006656BD">
                              <w:rPr>
                                <w:rFonts w:ascii="ＭＳ ゴシック" w:eastAsia="ＭＳ ゴシック"/>
                                <w:color w:val="000000" w:themeColor="text1"/>
                                <w:sz w:val="20"/>
                              </w:rPr>
                              <w:t>おける</w:t>
                            </w:r>
                          </w:p>
                          <w:p w:rsidR="00236122" w:rsidRPr="00A74F32" w:rsidRDefault="00236122" w:rsidP="00EA695E">
                            <w:pPr>
                              <w:spacing w:line="220" w:lineRule="exact"/>
                              <w:ind w:leftChars="200" w:left="420" w:firstLineChars="50" w:firstLine="100"/>
                              <w:rPr>
                                <w:rFonts w:ascii="ＭＳ ゴシック" w:eastAsia="ＭＳ ゴシック"/>
                                <w:color w:val="000000" w:themeColor="text1"/>
                                <w:sz w:val="20"/>
                              </w:rPr>
                            </w:pPr>
                            <w:r w:rsidRPr="006656BD">
                              <w:rPr>
                                <w:rFonts w:ascii="ＭＳ ゴシック" w:eastAsia="ＭＳ ゴシック" w:hint="eastAsia"/>
                                <w:color w:val="000000" w:themeColor="text1"/>
                                <w:sz w:val="20"/>
                              </w:rPr>
                              <w:t>男女共同参画</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3EE468" id="_x0000_s1032" style="position:absolute;left:0;text-align:left;margin-left:125.45pt;margin-top:3.75pt;width:114.05pt;height:4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wnUQIAAJQEAAAOAAAAZHJzL2Uyb0RvYy54bWysVNtu2zAMfR+wfxD0vtpJkywx6hRdkwwD&#10;ugvW7gMUSY61SaImKbHbrx8lJ127y8uwPAikRR4e8oi5uOyNJgfpgwJb09FZSYm0HISyu5p+udu8&#10;mlMSIrOCabCypvcy0MvlyxcXnavkGFrQQnqCIDZUnatpG6OriiLwVhoWzsBJi5cNeMMiun5XCM86&#10;RDe6GJflrOjAC+eByxDw62q4pMuM3zSSx49NE2QkuqbILebT53ObzmJ5waqdZ65V/EiD/QMLw5TF&#10;oo9QKxYZ2Xv1G5RR3EOAJp5xMAU0jeIy94DdjMpfurltmZO5FxxOcI9jCv8Pln84fPJECdQOlbLM&#10;oEZ3so/kDfRklOfTuVBh2K3DwNjjd4zNvQZ3A/xbIBauW2Z38sp76FrJBPIbpckWT1KTIqEKCWTb&#10;vQeBddg+QgbqG2/S8HAcBNFRp/tHbRIXnkpOJvPJ+ZQSjnfT+WI8z+QKVp2ynQ/xrQRDklFTD3sr&#10;PuMDyCXY4SbELJA4dsnEV0oao1HuA9NkMi9fZ86sOsYi9AkyJQbQSmyU1tnxu+219gQza7oerzer&#10;xTH5WZi2pKvp7HxaDgP7K0RZLtaL2Z8gjIq4IFqZms7L9EtBrEpjXluR7ciUHmykrG26lvnpY8s5&#10;AGc4mFmQpMGgRuy3fdY+V076bEHco0IehkXBxUajBf9ASYdLUtPwfc+8pES/s6hy2qiT4U/G9mQw&#10;yzG1pjx6SgbnOg67t3de7VrEHl6ShSt8C41KdDPHgcfRwaeP1rPdeurnqJ9/JssfAAAA//8DAFBL&#10;AwQUAAYACAAAACEALG/E7eAAAAAJAQAADwAAAGRycy9kb3ducmV2LnhtbEyPwU7DMBBE70j8g7VI&#10;3KjdQikJcSqohIR6qEJbqRydeEki4nWI3Tb8PcsJjqt5mn2TLUfXiRMOofWkYTpRIJAqb1uqNex3&#10;LzcPIEI0ZE3nCTV8Y4BlfnmRmdT6M73haRtrwSUUUqOhibFPpQxVg86Eie+ROPvwgzORz6GWdjBn&#10;LnednCl1L51piT80psdVg9Xn9ug0rMtKPSebQ1GY1wPhtFit379ara+vxqdHEBHH+AfDrz6rQ85O&#10;pT+SDaLTMJurhFENizkIzu8WCW8rGVTqFmSeyf8L8h8AAAD//wMAUEsBAi0AFAAGAAgAAAAhALaD&#10;OJL+AAAA4QEAABMAAAAAAAAAAAAAAAAAAAAAAFtDb250ZW50X1R5cGVzXS54bWxQSwECLQAUAAYA&#10;CAAAACEAOP0h/9YAAACUAQAACwAAAAAAAAAAAAAAAAAvAQAAX3JlbHMvLnJlbHNQSwECLQAUAAYA&#10;CAAAACEAlh68J1ECAACUBAAADgAAAAAAAAAAAAAAAAAuAgAAZHJzL2Uyb0RvYy54bWxQSwECLQAU&#10;AAYACAAAACEALG/E7eAAAAAJAQAADwAAAAAAAAAAAAAAAACrBAAAZHJzL2Rvd25yZXYueG1sUEsF&#10;BgAAAAAEAAQA8wAAALgFAAAAAA==&#10;" fillcolor="#e2efd9" strokecolor="#009e96" strokeweight=".5pt">
                <v:stroke joinstyle="miter"/>
                <v:textbox inset="0,0,0,0">
                  <w:txbxContent>
                    <w:p w:rsidR="00236122" w:rsidRPr="006656BD" w:rsidRDefault="00236122" w:rsidP="00EA695E">
                      <w:pPr>
                        <w:spacing w:line="220" w:lineRule="exact"/>
                        <w:ind w:leftChars="100" w:left="410" w:hangingChars="100" w:hanging="200"/>
                        <w:rPr>
                          <w:rFonts w:ascii="ＭＳ ゴシック" w:eastAsia="ＭＳ ゴシック"/>
                          <w:color w:val="000000" w:themeColor="text1"/>
                          <w:sz w:val="20"/>
                        </w:rPr>
                      </w:pPr>
                      <w:r w:rsidRPr="009513C2">
                        <w:rPr>
                          <w:rFonts w:ascii="ＭＳ ゴシック" w:eastAsia="ＭＳ ゴシック" w:hint="eastAsia"/>
                          <w:sz w:val="20"/>
                        </w:rPr>
                        <w:t>⑵</w:t>
                      </w:r>
                      <w:r>
                        <w:rPr>
                          <w:rFonts w:ascii="ＭＳ ゴシック" w:eastAsia="ＭＳ ゴシック" w:hint="eastAsia"/>
                          <w:sz w:val="20"/>
                        </w:rPr>
                        <w:t xml:space="preserve"> </w:t>
                      </w:r>
                      <w:r w:rsidRPr="006656BD">
                        <w:rPr>
                          <w:rFonts w:ascii="ＭＳ ゴシック" w:eastAsia="ＭＳ ゴシック" w:hint="eastAsia"/>
                          <w:color w:val="000000" w:themeColor="text1"/>
                          <w:sz w:val="20"/>
                        </w:rPr>
                        <w:t>職場と家庭</w:t>
                      </w:r>
                      <w:r w:rsidRPr="006656BD">
                        <w:rPr>
                          <w:rFonts w:ascii="ＭＳ ゴシック" w:eastAsia="ＭＳ ゴシック"/>
                          <w:color w:val="000000" w:themeColor="text1"/>
                          <w:sz w:val="20"/>
                        </w:rPr>
                        <w:t>に</w:t>
                      </w:r>
                    </w:p>
                    <w:p w:rsidR="00236122" w:rsidRDefault="00236122" w:rsidP="00EA695E">
                      <w:pPr>
                        <w:spacing w:line="220" w:lineRule="exact"/>
                        <w:ind w:leftChars="200" w:left="420" w:firstLineChars="50" w:firstLine="100"/>
                        <w:rPr>
                          <w:rFonts w:ascii="ＭＳ ゴシック" w:eastAsia="ＭＳ ゴシック"/>
                          <w:color w:val="000000" w:themeColor="text1"/>
                          <w:sz w:val="20"/>
                        </w:rPr>
                      </w:pPr>
                      <w:r w:rsidRPr="006656BD">
                        <w:rPr>
                          <w:rFonts w:ascii="ＭＳ ゴシック" w:eastAsia="ＭＳ ゴシック"/>
                          <w:color w:val="000000" w:themeColor="text1"/>
                          <w:sz w:val="20"/>
                        </w:rPr>
                        <w:t>おける</w:t>
                      </w:r>
                    </w:p>
                    <w:p w:rsidR="00236122" w:rsidRPr="00A74F32" w:rsidRDefault="00236122" w:rsidP="00EA695E">
                      <w:pPr>
                        <w:spacing w:line="220" w:lineRule="exact"/>
                        <w:ind w:leftChars="200" w:left="420" w:firstLineChars="50" w:firstLine="100"/>
                        <w:rPr>
                          <w:rFonts w:ascii="ＭＳ ゴシック" w:eastAsia="ＭＳ ゴシック"/>
                          <w:color w:val="000000" w:themeColor="text1"/>
                          <w:sz w:val="20"/>
                        </w:rPr>
                      </w:pPr>
                      <w:r w:rsidRPr="006656BD">
                        <w:rPr>
                          <w:rFonts w:ascii="ＭＳ ゴシック" w:eastAsia="ＭＳ ゴシック" w:hint="eastAsia"/>
                          <w:color w:val="000000" w:themeColor="text1"/>
                          <w:sz w:val="20"/>
                        </w:rPr>
                        <w:t>男女共同参画</w:t>
                      </w:r>
                    </w:p>
                  </w:txbxContent>
                </v:textbox>
              </v:roundrect>
            </w:pict>
          </mc:Fallback>
        </mc:AlternateContent>
      </w:r>
      <w:r w:rsidR="00EA695E"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87936" behindDoc="0" locked="0" layoutInCell="1" allowOverlap="1" wp14:anchorId="7B61581E" wp14:editId="607E60C6">
                <wp:simplePos x="0" y="0"/>
                <wp:positionH relativeFrom="column">
                  <wp:posOffset>3152775</wp:posOffset>
                </wp:positionH>
                <wp:positionV relativeFrom="paragraph">
                  <wp:posOffset>48260</wp:posOffset>
                </wp:positionV>
                <wp:extent cx="2772000" cy="589320"/>
                <wp:effectExtent l="0" t="0" r="28575" b="20320"/>
                <wp:wrapNone/>
                <wp:docPr id="105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32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①</w:t>
                            </w:r>
                            <w:r w:rsidRPr="006656BD">
                              <w:rPr>
                                <w:rFonts w:ascii="ＭＳ ゴシック" w:eastAsia="ＭＳ ゴシック" w:hint="eastAsia"/>
                                <w:color w:val="000000" w:themeColor="text1"/>
                                <w:sz w:val="20"/>
                              </w:rPr>
                              <w:t>生活と</w:t>
                            </w:r>
                            <w:r w:rsidRPr="006656BD">
                              <w:rPr>
                                <w:rFonts w:ascii="ＭＳ ゴシック" w:eastAsia="ＭＳ ゴシック"/>
                                <w:color w:val="000000" w:themeColor="text1"/>
                                <w:sz w:val="20"/>
                              </w:rPr>
                              <w:t>仕事</w:t>
                            </w:r>
                            <w:r w:rsidRPr="006656BD">
                              <w:rPr>
                                <w:rFonts w:ascii="ＭＳ ゴシック" w:eastAsia="ＭＳ ゴシック" w:hint="eastAsia"/>
                                <w:color w:val="000000" w:themeColor="text1"/>
                                <w:sz w:val="20"/>
                              </w:rPr>
                              <w:t>を両立</w:t>
                            </w:r>
                            <w:r w:rsidRPr="006656BD">
                              <w:rPr>
                                <w:rFonts w:ascii="ＭＳ ゴシック" w:eastAsia="ＭＳ ゴシック"/>
                                <w:color w:val="000000" w:themeColor="text1"/>
                                <w:sz w:val="20"/>
                              </w:rPr>
                              <w:t>できる</w:t>
                            </w:r>
                            <w:r w:rsidRPr="006656BD">
                              <w:rPr>
                                <w:rFonts w:ascii="ＭＳ ゴシック" w:eastAsia="ＭＳ ゴシック" w:hint="eastAsia"/>
                                <w:color w:val="000000" w:themeColor="text1"/>
                                <w:sz w:val="20"/>
                              </w:rPr>
                              <w:t>環境づくり</w:t>
                            </w:r>
                          </w:p>
                          <w:p w:rsidR="00236122" w:rsidRPr="0027545C"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②家庭</w:t>
                            </w:r>
                            <w:r>
                              <w:rPr>
                                <w:rFonts w:ascii="ＭＳ ゴシック" w:eastAsia="ＭＳ ゴシック"/>
                                <w:sz w:val="20"/>
                              </w:rPr>
                              <w:t>における男女共同参画</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B61581E" id="_x0000_s1033" style="position:absolute;left:0;text-align:left;margin-left:248.25pt;margin-top:3.8pt;width:218.25pt;height:46.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2O82gIAAMsFAAAOAAAAZHJzL2Uyb0RvYy54bWysVF1v0zAUfUfiP1h+75L0K2m0dGq7FiFt&#10;gNgQz27sJAbHDrbbZCD+O9dOWsYGEkK0UmTH1yfn3HvuvbzqaoGOTBuuZIajixAjJnNFuSwz/OF+&#10;N0owMpZISoSSLMMPzOCr5csXl22TsrGqlKBMIwCRJm2bDFfWNmkQmLxiNTEXqmESDgula2Jhq8uA&#10;atICei2CcRjOg1Zp2miVM2Pg7XV/iJcevyhYbt8WhWEWiQwDN+uf2j/37hksL0laatJUPB9okH9g&#10;URMu4aNnqGtiCTpo/gyq5rlWRhX2Ild1oIqC58xrADVR+ETNXUUa5rVAckxzTpP5f7D5m+M7jTiF&#10;2oWzKUaS1FCle9ZZtFYdinyG2sakEHjXQKjt4D1Ee7WmuVH5Z4Ok2lRElmyltWorRigwjFxug0dX&#10;XU1MahzIvr1VFL5DDlZ5oK7QtUsfJAQBOlTq4VwdxyWHl+M4horDUQ5ns2QxGXtyAUlPtxtt7Cum&#10;auQWGdbqIOl7sID/BDneGOtLRAeVhH7CqKgFFPxIBJomYew5k3SIBegTpLtolOB0x4XwG13uN0Ij&#10;uJnhnf8Nl38JExK1GZ5PZmGfsD9ChOFiu5j/DqLmFlpE8DrDCeiHDHjTujRvJfVrS7jo10BZSMeP&#10;efODZB8AORzUu2x6Y35b7WZhPJ0kozieTUbTyTYcrZPdZrTaRPN5vF1v1tvou2MdTdOKU8rk1mOa&#10;U59E07/z4dCxvcPPnXIm6NiqA2i8q2iLKHeli+LFPMKwgVYdx71qREQJMya3GiOt7EduK98gzijP&#10;KpKE7j+k84wOhnyUGbd7qq2P6MAoLnLImnexM25vYdvtO98y3i7O1HtFH8DWwMp7F+YhLCqlv2LU&#10;wmzJsPlyIJphJF5LaA03iE4LfVrsTwsic7g6CO03G9uPrEOjeVm5/HjFUq2ggQruauw59jyGDUwM&#10;r2KYbm4kPd77qJ8zePkDAAD//wMAUEsDBBQABgAIAAAAIQD8wR+V3gAAAAkBAAAPAAAAZHJzL2Rv&#10;d25yZXYueG1sTI/LTsMwEEX3SPyDNUhsELWhJdAQp0IgVggkCht203iap+0odh78PcMKlqN7dOfc&#10;bLfYTkw0hNo7DVcrBYJc4U3tSg2fH8+XdyBCRGew8440fFOAXX56kmFq/OzeadrHUnCJCylqqGLs&#10;UylDUZHFsPI9Oc6OfrAY+RxKaQacudx28lqpRFqsHX+osKfHiop2P1oNbRO/5gZfi6eWXoY4XYz9&#10;sXnT+vxsebgHEWmJfzD86rM65Ox08KMzQXQaNtvkhlENtwkIzrfrNW87MKjUBmSeyf8L8h8AAAD/&#10;/wMAUEsBAi0AFAAGAAgAAAAhALaDOJL+AAAA4QEAABMAAAAAAAAAAAAAAAAAAAAAAFtDb250ZW50&#10;X1R5cGVzXS54bWxQSwECLQAUAAYACAAAACEAOP0h/9YAAACUAQAACwAAAAAAAAAAAAAAAAAvAQAA&#10;X3JlbHMvLnJlbHNQSwECLQAUAAYACAAAACEA2KdjvNoCAADLBQAADgAAAAAAAAAAAAAAAAAuAgAA&#10;ZHJzL2Uyb0RvYy54bWxQSwECLQAUAAYACAAAACEA/MEfld4AAAAJAQAADwAAAAAAAAAAAAAAAAA0&#10;BQAAZHJzL2Rvd25yZXYueG1sUEsFBgAAAAAEAAQA8wAAAD8GAAAAAA==&#10;" strokecolor="#009e96" strokeweight=".5pt">
                <v:stroke joinstyle="miter"/>
                <v:shadow offset="1pt,1pt"/>
                <v:textbox inset="0,0,0,0">
                  <w:txbxContent>
                    <w:p w:rsidR="00236122"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①</w:t>
                      </w:r>
                      <w:r w:rsidRPr="006656BD">
                        <w:rPr>
                          <w:rFonts w:ascii="ＭＳ ゴシック" w:eastAsia="ＭＳ ゴシック" w:hint="eastAsia"/>
                          <w:color w:val="000000" w:themeColor="text1"/>
                          <w:sz w:val="20"/>
                        </w:rPr>
                        <w:t>生活と</w:t>
                      </w:r>
                      <w:r w:rsidRPr="006656BD">
                        <w:rPr>
                          <w:rFonts w:ascii="ＭＳ ゴシック" w:eastAsia="ＭＳ ゴシック"/>
                          <w:color w:val="000000" w:themeColor="text1"/>
                          <w:sz w:val="20"/>
                        </w:rPr>
                        <w:t>仕事</w:t>
                      </w:r>
                      <w:r w:rsidRPr="006656BD">
                        <w:rPr>
                          <w:rFonts w:ascii="ＭＳ ゴシック" w:eastAsia="ＭＳ ゴシック" w:hint="eastAsia"/>
                          <w:color w:val="000000" w:themeColor="text1"/>
                          <w:sz w:val="20"/>
                        </w:rPr>
                        <w:t>を両立</w:t>
                      </w:r>
                      <w:r w:rsidRPr="006656BD">
                        <w:rPr>
                          <w:rFonts w:ascii="ＭＳ ゴシック" w:eastAsia="ＭＳ ゴシック"/>
                          <w:color w:val="000000" w:themeColor="text1"/>
                          <w:sz w:val="20"/>
                        </w:rPr>
                        <w:t>できる</w:t>
                      </w:r>
                      <w:r w:rsidRPr="006656BD">
                        <w:rPr>
                          <w:rFonts w:ascii="ＭＳ ゴシック" w:eastAsia="ＭＳ ゴシック" w:hint="eastAsia"/>
                          <w:color w:val="000000" w:themeColor="text1"/>
                          <w:sz w:val="20"/>
                        </w:rPr>
                        <w:t>環境づくり</w:t>
                      </w:r>
                    </w:p>
                    <w:p w:rsidR="00236122" w:rsidRPr="0027545C" w:rsidRDefault="00236122" w:rsidP="00EA695E">
                      <w:pPr>
                        <w:spacing w:line="220" w:lineRule="exact"/>
                        <w:ind w:firstLineChars="100" w:firstLine="200"/>
                        <w:rPr>
                          <w:rFonts w:ascii="ＭＳ ゴシック" w:eastAsia="ＭＳ ゴシック"/>
                          <w:sz w:val="20"/>
                        </w:rPr>
                      </w:pPr>
                      <w:r>
                        <w:rPr>
                          <w:rFonts w:ascii="ＭＳ ゴシック" w:eastAsia="ＭＳ ゴシック" w:hint="eastAsia"/>
                          <w:sz w:val="20"/>
                        </w:rPr>
                        <w:t>②家庭</w:t>
                      </w:r>
                      <w:r>
                        <w:rPr>
                          <w:rFonts w:ascii="ＭＳ ゴシック" w:eastAsia="ＭＳ ゴシック"/>
                          <w:sz w:val="20"/>
                        </w:rPr>
                        <w:t>における男女共同参画</w:t>
                      </w:r>
                    </w:p>
                  </w:txbxContent>
                </v:textbox>
              </v:roundrect>
            </w:pict>
          </mc:Fallback>
        </mc:AlternateContent>
      </w:r>
    </w:p>
    <w:p w:rsidR="00EA695E" w:rsidRDefault="00EA695E" w:rsidP="00EA695E"/>
    <w:p w:rsidR="00EA695E" w:rsidRDefault="00EA695E" w:rsidP="00EA695E">
      <w:pPr>
        <w:pStyle w:val="2"/>
      </w:pPr>
    </w:p>
    <w:p w:rsidR="00EA695E" w:rsidRDefault="00EA695E" w:rsidP="00EA695E"/>
    <w:p w:rsidR="00EA695E" w:rsidRDefault="00EA695E" w:rsidP="00EA695E">
      <w:pPr>
        <w:pStyle w:val="2"/>
      </w:pPr>
    </w:p>
    <w:p w:rsidR="00EA695E" w:rsidRDefault="008240F5"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92032" behindDoc="0" locked="0" layoutInCell="1" allowOverlap="1" wp14:anchorId="6E2D48FF" wp14:editId="5A56559F">
                <wp:simplePos x="0" y="0"/>
                <wp:positionH relativeFrom="column">
                  <wp:posOffset>3152775</wp:posOffset>
                </wp:positionH>
                <wp:positionV relativeFrom="paragraph">
                  <wp:posOffset>161925</wp:posOffset>
                </wp:positionV>
                <wp:extent cx="2772000" cy="589280"/>
                <wp:effectExtent l="0" t="0" r="28575" b="20320"/>
                <wp:wrapNone/>
                <wp:docPr id="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8240F5">
                            <w:pPr>
                              <w:spacing w:line="220" w:lineRule="exact"/>
                              <w:ind w:firstLineChars="100" w:firstLine="200"/>
                              <w:rPr>
                                <w:rFonts w:ascii="ＭＳ ゴシック" w:eastAsia="ＭＳ ゴシック"/>
                                <w:sz w:val="20"/>
                              </w:rPr>
                            </w:pPr>
                            <w:r>
                              <w:rPr>
                                <w:rFonts w:ascii="ＭＳ ゴシック" w:eastAsia="ＭＳ ゴシック" w:hint="eastAsia"/>
                                <w:sz w:val="20"/>
                              </w:rPr>
                              <w:t>①一人</w:t>
                            </w:r>
                            <w:r>
                              <w:rPr>
                                <w:rFonts w:ascii="ＭＳ ゴシック" w:eastAsia="ＭＳ ゴシック"/>
                                <w:sz w:val="20"/>
                              </w:rPr>
                              <w:t>ひとり</w:t>
                            </w:r>
                            <w:r>
                              <w:rPr>
                                <w:rFonts w:ascii="ＭＳ ゴシック" w:eastAsia="ＭＳ ゴシック" w:hint="eastAsia"/>
                                <w:sz w:val="20"/>
                              </w:rPr>
                              <w:t>を大切</w:t>
                            </w:r>
                            <w:r>
                              <w:rPr>
                                <w:rFonts w:ascii="ＭＳ ゴシック" w:eastAsia="ＭＳ ゴシック"/>
                                <w:sz w:val="20"/>
                              </w:rPr>
                              <w:t>に</w:t>
                            </w:r>
                            <w:r>
                              <w:rPr>
                                <w:rFonts w:ascii="ＭＳ ゴシック" w:eastAsia="ＭＳ ゴシック" w:hint="eastAsia"/>
                                <w:sz w:val="20"/>
                              </w:rPr>
                              <w:t>す</w:t>
                            </w:r>
                            <w:r w:rsidRPr="006656BD">
                              <w:rPr>
                                <w:rFonts w:ascii="ＭＳ ゴシック" w:eastAsia="ＭＳ ゴシック" w:hint="eastAsia"/>
                                <w:color w:val="000000" w:themeColor="text1"/>
                                <w:sz w:val="20"/>
                              </w:rPr>
                              <w:t>る意識</w:t>
                            </w:r>
                            <w:r>
                              <w:rPr>
                                <w:rFonts w:ascii="ＭＳ ゴシック" w:eastAsia="ＭＳ ゴシック" w:hint="eastAsia"/>
                                <w:sz w:val="20"/>
                              </w:rPr>
                              <w:t>づくり</w:t>
                            </w:r>
                          </w:p>
                          <w:p w:rsidR="00236122" w:rsidRPr="0027545C" w:rsidRDefault="00236122" w:rsidP="008240F5">
                            <w:pPr>
                              <w:spacing w:line="220" w:lineRule="exact"/>
                              <w:ind w:firstLineChars="100" w:firstLine="200"/>
                              <w:rPr>
                                <w:rFonts w:ascii="ＭＳ ゴシック" w:eastAsia="ＭＳ ゴシック"/>
                                <w:sz w:val="20"/>
                              </w:rPr>
                            </w:pPr>
                            <w:r>
                              <w:rPr>
                                <w:rFonts w:ascii="ＭＳ ゴシック" w:eastAsia="ＭＳ ゴシック" w:hint="eastAsia"/>
                                <w:sz w:val="20"/>
                              </w:rPr>
                              <w:t>②多様</w:t>
                            </w:r>
                            <w:r>
                              <w:rPr>
                                <w:rFonts w:ascii="ＭＳ ゴシック" w:eastAsia="ＭＳ ゴシック"/>
                                <w:sz w:val="20"/>
                              </w:rPr>
                              <w:t>な</w:t>
                            </w:r>
                            <w:r>
                              <w:rPr>
                                <w:rFonts w:ascii="ＭＳ ゴシック" w:eastAsia="ＭＳ ゴシック" w:hint="eastAsia"/>
                                <w:sz w:val="20"/>
                              </w:rPr>
                              <w:t>性</w:t>
                            </w:r>
                            <w:r>
                              <w:rPr>
                                <w:rFonts w:ascii="ＭＳ ゴシック" w:eastAsia="ＭＳ ゴシック"/>
                                <w:sz w:val="20"/>
                              </w:rPr>
                              <w:t>の</w:t>
                            </w:r>
                            <w:r>
                              <w:rPr>
                                <w:rFonts w:ascii="ＭＳ ゴシック" w:eastAsia="ＭＳ ゴシック" w:hint="eastAsia"/>
                                <w:sz w:val="20"/>
                              </w:rPr>
                              <w:t>尊重</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2D48FF" id="_x0000_s1034" style="position:absolute;left:0;text-align:left;margin-left:248.25pt;margin-top:12.75pt;width:218.25pt;height:46.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Mh52gIAAMkFAAAOAAAAZHJzL2Uyb0RvYy54bWysVF1v0zAUfUfiP1h+75L0K2m0dGq7FiFt&#10;gNgQz27sJAbHDrbbZCD+O9dOWsYGEkK0UmTH1yf3nHvuvbzqaoGOTBuuZIajixAjJnNFuSwz/OF+&#10;N0owMpZISoSSLMMPzOCr5csXl22TsrGqlKBMIwCRJm2bDFfWNmkQmLxiNTEXqmESDgula2Jhq8uA&#10;atICei2CcRjOg1Zp2miVM2Pg7XV/iJcevyhYbt8WhWEWiQxDbtY/tX/u3TNYXpK01KSpeD6kQf4h&#10;i5pwCR89Q10TS9BB82dQNc+1MqqwF7mqA1UUPGeeA7CJwids7irSMM8FxDHNWSbz/2DzN8d3GnGa&#10;4XGMkSQ11OiedRatVYcir0/bmBTC7hoItB28hzp7rqa5Uflng6TaVESWbKW1aitGKOQXOWWDR1dd&#10;RUxqHMi+vVUUvkMOVnmgrtC1Ew/kQIAOdXo418blksPLcRxDveEoh7NZshgnPrmApKfbjTb2FVM1&#10;cosMa3WQ9D0YwH+CHG+M9QWiA0tCP2FU1ALKfSQCTZMw9jmTdIgF6BOku2iU4HTHhfAbXe43QiO4&#10;meGd/w2XfwkTErUZnk9mYS/YHyHCcLFdzH8HUXMLDSJ4neEE+IMC3rJO5q2kfm0JF/0aUhbS5ce8&#10;9YGyDwANB/ZOTW/Lb6vdLIynk2QUx7PJaDrZhqN1stuMVptoPo+36816G313WUfTtOKUMrn1mObU&#10;JdH071w49Gvv73OfnBN02aoDcLyraIsod6WL4sU8wrCBRh3HPWtERAkTJrcaI63sR24r3x7OKM8q&#10;koTuP8h5RgdDPlLG7Z5y6yM6MIqLHFTzLnbG7S1su33nGyZx+M7Ue0UfwNaQlfcuTENYVEp/xaiF&#10;yZJh8+VANMNIvJbQGm4MnRb6tNifFkTmcHUg2m82th9Yh0bzsnL6eMZSraCBCu5q7HPs8xg2MC88&#10;i2G2uYH0eO+jfk7g5Q8AAAD//wMAUEsDBBQABgAIAAAAIQCdZY9b3wAAAAoBAAAPAAAAZHJzL2Rv&#10;d25yZXYueG1sTI/LTsMwEEX3SPyDNUhsEHXa0KpN41QIxAqBRGHT3TSe5mk7ip0Hf8+wgtVoNEd3&#10;zk0Ps2nFSL2vnFWwXEQgyOZOV7ZQ8PX5cr8F4QNaja2zpOCbPByy66sUE+0m+0HjMRSCQ6xPUEEZ&#10;QpdI6fOSDPqF68jy7eJ6g4HXvpC6x4nDTStXUbSRBivLH0rs6KmkvDkORkFTh9NU41v+3NBrH8a7&#10;obvU70rd3syPexCB5vAHw68+q0PGTmc3WO1Fq+Bht1kzqmC15snALo653JnJ5TYGmaXyf4XsBwAA&#10;//8DAFBLAQItABQABgAIAAAAIQC2gziS/gAAAOEBAAATAAAAAAAAAAAAAAAAAAAAAABbQ29udGVu&#10;dF9UeXBlc10ueG1sUEsBAi0AFAAGAAgAAAAhADj9If/WAAAAlAEAAAsAAAAAAAAAAAAAAAAALwEA&#10;AF9yZWxzLy5yZWxzUEsBAi0AFAAGAAgAAAAhAG54yHnaAgAAyQUAAA4AAAAAAAAAAAAAAAAALgIA&#10;AGRycy9lMm9Eb2MueG1sUEsBAi0AFAAGAAgAAAAhAJ1lj1vfAAAACgEAAA8AAAAAAAAAAAAAAAAA&#10;NAUAAGRycy9kb3ducmV2LnhtbFBLBQYAAAAABAAEAPMAAABABgAAAAA=&#10;" strokecolor="#009e96" strokeweight=".5pt">
                <v:stroke joinstyle="miter"/>
                <v:shadow offset="1pt,1pt"/>
                <v:textbox inset="0,0,0,0">
                  <w:txbxContent>
                    <w:p w:rsidR="00236122" w:rsidRDefault="00236122" w:rsidP="008240F5">
                      <w:pPr>
                        <w:spacing w:line="220" w:lineRule="exact"/>
                        <w:ind w:firstLineChars="100" w:firstLine="200"/>
                        <w:rPr>
                          <w:rFonts w:ascii="ＭＳ ゴシック" w:eastAsia="ＭＳ ゴシック"/>
                          <w:sz w:val="20"/>
                        </w:rPr>
                      </w:pPr>
                      <w:r>
                        <w:rPr>
                          <w:rFonts w:ascii="ＭＳ ゴシック" w:eastAsia="ＭＳ ゴシック" w:hint="eastAsia"/>
                          <w:sz w:val="20"/>
                        </w:rPr>
                        <w:t>①一人</w:t>
                      </w:r>
                      <w:r>
                        <w:rPr>
                          <w:rFonts w:ascii="ＭＳ ゴシック" w:eastAsia="ＭＳ ゴシック"/>
                          <w:sz w:val="20"/>
                        </w:rPr>
                        <w:t>ひとり</w:t>
                      </w:r>
                      <w:r>
                        <w:rPr>
                          <w:rFonts w:ascii="ＭＳ ゴシック" w:eastAsia="ＭＳ ゴシック" w:hint="eastAsia"/>
                          <w:sz w:val="20"/>
                        </w:rPr>
                        <w:t>を大切</w:t>
                      </w:r>
                      <w:r>
                        <w:rPr>
                          <w:rFonts w:ascii="ＭＳ ゴシック" w:eastAsia="ＭＳ ゴシック"/>
                          <w:sz w:val="20"/>
                        </w:rPr>
                        <w:t>に</w:t>
                      </w:r>
                      <w:r>
                        <w:rPr>
                          <w:rFonts w:ascii="ＭＳ ゴシック" w:eastAsia="ＭＳ ゴシック" w:hint="eastAsia"/>
                          <w:sz w:val="20"/>
                        </w:rPr>
                        <w:t>す</w:t>
                      </w:r>
                      <w:r w:rsidRPr="006656BD">
                        <w:rPr>
                          <w:rFonts w:ascii="ＭＳ ゴシック" w:eastAsia="ＭＳ ゴシック" w:hint="eastAsia"/>
                          <w:color w:val="000000" w:themeColor="text1"/>
                          <w:sz w:val="20"/>
                        </w:rPr>
                        <w:t>る意識</w:t>
                      </w:r>
                      <w:r>
                        <w:rPr>
                          <w:rFonts w:ascii="ＭＳ ゴシック" w:eastAsia="ＭＳ ゴシック" w:hint="eastAsia"/>
                          <w:sz w:val="20"/>
                        </w:rPr>
                        <w:t>づくり</w:t>
                      </w:r>
                    </w:p>
                    <w:p w:rsidR="00236122" w:rsidRPr="0027545C" w:rsidRDefault="00236122" w:rsidP="008240F5">
                      <w:pPr>
                        <w:spacing w:line="220" w:lineRule="exact"/>
                        <w:ind w:firstLineChars="100" w:firstLine="200"/>
                        <w:rPr>
                          <w:rFonts w:ascii="ＭＳ ゴシック" w:eastAsia="ＭＳ ゴシック"/>
                          <w:sz w:val="20"/>
                        </w:rPr>
                      </w:pPr>
                      <w:r>
                        <w:rPr>
                          <w:rFonts w:ascii="ＭＳ ゴシック" w:eastAsia="ＭＳ ゴシック" w:hint="eastAsia"/>
                          <w:sz w:val="20"/>
                        </w:rPr>
                        <w:t>②多様</w:t>
                      </w:r>
                      <w:r>
                        <w:rPr>
                          <w:rFonts w:ascii="ＭＳ ゴシック" w:eastAsia="ＭＳ ゴシック"/>
                          <w:sz w:val="20"/>
                        </w:rPr>
                        <w:t>な</w:t>
                      </w:r>
                      <w:r>
                        <w:rPr>
                          <w:rFonts w:ascii="ＭＳ ゴシック" w:eastAsia="ＭＳ ゴシック" w:hint="eastAsia"/>
                          <w:sz w:val="20"/>
                        </w:rPr>
                        <w:t>性</w:t>
                      </w:r>
                      <w:r>
                        <w:rPr>
                          <w:rFonts w:ascii="ＭＳ ゴシック" w:eastAsia="ＭＳ ゴシック"/>
                          <w:sz w:val="20"/>
                        </w:rPr>
                        <w:t>の</w:t>
                      </w:r>
                      <w:r>
                        <w:rPr>
                          <w:rFonts w:ascii="ＭＳ ゴシック" w:eastAsia="ＭＳ ゴシック" w:hint="eastAsia"/>
                          <w:sz w:val="20"/>
                        </w:rPr>
                        <w:t>尊重</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89984" behindDoc="0" locked="0" layoutInCell="1" allowOverlap="1" wp14:anchorId="75771BFD" wp14:editId="75799C56">
                <wp:simplePos x="0" y="0"/>
                <wp:positionH relativeFrom="column">
                  <wp:posOffset>1609090</wp:posOffset>
                </wp:positionH>
                <wp:positionV relativeFrom="paragraph">
                  <wp:posOffset>166370</wp:posOffset>
                </wp:positionV>
                <wp:extent cx="1439809" cy="589280"/>
                <wp:effectExtent l="0" t="0" r="27305" b="2032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809"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Pr="00751BBF" w:rsidRDefault="00236122" w:rsidP="008240F5">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w:t>
                            </w:r>
                            <w:r w:rsidRPr="00B7200A">
                              <w:rPr>
                                <w:rFonts w:ascii="ＭＳ ゴシック" w:eastAsia="ＭＳ ゴシック" w:hAnsi="ＭＳ ゴシック" w:hint="eastAsia"/>
                                <w:sz w:val="20"/>
                              </w:rPr>
                              <w:t>人</w:t>
                            </w:r>
                            <w:r w:rsidRPr="00B7200A">
                              <w:rPr>
                                <w:rFonts w:ascii="ＭＳ ゴシック" w:eastAsia="ＭＳ ゴシック" w:hint="eastAsia"/>
                                <w:sz w:val="20"/>
                              </w:rPr>
                              <w:t>権</w:t>
                            </w:r>
                            <w:r>
                              <w:rPr>
                                <w:rFonts w:ascii="ＭＳ ゴシック" w:eastAsia="ＭＳ ゴシック"/>
                                <w:sz w:val="20"/>
                              </w:rPr>
                              <w:t>の尊重</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5771BFD" id="_x0000_s1035" style="position:absolute;left:0;text-align:left;margin-left:126.7pt;margin-top:13.1pt;width:113.35pt;height:46.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vi/UAIAAJQEAAAOAAAAZHJzL2Uyb0RvYy54bWysVNtu2zAMfR+wfxD0vtpJL4uNOEXXpMOA&#10;7oK1+wBFkmNtkqhJSuz260fJSdbu8jIsDwJpkUeHPGTml4PRZCd9UGAbOjkpKZGWg1B209Av9zev&#10;ZpSEyKxgGqxs6IMM9HLx8sW8d7WcQgdaSE8QxIa6dw3tYnR1UQTeScPCCThp8bIFb1hE128K4VmP&#10;6EYX07K8KHrwwnngMgT8uhwv6SLjt63k8WPbBhmJbihyi/n0+Vyns1jMWb3xzHWK72mwf2BhmLL4&#10;6BFqySIjW69+gzKKewjQxhMOpoC2VVzmGrCaSflLNXcdczLXgs0J7tim8P9g+YfdJ0+UQO0qSiwz&#10;qNG9HCJ5AwOZ5P70LtQYducwMA74HWNzrcHdAv8WiIXrjtmNvPIe+k4ygfwmqbPFk9SkSKhDAln3&#10;70HgO2wbIQMNrTepedgOguio08NRm8SFpyfPTqtZiRw53p3PqukskytYfch2PsS3EgxJRkM9bK34&#10;jAOQn2C72xCzQGJfJRNfKWmNRrl3TJOzWfk6c2b1PhahD5ApMYBW4kZpnR2/WV9rTzCzoavp6mZZ&#10;7ZOfhWlL+oZenJ6XY8P+ClGW1aq6+BOEUREXRCvT0FmZfimI1anNKyuyHZnSo42UtU3XMo8+lpwD&#10;sIejmQVJGoxqxGE9ZO0z+aTPGsQDKuRhXBRcbDQ68I+U9LgkDQ3ft8xLSvQ7iyqnjToY/mCsDwaz&#10;HFMbyqOnZHSu47h7W+fVpkPscZIsXOEstCrRzRxHHnsHRx+tZ7v11M9RP/9MFj8AAAD//wMAUEsD&#10;BBQABgAIAAAAIQAdkMOQ4AAAAAoBAAAPAAAAZHJzL2Rvd25yZXYueG1sTI/BTsMwDIbvSLxDZCRu&#10;LGkZ01aaTjAJCe2AykAax7QxbUXjlCbbytvjneBmy59+f3++nlwvjjiGzpOGZKZAINXedtRoeH97&#10;ulmCCNGQNb0n1PCDAdbF5UVuMutP9IrHXWwEh1DIjIY2xiGTMtQtOhNmfkDi26cfnYm8jo20ozlx&#10;uOtlqtRCOtMRf2jNgJsW66/dwWnYVrV6XL3sy9I87wmTcrP9+O60vr6aHu5BRJziHwxnfVaHgp0q&#10;fyAbRK8hvbudM8rDIgXBwHypEhAVk8lKgSxy+b9C8QsAAP//AwBQSwECLQAUAAYACAAAACEAtoM4&#10;kv4AAADhAQAAEwAAAAAAAAAAAAAAAAAAAAAAW0NvbnRlbnRfVHlwZXNdLnhtbFBLAQItABQABgAI&#10;AAAAIQA4/SH/1gAAAJQBAAALAAAAAAAAAAAAAAAAAC8BAABfcmVscy8ucmVsc1BLAQItABQABgAI&#10;AAAAIQCRLvi/UAIAAJQEAAAOAAAAAAAAAAAAAAAAAC4CAABkcnMvZTJvRG9jLnhtbFBLAQItABQA&#10;BgAIAAAAIQAdkMOQ4AAAAAoBAAAPAAAAAAAAAAAAAAAAAKoEAABkcnMvZG93bnJldi54bWxQSwUG&#10;AAAAAAQABADzAAAAtwUAAAAA&#10;" fillcolor="#e2efd9" strokecolor="#009e96" strokeweight=".5pt">
                <v:stroke joinstyle="miter"/>
                <v:textbox inset="0,0,0,0">
                  <w:txbxContent>
                    <w:p w:rsidR="00236122" w:rsidRPr="00751BBF" w:rsidRDefault="00236122" w:rsidP="008240F5">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w:t>
                      </w:r>
                      <w:r w:rsidRPr="00B7200A">
                        <w:rPr>
                          <w:rFonts w:ascii="ＭＳ ゴシック" w:eastAsia="ＭＳ ゴシック" w:hAnsi="ＭＳ ゴシック" w:hint="eastAsia"/>
                          <w:sz w:val="20"/>
                        </w:rPr>
                        <w:t>人</w:t>
                      </w:r>
                      <w:r w:rsidRPr="00B7200A">
                        <w:rPr>
                          <w:rFonts w:ascii="ＭＳ ゴシック" w:eastAsia="ＭＳ ゴシック" w:hint="eastAsia"/>
                          <w:sz w:val="20"/>
                        </w:rPr>
                        <w:t>権</w:t>
                      </w:r>
                      <w:r>
                        <w:rPr>
                          <w:rFonts w:ascii="ＭＳ ゴシック" w:eastAsia="ＭＳ ゴシック"/>
                          <w:sz w:val="20"/>
                        </w:rPr>
                        <w:t>の尊重</w:t>
                      </w:r>
                    </w:p>
                  </w:txbxContent>
                </v:textbox>
              </v:roundrect>
            </w:pict>
          </mc:Fallback>
        </mc:AlternateContent>
      </w:r>
      <w:r w:rsidR="00EA695E"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67456" behindDoc="0" locked="0" layoutInCell="1" allowOverlap="1" wp14:anchorId="34B97458" wp14:editId="49B13154">
                <wp:simplePos x="0" y="0"/>
                <wp:positionH relativeFrom="column">
                  <wp:posOffset>200025</wp:posOffset>
                </wp:positionH>
                <wp:positionV relativeFrom="paragraph">
                  <wp:posOffset>13970</wp:posOffset>
                </wp:positionV>
                <wp:extent cx="673735" cy="1799590"/>
                <wp:effectExtent l="0" t="0" r="12065" b="10160"/>
                <wp:wrapNone/>
                <wp:docPr id="2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799590"/>
                        </a:xfrm>
                        <a:prstGeom prst="roundRect">
                          <a:avLst>
                            <a:gd name="adj" fmla="val 3510"/>
                          </a:avLst>
                        </a:prstGeom>
                        <a:solidFill>
                          <a:srgbClr val="009E96"/>
                        </a:solidFill>
                        <a:ln w="9525">
                          <a:solidFill>
                            <a:schemeClr val="bg1"/>
                          </a:solidFill>
                          <a:miter lim="800000"/>
                          <a:headEnd/>
                          <a:tailEnd/>
                        </a:ln>
                        <a:effectLst/>
                        <a:extLst/>
                      </wps:spPr>
                      <wps:txbx>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２　互いに認め合う</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個性が尊重</w:t>
                            </w:r>
                            <w:r w:rsidRPr="00835D8E">
                              <w:rPr>
                                <w:rFonts w:ascii="ＭＳ ゴシック" w:eastAsia="ＭＳ ゴシック" w:hAnsi="ＭＳ ゴシック"/>
                                <w:b/>
                                <w:color w:val="FFFFFF" w:themeColor="background1"/>
                                <w:sz w:val="20"/>
                              </w:rPr>
                              <w:t>される</w:t>
                            </w:r>
                            <w:r w:rsidRPr="00835D8E">
                              <w:rPr>
                                <w:rFonts w:ascii="ＭＳ ゴシック" w:eastAsia="ＭＳ ゴシック" w:hAnsi="ＭＳ ゴシック" w:hint="eastAsia"/>
                                <w:b/>
                                <w:color w:val="FFFFFF" w:themeColor="background1"/>
                                <w:sz w:val="20"/>
                              </w:rPr>
                              <w:t>まち」</w:t>
                            </w:r>
                          </w:p>
                        </w:txbxContent>
                      </wps:txbx>
                      <wps:bodyPr rot="0" vert="eaVert"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B97458" id="_x0000_s1036" style="position:absolute;left:0;text-align:left;margin-left:15.75pt;margin-top:1.1pt;width:53.05pt;height:14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0/VAIAAJcEAAAOAAAAZHJzL2Uyb0RvYy54bWysVE1vGyEQvVfqf0Dcm/XachJbWUdpPqpK&#10;6YeatHcW2F1aYChg7+bfdwDbTdpbVR/wADOPmfdm9uJyMprspA8KbEPrkxkl0nIQyvYN/fp49+ac&#10;khCZFUyDlQ19koFebl6/uhjdWs5hAC2kJwhiw3p0DR1idOuqCnyQhoUTcNLiZQfesIhb31fCsxHR&#10;ja7ms9lpNYIXzgOXIeDpTbmkm4zfdZLHT10XZCS6oZhbzKvPa5vWanPB1r1nblB8nwb7hywMUxYf&#10;PULdsMjI1qu/oIziHgJ08YSDqaDrFJe5Bqymnv1RzcPAnMy1IDnBHWkK/w+Wf9x99kSJhs4XNSWW&#10;GRTpUU6RvIWJ1HUiaHRhjX4PDj3jhOcodC42uHvgPwKxcD0w28sr72EcJBOYYI6snoUWnJBA2vED&#10;CHyHbSNkoKnzJrGHfBBER6GejuKkXDgenp4tzhZLSjhe1Wer1XKV1avY+hDtfIjvJBiSjIZ62Frx&#10;BTsgP8F29yFmhcS+Sia+U9IZjXrvmCaLZX0A3Psi9AEyBQbQStwprfPG9+219gQjMdPZ6nZ1mqjC&#10;kBdu2pKxoavlfFkIewGRelweQdq+UPYHglERB0Qr09DzWfqVlk0s31qR2zcypYuNz2ub0pO59bHi&#10;7IAUFjPrkSQoYsSpnbL2pfIkVgviCRXyUCYFJxsNyb7hPyUjzklDw88t85IS/d6izmmoDoY/GO3B&#10;YJYPgOPGo6ekbK5jGb+t86ofEL30koUr7IZOpYxzmiWT/Qa7P5O7n9Q0Xs/32ev392TzCwAA//8D&#10;AFBLAwQUAAYACAAAACEAXaiMtN0AAAAIAQAADwAAAGRycy9kb3ducmV2LnhtbEyPQU/CQBSE7yb+&#10;h80z8SZbSihQuiVGQ09eRIweH+2zbdx92+wuUP69y0mOk5nMfFNsRqPFiZzvLSuYThIQxLVtem4V&#10;7D+2T0sQPiA3qC2Tggt52JT3dwXmjT3zO512oRWxhH2OCroQhlxKX3dk0E/sQBy9H+sMhihdKxuH&#10;51hutEyTJJMGe44LHQ700lH9uzsaBatXV/dvbrHfJlX4xq/q81KxVurxYXxegwg0hv8wXPEjOpSR&#10;6WCP3HihFcym85hUkKYgrvZskYE4RL2cZyDLQt4eKP8AAAD//wMAUEsBAi0AFAAGAAgAAAAhALaD&#10;OJL+AAAA4QEAABMAAAAAAAAAAAAAAAAAAAAAAFtDb250ZW50X1R5cGVzXS54bWxQSwECLQAUAAYA&#10;CAAAACEAOP0h/9YAAACUAQAACwAAAAAAAAAAAAAAAAAvAQAAX3JlbHMvLnJlbHNQSwECLQAUAAYA&#10;CAAAACEA10qNP1QCAACXBAAADgAAAAAAAAAAAAAAAAAuAgAAZHJzL2Uyb0RvYy54bWxQSwECLQAU&#10;AAYACAAAACEAXaiMtN0AAAAIAQAADwAAAAAAAAAAAAAAAACuBAAAZHJzL2Rvd25yZXYueG1sUEsF&#10;BgAAAAAEAAQA8wAAALgFAAAAAA==&#10;" fillcolor="#009e96" strokecolor="white [3212]">
                <v:stroke joinstyle="miter"/>
                <v:textbox style="layout-flow:vertical-ideographic" inset="0,0,0,0">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２　互いに認め合う</w:t>
                      </w:r>
                    </w:p>
                    <w:p w:rsidR="00236122" w:rsidRPr="00835D8E" w:rsidRDefault="00236122" w:rsidP="00EA695E">
                      <w:pPr>
                        <w:snapToGrid w:val="0"/>
                        <w:spacing w:line="260" w:lineRule="exact"/>
                        <w:ind w:leftChars="91" w:left="191" w:rightChars="50" w:right="105"/>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個性が尊重</w:t>
                      </w:r>
                      <w:r w:rsidRPr="00835D8E">
                        <w:rPr>
                          <w:rFonts w:ascii="ＭＳ ゴシック" w:eastAsia="ＭＳ ゴシック" w:hAnsi="ＭＳ ゴシック"/>
                          <w:b/>
                          <w:color w:val="FFFFFF" w:themeColor="background1"/>
                          <w:sz w:val="20"/>
                        </w:rPr>
                        <w:t>される</w:t>
                      </w:r>
                      <w:r w:rsidRPr="00835D8E">
                        <w:rPr>
                          <w:rFonts w:ascii="ＭＳ ゴシック" w:eastAsia="ＭＳ ゴシック" w:hAnsi="ＭＳ ゴシック" w:hint="eastAsia"/>
                          <w:b/>
                          <w:color w:val="FFFFFF" w:themeColor="background1"/>
                          <w:sz w:val="20"/>
                        </w:rPr>
                        <w:t>まち」</w:t>
                      </w:r>
                    </w:p>
                  </w:txbxContent>
                </v:textbox>
              </v:roundrect>
            </w:pict>
          </mc:Fallback>
        </mc:AlternateContent>
      </w:r>
    </w:p>
    <w:p w:rsidR="00EA695E" w:rsidRDefault="00EA695E" w:rsidP="00EA695E">
      <w:pPr>
        <w:pStyle w:val="2"/>
      </w:pPr>
    </w:p>
    <w:p w:rsidR="00EA695E" w:rsidRDefault="00EA695E" w:rsidP="00EA695E">
      <w:r w:rsidRPr="00B44D9E">
        <w:rPr>
          <w:rFonts w:ascii="ＭＳ ゴシック" w:eastAsia="ＭＳ ゴシック" w:hAnsi="ＭＳ ゴシック"/>
          <w:noProof/>
          <w:color w:val="000000" w:themeColor="text1"/>
        </w:rPr>
        <mc:AlternateContent>
          <mc:Choice Requires="wpg">
            <w:drawing>
              <wp:anchor distT="0" distB="0" distL="114300" distR="114300" simplePos="0" relativeHeight="251675648" behindDoc="0" locked="0" layoutInCell="1" allowOverlap="1" wp14:anchorId="6912E40B" wp14:editId="14C3788E">
                <wp:simplePos x="0" y="0"/>
                <wp:positionH relativeFrom="column">
                  <wp:posOffset>873760</wp:posOffset>
                </wp:positionH>
                <wp:positionV relativeFrom="paragraph">
                  <wp:posOffset>84455</wp:posOffset>
                </wp:positionV>
                <wp:extent cx="732849" cy="829339"/>
                <wp:effectExtent l="0" t="0" r="29210" b="27940"/>
                <wp:wrapNone/>
                <wp:docPr id="1" name="グループ化 1"/>
                <wp:cNvGraphicFramePr/>
                <a:graphic xmlns:a="http://schemas.openxmlformats.org/drawingml/2006/main">
                  <a:graphicData uri="http://schemas.microsoft.com/office/word/2010/wordprocessingGroup">
                    <wpg:wgp>
                      <wpg:cNvGrpSpPr/>
                      <wpg:grpSpPr>
                        <a:xfrm>
                          <a:off x="0" y="0"/>
                          <a:ext cx="732849" cy="829339"/>
                          <a:chOff x="0" y="0"/>
                          <a:chExt cx="732849" cy="829339"/>
                        </a:xfrm>
                      </wpg:grpSpPr>
                      <wps:wsp>
                        <wps:cNvPr id="2" name="Line 9"/>
                        <wps:cNvCnPr>
                          <a:cxnSpLocks noChangeShapeType="1"/>
                        </wps:cNvCnPr>
                        <wps:spPr bwMode="auto">
                          <a:xfrm>
                            <a:off x="0" y="382772"/>
                            <a:ext cx="28800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3" name="Line 9"/>
                        <wps:cNvCnPr>
                          <a:cxnSpLocks noChangeShapeType="1"/>
                        </wps:cNvCnPr>
                        <wps:spPr bwMode="auto">
                          <a:xfrm>
                            <a:off x="287079" y="0"/>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4" name="Line 9"/>
                        <wps:cNvCnPr>
                          <a:cxnSpLocks noChangeShapeType="1"/>
                        </wps:cNvCnPr>
                        <wps:spPr bwMode="auto">
                          <a:xfrm>
                            <a:off x="287079" y="829339"/>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5" name="Line 7"/>
                        <wps:cNvCnPr>
                          <a:cxnSpLocks noChangeShapeType="1"/>
                        </wps:cNvCnPr>
                        <wps:spPr bwMode="auto">
                          <a:xfrm>
                            <a:off x="287079" y="0"/>
                            <a:ext cx="0" cy="828000"/>
                          </a:xfrm>
                          <a:prstGeom prst="line">
                            <a:avLst/>
                          </a:prstGeom>
                          <a:noFill/>
                          <a:ln w="9525">
                            <a:solidFill>
                              <a:srgbClr val="009E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40D69FEC" id="グループ化 1" o:spid="_x0000_s1026" style="position:absolute;left:0;text-align:left;margin-left:68.8pt;margin-top:6.65pt;width:57.7pt;height:65.3pt;z-index:251675648" coordsize="7328,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F3dAMAAHQOAAAOAAAAZHJzL2Uyb0RvYy54bWzsV81unDAQvlfqO1jcCSywC4uyiRKWzSVt&#10;IyVVzw6YHxVsZDtho6iX5tpz+xC99AH6NlHfo2MD2930R1HaqKkaIYFt7PHMNzOez9u7y7pC54SL&#10;ktGZMdqyDURowtKS5jPj5cnCDAwkJKYprhglM+OCCGN35+mT7bYJicMKVqWEIxBCRdg2M6OQsgkt&#10;SyQFqbHYYg2h8DNjvMYSujy3Uo5bkF5XlmPbE6tlPG04S4gQMDrvfho7Wn6WkUS+yDJBJKpmBugm&#10;9Zvr96l6WzvbOMw5booy6dXAd9CixiWFTVei5lhidMbL70TVZcKZYJncSlhtsSwrE6JtAGtG9g1r&#10;Djg7a7QtedjmzQomgPYGTncWmzw/P+KoTMF3BqK4Bhddv/10ffXx+urz9dWHL+/eo5ECqW3yEOYe&#10;8Oa4OeL9QN71lN3LjNfqCxahpYb3YgUvWUqUwKDvOoE3NVACvwJn6rrTDv6kAB99tyop4l+us4ZN&#10;LaXbSpW2gUAS37ASv4fVcYEbol0glP09Vs6A1WFJCdJmqH1hQkSPuMIhWdLj5pAlrwWiLCowzYkW&#10;dXLRAMQaUtB7bYnqCIAWnbbPWApz8JlkOqR+CK0bOL7vdPgN+DpBYNsQ5ApfHdkriHDYcCEPCKuR&#10;asyMCvTWwvH5oZDgTpg6TFHqU7Yoq0onR0VROzOmY2esFwhWlan6qaYJnp9GFUfnWKWXPY2nE6US&#10;CNuYBmFMUy2sIDiN+7bEZdW1YX5FlTywBNTpW13+XE5BbBAHnuk5k9j07Pnc3FtEnjlZjPzx3J1H&#10;0Xz0Rqk28sKiTFNClXZDLo+82/m/P1W6LFxl8woGa1O6NhGUHb5aae1P5UKVLSI8ZemFzhQ9DiHZ&#10;Dd97bLp/MTadwLd9yPAhALVHde573tj3H2PzP49N72HE5nrxGQ7PxwB9PDxnxngjQH1VzDaq9H0W&#10;9p8fnv25GTi6vncFdmAFQ9V+4IVdU/GOavyLZb4rZJrQX+4txrbvuYHp+2PX9NzYNveDRWTuRaPJ&#10;xI/3o/34BiGJtfXiz3ASMkCpaBI7k4QfF2mL0lLxOnc8dYDIpyVccRwf2KDig7jK4W6WSG4gzuSr&#10;UhaaiiqSqGRskLjAVk9P4lbSO57zbeM1OtTbNjCh4XtLRqS5O1xt9LL+GqbuTut9aK9fFne+AgAA&#10;//8DAFBLAwQUAAYACAAAACEAczrMZ+AAAAAKAQAADwAAAGRycy9kb3ducmV2LnhtbEyPQU/CQBCF&#10;7yb+h82YeJNtqSDWbgkh6omQCCbE29Id2obubNNd2vLvHU56mzfz8uZ72XK0jeix87UjBfEkAoFU&#10;OFNTqeB7//G0AOGDJqMbR6jgih6W+f1dplPjBvrCfhdKwSHkU62gCqFNpfRFhVb7iWuR+HZyndWB&#10;ZVdK0+mBw20jp1E0l1bXxB8q3eK6wuK8u1gFn4MeVkn83m/Op/X1Zz/bHjYxKvX4MK7eQAQcw58Z&#10;bviMDjkzHd2FjBcN6+RlztbbkIBgw3SWcLkjL56TV5B5Jv9XyH8BAAD//wMAUEsBAi0AFAAGAAgA&#10;AAAhALaDOJL+AAAA4QEAABMAAAAAAAAAAAAAAAAAAAAAAFtDb250ZW50X1R5cGVzXS54bWxQSwEC&#10;LQAUAAYACAAAACEAOP0h/9YAAACUAQAACwAAAAAAAAAAAAAAAAAvAQAAX3JlbHMvLnJlbHNQSwEC&#10;LQAUAAYACAAAACEAzRoRd3QDAAB0DgAADgAAAAAAAAAAAAAAAAAuAgAAZHJzL2Uyb0RvYy54bWxQ&#10;SwECLQAUAAYACAAAACEAczrMZ+AAAAAKAQAADwAAAAAAAAAAAAAAAADOBQAAZHJzL2Rvd25yZXYu&#10;eG1sUEsFBgAAAAAEAAQA8wAAANsGAAAAAA==&#10;">
                <v:line id="Line 9" o:spid="_x0000_s1027" style="position:absolute;visibility:visible;mso-wrap-style:square" from="0,3827" to="2880,3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J0WwQAAANoAAAAPAAAAZHJzL2Rvd25yZXYueG1sRI/NasMw&#10;EITvhb6D2EBvtRwfSnGshCS00EMvde37Yq1/iLUSkuI4b18VCj0OM/MNUx1WM4uFfJgsK9hmOQji&#10;zuqJBwXN9/vzK4gQkTXOlknBnQIc9o8PFZba3viLljoOIkE4lKhgjNGVUoZuJIMhs444eb31BmOS&#10;fpDa4y3BzSyLPH+RBidOCyM6Oo/UXeqrUZAXV2f7xgVT3I0/fb71p7ZdlHrarMcdiEhr/A//tT+0&#10;ggJ+r6QbIPc/AAAA//8DAFBLAQItABQABgAIAAAAIQDb4fbL7gAAAIUBAAATAAAAAAAAAAAAAAAA&#10;AAAAAABbQ29udGVudF9UeXBlc10ueG1sUEsBAi0AFAAGAAgAAAAhAFr0LFu/AAAAFQEAAAsAAAAA&#10;AAAAAAAAAAAAHwEAAF9yZWxzLy5yZWxzUEsBAi0AFAAGAAgAAAAhAFFYnRbBAAAA2gAAAA8AAAAA&#10;AAAAAAAAAAAABwIAAGRycy9kb3ducmV2LnhtbFBLBQYAAAAAAwADALcAAAD1AgAAAAA=&#10;" strokecolor="#009e96"/>
                <v:line id="Line 9" o:spid="_x0000_s1028" style="position:absolute;visibility:visible;mso-wrap-style:square" from="2870,0" to="7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iNwAAAANoAAAAPAAAAZHJzL2Rvd25yZXYueG1sRI9LiwIx&#10;EITvC/6H0IK3NeMIyzIaRWUXPHhZH/dm0vPASSckcRz/vREWPBZV9RW1XA+mEz350FpWMJtmIIhL&#10;q1uuFZxPv5/fIEJE1thZJgUPCrBejT6WWGh75z/qj7EWCcKhQAVNjK6QMpQNGQxT64iTV1lvMCbp&#10;a6k93hPcdDLPsi9psOW00KCjXUPl9XgzCrL85mx1dsHkD+O3h59qe7n0Sk3Gw2YBItIQ3+H/9l4r&#10;mMPrSroBcvUEAAD//wMAUEsBAi0AFAAGAAgAAAAhANvh9svuAAAAhQEAABMAAAAAAAAAAAAAAAAA&#10;AAAAAFtDb250ZW50X1R5cGVzXS54bWxQSwECLQAUAAYACAAAACEAWvQsW78AAAAVAQAACwAAAAAA&#10;AAAAAAAAAAAfAQAAX3JlbHMvLnJlbHNQSwECLQAUAAYACAAAACEAPhQ4jcAAAADaAAAADwAAAAAA&#10;AAAAAAAAAAAHAgAAZHJzL2Rvd25yZXYueG1sUEsFBgAAAAADAAMAtwAAAPQCAAAAAA==&#10;" strokecolor="#009e96"/>
                <v:line id="Line 9" o:spid="_x0000_s1029" style="position:absolute;visibility:visible;mso-wrap-style:square" from="2870,8293" to="7328,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D5wAAAANoAAAAPAAAAZHJzL2Rvd25yZXYueG1sRI9LiwIx&#10;EITvC/6H0IK3NeMgyzIaRWUXPHhZH/dm0vPASSckcRz/vREWPBZV9RW1XA+mEz350FpWMJtmIIhL&#10;q1uuFZxPv5/fIEJE1thZJgUPCrBejT6WWGh75z/qj7EWCcKhQAVNjK6QMpQNGQxT64iTV1lvMCbp&#10;a6k93hPcdDLPsi9psOW00KCjXUPl9XgzCrL85mx1dsHkD+O3h59qe7n0Sk3Gw2YBItIQ3+H/9l4r&#10;mMPrSroBcvUEAAD//wMAUEsBAi0AFAAGAAgAAAAhANvh9svuAAAAhQEAABMAAAAAAAAAAAAAAAAA&#10;AAAAAFtDb250ZW50X1R5cGVzXS54bWxQSwECLQAUAAYACAAAACEAWvQsW78AAAAVAQAACwAAAAAA&#10;AAAAAAAAAAAfAQAAX3JlbHMvLnJlbHNQSwECLQAUAAYACAAAACEAsf2g+cAAAADaAAAADwAAAAAA&#10;AAAAAAAAAAAHAgAAZHJzL2Rvd25yZXYueG1sUEsFBgAAAAADAAMAtwAAAPQCAAAAAA==&#10;" strokecolor="#009e96"/>
                <v:line id="Line 7" o:spid="_x0000_s1030" style="position:absolute;visibility:visible;mso-wrap-style:square" from="2870,0" to="2870,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ViwAAAANoAAAAPAAAAZHJzL2Rvd25yZXYueG1sRI9LiwIx&#10;EITvC/6H0IK3NeOAyzIaRWUXPHhZH/dm0vPASSckcRz/vREWPBZV9RW1XA+mEz350FpWMJtmIIhL&#10;q1uuFZxPv5/fIEJE1thZJgUPCrBejT6WWGh75z/qj7EWCcKhQAVNjK6QMpQNGQxT64iTV1lvMCbp&#10;a6k93hPcdDLPsi9psOW00KCjXUPl9XgzCrL85mx1dsHkD+O3h59qe7n0Sk3Gw2YBItIQ3+H/9l4r&#10;mMPrSroBcvUEAAD//wMAUEsBAi0AFAAGAAgAAAAhANvh9svuAAAAhQEAABMAAAAAAAAAAAAAAAAA&#10;AAAAAFtDb250ZW50X1R5cGVzXS54bWxQSwECLQAUAAYACAAAACEAWvQsW78AAAAVAQAACwAAAAAA&#10;AAAAAAAAAAAfAQAAX3JlbHMvLnJlbHNQSwECLQAUAAYACAAAACEA3rEFYsAAAADaAAAADwAAAAAA&#10;AAAAAAAAAAAHAgAAZHJzL2Rvd25yZXYueG1sUEsFBgAAAAADAAMAtwAAAPQCAAAAAA==&#10;" strokecolor="#009e96"/>
              </v:group>
            </w:pict>
          </mc:Fallback>
        </mc:AlternateContent>
      </w:r>
    </w:p>
    <w:p w:rsidR="00EA695E" w:rsidRDefault="00EA695E" w:rsidP="00EA695E">
      <w:pPr>
        <w:pStyle w:val="2"/>
      </w:pPr>
    </w:p>
    <w:p w:rsidR="00EA695E" w:rsidRDefault="00CC3747"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96128" behindDoc="0" locked="0" layoutInCell="1" allowOverlap="1" wp14:anchorId="236706A6" wp14:editId="4276CD05">
                <wp:simplePos x="0" y="0"/>
                <wp:positionH relativeFrom="column">
                  <wp:posOffset>3156585</wp:posOffset>
                </wp:positionH>
                <wp:positionV relativeFrom="paragraph">
                  <wp:posOffset>122555</wp:posOffset>
                </wp:positionV>
                <wp:extent cx="2772000" cy="665480"/>
                <wp:effectExtent l="0" t="0" r="28575" b="20320"/>
                <wp:wrapNone/>
                <wp:docPr id="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6654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①ＤＶを無くす</w:t>
                            </w:r>
                            <w:r>
                              <w:rPr>
                                <w:rFonts w:ascii="ＭＳ ゴシック" w:eastAsia="ＭＳ ゴシック"/>
                                <w:sz w:val="20"/>
                              </w:rPr>
                              <w:t>ための</w:t>
                            </w:r>
                            <w:r>
                              <w:rPr>
                                <w:rFonts w:ascii="ＭＳ ゴシック" w:eastAsia="ＭＳ ゴシック" w:hint="eastAsia"/>
                                <w:sz w:val="20"/>
                              </w:rPr>
                              <w:t>取組</w:t>
                            </w:r>
                            <w:r>
                              <w:rPr>
                                <w:rFonts w:ascii="ＭＳ ゴシック" w:eastAsia="ＭＳ ゴシック"/>
                                <w:sz w:val="20"/>
                              </w:rPr>
                              <w:t>強化</w:t>
                            </w:r>
                          </w:p>
                          <w:p w:rsidR="00236122" w:rsidRPr="0027545C"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②相談</w:t>
                            </w:r>
                            <w:r>
                              <w:rPr>
                                <w:rFonts w:ascii="ＭＳ ゴシック" w:eastAsia="ＭＳ ゴシック"/>
                                <w:sz w:val="20"/>
                              </w:rPr>
                              <w:t>支援体制の</w:t>
                            </w:r>
                            <w:r>
                              <w:rPr>
                                <w:rFonts w:ascii="ＭＳ ゴシック" w:eastAsia="ＭＳ ゴシック" w:hint="eastAsia"/>
                                <w:sz w:val="20"/>
                              </w:rPr>
                              <w:t>整備</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6706A6" id="_x0000_s1037" style="position:absolute;left:0;text-align:left;margin-left:248.55pt;margin-top:9.65pt;width:218.25pt;height:52.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qg2QIAAMoFAAAOAAAAZHJzL2Uyb0RvYy54bWysVF1v0zAUfUfiP1h+75L0K120dGq7FiHx&#10;JTbEs2s7icGxg+02GYj/zrWTlrGBhBCtFNnx9cm55557r667WqIjN1ZolePkIsaIK6qZUGWOP9zt&#10;RguMrCOKEakVz/E9t/h6+fzZVdtkfKwrLRk3CECUzdomx5VzTRZFlla8JvZCN1zBYaFNTRxsTRkx&#10;Q1pAr2U0juN51GrDGqMptxbe3vSHeBnwi4JT97YoLHdI5hi4ufA04bn3z2h5RbLSkKYSdKBB/oFF&#10;TYSCj56hbogj6GDEE6haUKOtLtwF1XWki0JQHnKAbJL4UTa3FWl4yAXEsc1ZJvv/YOmb4zuDBMvx&#10;JMFIkRpqdMc7h9a6Q0nQp21sBmG3DQS6Dt5DnUOutnml6WeLlN5URJV8ZYxuK04Y8Eu8stGDq74i&#10;NrMeZN++1gy+Qw5OB6CuMLUXD+RAgA51uj/XxnOh8HKcplBvOKJwNp/PpotALiLZ6XZjrHvBdY38&#10;IsdGHxR7DwYInyDHV9aFArEhS8I+YVTUEsp9JBIBXho4k2yIBegTpL9otRRsJ6QMG1PuN9IguJnj&#10;XfgNl38Jkwq1wHYyi3vB/ggRx5fby/nvIGrhoEGkqHO8gPxBgWBZL/NWsbB2RMh+DZSl8vx4sD6k&#10;HAJAwyF7r2aw5bfVbhan08lilKazyWg62caj9WK3Ga02yXyebteb9Tb57lkn06wSjHG1DZj21CXJ&#10;9O9cOPRr7+9zn5wJerb6ADneVqxFTPjSJenlHNzIBDTqOO2zRkSWMGGoMxgZ7T4KV4X28EZ5UpFF&#10;7P+DnGd0MOQDZfzucW59RAdG8ZGDasHF3ri9hV2370LDJMHj3tV7ze7B10ArmBfGISwqbb5i1MJo&#10;ybH9ciCGYyRfKugNP4dOC3Na7E8LoihcHTLtNxvXT6xDY0RZeYFCykqvoIMK4YscSPY8hg0MjJDG&#10;MNz8RHq4D1E/R/DyBwAAAP//AwBQSwMEFAAGAAgAAAAhAKyHJZXfAAAACgEAAA8AAABkcnMvZG93&#10;bnJldi54bWxMj8tOwzAQRfdI/IM1SGxQ66SpCglxKgRihahE6YadG0/ztB3ZzoO/Z1jBcuYe3TmT&#10;7xfdswmdb6wREK8jYGhKqxpTCTh9vq4egPkgjZK9NSjgGz3si+urXGbKzuYDp2OoGJUYn0kBdQhD&#10;xrkva9TSr+2AhrKLdVoGGl3FlZMzleueb6Jox7VsDF2o5YDPNZbdcdQCujZ8za18L186fHNhuhuH&#10;S3sQ4vZmeXoEFnAJfzD86pM6FOR0tqNRnvUCtul9TCgFaQKMgDRJdsDOtNhsY+BFzv+/UPwAAAD/&#10;/wMAUEsBAi0AFAAGAAgAAAAhALaDOJL+AAAA4QEAABMAAAAAAAAAAAAAAAAAAAAAAFtDb250ZW50&#10;X1R5cGVzXS54bWxQSwECLQAUAAYACAAAACEAOP0h/9YAAACUAQAACwAAAAAAAAAAAAAAAAAvAQAA&#10;X3JlbHMvLnJlbHNQSwECLQAUAAYACAAAACEAHpP6oNkCAADKBQAADgAAAAAAAAAAAAAAAAAuAgAA&#10;ZHJzL2Uyb0RvYy54bWxQSwECLQAUAAYACAAAACEArIclld8AAAAKAQAADwAAAAAAAAAAAAAAAAAz&#10;BQAAZHJzL2Rvd25yZXYueG1sUEsFBgAAAAAEAAQA8wAAAD8GAAAAAA==&#10;" strokecolor="#009e96" strokeweight=".5pt">
                <v:stroke joinstyle="miter"/>
                <v:shadow offset="1pt,1pt"/>
                <v:textbox inset="0,0,0,0">
                  <w:txbxContent>
                    <w:p w:rsidR="00236122"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①ＤＶを無くす</w:t>
                      </w:r>
                      <w:r>
                        <w:rPr>
                          <w:rFonts w:ascii="ＭＳ ゴシック" w:eastAsia="ＭＳ ゴシック"/>
                          <w:sz w:val="20"/>
                        </w:rPr>
                        <w:t>ための</w:t>
                      </w:r>
                      <w:r>
                        <w:rPr>
                          <w:rFonts w:ascii="ＭＳ ゴシック" w:eastAsia="ＭＳ ゴシック" w:hint="eastAsia"/>
                          <w:sz w:val="20"/>
                        </w:rPr>
                        <w:t>取組</w:t>
                      </w:r>
                      <w:r>
                        <w:rPr>
                          <w:rFonts w:ascii="ＭＳ ゴシック" w:eastAsia="ＭＳ ゴシック"/>
                          <w:sz w:val="20"/>
                        </w:rPr>
                        <w:t>強化</w:t>
                      </w:r>
                    </w:p>
                    <w:p w:rsidR="00236122" w:rsidRPr="0027545C"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②相談</w:t>
                      </w:r>
                      <w:r>
                        <w:rPr>
                          <w:rFonts w:ascii="ＭＳ ゴシック" w:eastAsia="ＭＳ ゴシック"/>
                          <w:sz w:val="20"/>
                        </w:rPr>
                        <w:t>支援体制の</w:t>
                      </w:r>
                      <w:r>
                        <w:rPr>
                          <w:rFonts w:ascii="ＭＳ ゴシック" w:eastAsia="ＭＳ ゴシック" w:hint="eastAsia"/>
                          <w:sz w:val="20"/>
                        </w:rPr>
                        <w:t>整備</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94080" behindDoc="0" locked="0" layoutInCell="1" allowOverlap="1" wp14:anchorId="46A0805C" wp14:editId="16693240">
                <wp:simplePos x="0" y="0"/>
                <wp:positionH relativeFrom="column">
                  <wp:posOffset>1609725</wp:posOffset>
                </wp:positionH>
                <wp:positionV relativeFrom="paragraph">
                  <wp:posOffset>119380</wp:posOffset>
                </wp:positionV>
                <wp:extent cx="1439545" cy="681990"/>
                <wp:effectExtent l="0" t="0" r="27305" b="22860"/>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9545" cy="68199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w:t>
                            </w:r>
                            <w:r>
                              <w:rPr>
                                <w:rFonts w:ascii="ＭＳ ゴシック" w:eastAsia="ＭＳ ゴシック"/>
                                <w:sz w:val="20"/>
                              </w:rPr>
                              <w:t>ＤＶ</w:t>
                            </w:r>
                            <w:r>
                              <w:rPr>
                                <w:rFonts w:ascii="ＭＳ ゴシック" w:eastAsia="ＭＳ ゴシック" w:hint="eastAsia"/>
                                <w:sz w:val="20"/>
                              </w:rPr>
                              <w:t>の防止</w:t>
                            </w:r>
                            <w:r>
                              <w:rPr>
                                <w:rFonts w:ascii="ＭＳ ゴシック" w:eastAsia="ＭＳ ゴシック"/>
                                <w:sz w:val="20"/>
                              </w:rPr>
                              <w:t>と</w:t>
                            </w:r>
                          </w:p>
                          <w:p w:rsidR="00236122" w:rsidRDefault="00236122" w:rsidP="00CC3747">
                            <w:pPr>
                              <w:spacing w:line="220" w:lineRule="exact"/>
                              <w:ind w:leftChars="150" w:left="415" w:hangingChars="50" w:hanging="1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支援体制の</w:t>
                            </w:r>
                            <w:r>
                              <w:rPr>
                                <w:rFonts w:ascii="ＭＳ ゴシック" w:eastAsia="ＭＳ ゴシック" w:hint="eastAsia"/>
                                <w:sz w:val="20"/>
                              </w:rPr>
                              <w:t>整備</w:t>
                            </w:r>
                          </w:p>
                          <w:p w:rsidR="00236122" w:rsidRDefault="00236122" w:rsidP="00CC3747">
                            <w:pPr>
                              <w:spacing w:line="220" w:lineRule="exact"/>
                              <w:ind w:leftChars="200" w:left="420"/>
                              <w:rPr>
                                <w:rFonts w:ascii="ＭＳ ゴシック" w:eastAsia="ＭＳ ゴシック"/>
                                <w:sz w:val="17"/>
                                <w:szCs w:val="17"/>
                              </w:rPr>
                            </w:pPr>
                            <w:r w:rsidRPr="00C410CE">
                              <w:rPr>
                                <w:rFonts w:ascii="ＭＳ ゴシック" w:eastAsia="ＭＳ ゴシック" w:hint="eastAsia"/>
                                <w:sz w:val="17"/>
                                <w:szCs w:val="17"/>
                              </w:rPr>
                              <w:t>【八千代市ＤＶ防止</w:t>
                            </w:r>
                          </w:p>
                          <w:p w:rsidR="00236122" w:rsidRPr="00C410CE" w:rsidRDefault="00236122" w:rsidP="00CC3747">
                            <w:pPr>
                              <w:spacing w:line="220" w:lineRule="exact"/>
                              <w:ind w:firstLineChars="350" w:firstLine="595"/>
                              <w:rPr>
                                <w:rFonts w:ascii="ＭＳ ゴシック" w:eastAsia="ＭＳ ゴシック"/>
                                <w:sz w:val="17"/>
                                <w:szCs w:val="17"/>
                              </w:rPr>
                            </w:pPr>
                            <w:r w:rsidRPr="00C410CE">
                              <w:rPr>
                                <w:rFonts w:ascii="ＭＳ ゴシック" w:eastAsia="ＭＳ ゴシック"/>
                                <w:sz w:val="17"/>
                                <w:szCs w:val="17"/>
                              </w:rPr>
                              <w:t>基本計画</w:t>
                            </w:r>
                            <w:r w:rsidRPr="00C410CE">
                              <w:rPr>
                                <w:rFonts w:ascii="ＭＳ ゴシック" w:eastAsia="ＭＳ ゴシック" w:hint="eastAsia"/>
                                <w:sz w:val="17"/>
                                <w:szCs w:val="17"/>
                              </w:rPr>
                              <w: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6A0805C" id="_x0000_s1038" style="position:absolute;left:0;text-align:left;margin-left:126.75pt;margin-top:9.4pt;width:113.35pt;height:53.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dZRUgIAAJUEAAAOAAAAZHJzL2Uyb0RvYy54bWysVNtu2zAMfR+wfxD0vtpJky4x4hRdkg4D&#10;ugvW7gMUSY61SaImKbHbrx8lJ127y8uwPAikRR4d8pBZXPZGk4P0QYGt6eispERaDkLZXU2/3F2/&#10;mlESIrOCabCypvcy0MvlyxeLzlVyDC1oIT1BEBuqztW0jdFVRRF4Kw0LZ+CkxcsGvGERXb8rhGcd&#10;ohtdjMvyoujAC+eByxDw63q4pMuM3zSSx49NE2QkuqbILebT53ObzmK5YNXOM9cqfqTB/oGFYcri&#10;o49QaxYZ2Xv1G5RR3EOAJp5xMAU0jeIy14DVjMpfqrltmZO5FmxOcI9tCv8Pln84fPJEiZqOp5RY&#10;ZlCjO9lH8gZ6Msr96VyoMOzWYWDs8TvqnGsN7gb4t0AsrFpmd/LKe+hayQTyG6XOFk9SkyKhCglk&#10;270Hge+wfYQM1DfepOZhOwiio073j9okLjw9OTmfTyfIkePdxWw0n2dyBatO2c6H+FaCIcmoqYe9&#10;FZ9xAPIT7HATYhZIHKtk4isljdEo94FpMpmVrzNnVh1jEfoEmRIDaCWuldbZ8bvtSnuCmTXdjDfX&#10;6/kx+VmYtqRDtufTcmjYXyHKcr6ZX/wJwqiIC6KVqemsTL8UxKrU5o0V2Y5M6cFGytqma5lHH0vO&#10;AdjDwcyCJA0GNWK/7bP2o3FCTQJtQdyjRB6GTcHNRqMF/0BJh1tS0/B9z7ykRL+zKHNaqZPhT8b2&#10;ZDDLMbWmPHpKBmcVh+XbO692LWIPo2ThCoehUYlvJjnwODo4+2g9W66nfo76+W+y/AEAAP//AwBQ&#10;SwMEFAAGAAgAAAAhAOcoo7vgAAAACgEAAA8AAABkcnMvZG93bnJldi54bWxMj8FOwzAQRO9I/IO1&#10;SNyoXUOrkMapoBIS6gGFgtQenWRJIuJ1iN02/D3LCY478zQ7k60n14sTjqHzZGA+UyCQKl931Bh4&#10;f3u6SUCEaKm2vSc08I0B1vnlRWbT2p/pFU+72AgOoZBaA22MQyplqFp0Nsz8gMTehx+djXyOjaxH&#10;e+Zw10ut1FI62xF/aO2Amxarz93RGdiWlXq8f9kXhX3eE86Lzfbw1RlzfTU9rEBEnOIfDL/1uTrk&#10;3Kn0R6qD6A3oxe2CUTYSnsDAXaI0iJIFvdQg80z+n5D/AAAA//8DAFBLAQItABQABgAIAAAAIQC2&#10;gziS/gAAAOEBAAATAAAAAAAAAAAAAAAAAAAAAABbQ29udGVudF9UeXBlc10ueG1sUEsBAi0AFAAG&#10;AAgAAAAhADj9If/WAAAAlAEAAAsAAAAAAAAAAAAAAAAALwEAAF9yZWxzLy5yZWxzUEsBAi0AFAAG&#10;AAgAAAAhAAF11lFSAgAAlQQAAA4AAAAAAAAAAAAAAAAALgIAAGRycy9lMm9Eb2MueG1sUEsBAi0A&#10;FAAGAAgAAAAhAOcoo7vgAAAACgEAAA8AAAAAAAAAAAAAAAAArAQAAGRycy9kb3ducmV2LnhtbFBL&#10;BQYAAAAABAAEAPMAAAC5BQAAAAA=&#10;" fillcolor="#e2efd9" strokecolor="#009e96" strokeweight=".5pt">
                <v:stroke joinstyle="miter"/>
                <v:textbox inset="0,0,0,0">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w:t>
                      </w:r>
                      <w:r>
                        <w:rPr>
                          <w:rFonts w:ascii="ＭＳ ゴシック" w:eastAsia="ＭＳ ゴシック"/>
                          <w:sz w:val="20"/>
                        </w:rPr>
                        <w:t>ＤＶ</w:t>
                      </w:r>
                      <w:r>
                        <w:rPr>
                          <w:rFonts w:ascii="ＭＳ ゴシック" w:eastAsia="ＭＳ ゴシック" w:hint="eastAsia"/>
                          <w:sz w:val="20"/>
                        </w:rPr>
                        <w:t>の防止</w:t>
                      </w:r>
                      <w:r>
                        <w:rPr>
                          <w:rFonts w:ascii="ＭＳ ゴシック" w:eastAsia="ＭＳ ゴシック"/>
                          <w:sz w:val="20"/>
                        </w:rPr>
                        <w:t>と</w:t>
                      </w:r>
                    </w:p>
                    <w:p w:rsidR="00236122" w:rsidRDefault="00236122" w:rsidP="00CC3747">
                      <w:pPr>
                        <w:spacing w:line="220" w:lineRule="exact"/>
                        <w:ind w:leftChars="150" w:left="415" w:hangingChars="50" w:hanging="1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支援体制の</w:t>
                      </w:r>
                      <w:r>
                        <w:rPr>
                          <w:rFonts w:ascii="ＭＳ ゴシック" w:eastAsia="ＭＳ ゴシック" w:hint="eastAsia"/>
                          <w:sz w:val="20"/>
                        </w:rPr>
                        <w:t>整備</w:t>
                      </w:r>
                    </w:p>
                    <w:p w:rsidR="00236122" w:rsidRDefault="00236122" w:rsidP="00CC3747">
                      <w:pPr>
                        <w:spacing w:line="220" w:lineRule="exact"/>
                        <w:ind w:leftChars="200" w:left="420"/>
                        <w:rPr>
                          <w:rFonts w:ascii="ＭＳ ゴシック" w:eastAsia="ＭＳ ゴシック"/>
                          <w:sz w:val="17"/>
                          <w:szCs w:val="17"/>
                        </w:rPr>
                      </w:pPr>
                      <w:r w:rsidRPr="00C410CE">
                        <w:rPr>
                          <w:rFonts w:ascii="ＭＳ ゴシック" w:eastAsia="ＭＳ ゴシック" w:hint="eastAsia"/>
                          <w:sz w:val="17"/>
                          <w:szCs w:val="17"/>
                        </w:rPr>
                        <w:t>【八千代市ＤＶ防止</w:t>
                      </w:r>
                    </w:p>
                    <w:p w:rsidR="00236122" w:rsidRPr="00C410CE" w:rsidRDefault="00236122" w:rsidP="00CC3747">
                      <w:pPr>
                        <w:spacing w:line="220" w:lineRule="exact"/>
                        <w:ind w:firstLineChars="350" w:firstLine="595"/>
                        <w:rPr>
                          <w:rFonts w:ascii="ＭＳ ゴシック" w:eastAsia="ＭＳ ゴシック"/>
                          <w:sz w:val="17"/>
                          <w:szCs w:val="17"/>
                        </w:rPr>
                      </w:pPr>
                      <w:r w:rsidRPr="00C410CE">
                        <w:rPr>
                          <w:rFonts w:ascii="ＭＳ ゴシック" w:eastAsia="ＭＳ ゴシック"/>
                          <w:sz w:val="17"/>
                          <w:szCs w:val="17"/>
                        </w:rPr>
                        <w:t>基本計画</w:t>
                      </w:r>
                      <w:r w:rsidRPr="00C410CE">
                        <w:rPr>
                          <w:rFonts w:ascii="ＭＳ ゴシック" w:eastAsia="ＭＳ ゴシック" w:hint="eastAsia"/>
                          <w:sz w:val="17"/>
                          <w:szCs w:val="17"/>
                        </w:rPr>
                        <w:t>】</w:t>
                      </w:r>
                    </w:p>
                  </w:txbxContent>
                </v:textbox>
              </v:roundrect>
            </w:pict>
          </mc:Fallback>
        </mc:AlternateContent>
      </w:r>
    </w:p>
    <w:p w:rsidR="00EA695E" w:rsidRDefault="00EA695E" w:rsidP="00EA695E">
      <w:pPr>
        <w:pStyle w:val="2"/>
      </w:pPr>
    </w:p>
    <w:p w:rsidR="00EA695E" w:rsidRDefault="00EA695E" w:rsidP="00EA695E"/>
    <w:p w:rsidR="00EA695E" w:rsidRDefault="00EA695E" w:rsidP="00EA695E">
      <w:pPr>
        <w:pStyle w:val="2"/>
      </w:pPr>
    </w:p>
    <w:p w:rsidR="00EA695E" w:rsidRDefault="00EA695E" w:rsidP="00EA695E"/>
    <w:p w:rsidR="00EA695E" w:rsidRDefault="00EC5BC6" w:rsidP="00EA695E">
      <w:pPr>
        <w:pStyle w:val="2"/>
      </w:pP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98176" behindDoc="0" locked="0" layoutInCell="1" allowOverlap="1" wp14:anchorId="06025D54" wp14:editId="23C3202E">
                <wp:simplePos x="0" y="0"/>
                <wp:positionH relativeFrom="column">
                  <wp:posOffset>1580515</wp:posOffset>
                </wp:positionH>
                <wp:positionV relativeFrom="paragraph">
                  <wp:posOffset>90805</wp:posOffset>
                </wp:positionV>
                <wp:extent cx="1421765" cy="589280"/>
                <wp:effectExtent l="0" t="0" r="26035" b="20320"/>
                <wp:wrapNone/>
                <wp:docPr id="2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性別に</w:t>
                            </w:r>
                            <w:r>
                              <w:rPr>
                                <w:rFonts w:ascii="ＭＳ ゴシック" w:eastAsia="ＭＳ ゴシック"/>
                                <w:sz w:val="20"/>
                              </w:rPr>
                              <w:t>基づく</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固定化した</w:t>
                            </w:r>
                          </w:p>
                          <w:p w:rsidR="00236122" w:rsidRPr="00751BBF" w:rsidRDefault="00236122" w:rsidP="00CC3747">
                            <w:pPr>
                              <w:spacing w:line="220" w:lineRule="exact"/>
                              <w:ind w:leftChars="200" w:left="420" w:firstLineChars="50" w:firstLine="100"/>
                              <w:rPr>
                                <w:rFonts w:ascii="ＭＳ ゴシック" w:eastAsia="ＭＳ ゴシック"/>
                                <w:sz w:val="20"/>
                              </w:rPr>
                            </w:pPr>
                            <w:r>
                              <w:rPr>
                                <w:rFonts w:ascii="ＭＳ ゴシック" w:eastAsia="ＭＳ ゴシック"/>
                                <w:sz w:val="20"/>
                              </w:rPr>
                              <w:t>役割</w:t>
                            </w:r>
                            <w:r>
                              <w:rPr>
                                <w:rFonts w:ascii="ＭＳ ゴシック" w:eastAsia="ＭＳ ゴシック" w:hint="eastAsia"/>
                                <w:sz w:val="20"/>
                              </w:rPr>
                              <w:t>の</w:t>
                            </w:r>
                            <w:r>
                              <w:rPr>
                                <w:rFonts w:ascii="ＭＳ ゴシック" w:eastAsia="ＭＳ ゴシック"/>
                                <w:sz w:val="20"/>
                              </w:rPr>
                              <w:t>解消</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6025D54" id="_x0000_s1039" style="position:absolute;left:0;text-align:left;margin-left:124.45pt;margin-top:7.15pt;width:111.95pt;height:46.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nHVAIAAJYEAAAOAAAAZHJzL2Uyb0RvYy54bWysVNtu2zAMfR+wfxD0vtpxmzQx6hRdmwwD&#10;ugvW7gMUSY61SaImKbG7rx8lJ127y8uwPAikRR4d8pC5uByMJnvpgwLb0MlJSYm0HISy24Z+vl+/&#10;mlMSIrOCabCyoQ8y0MvlyxcXvatlBR1oIT1BEBvq3jW0i9HVRRF4Jw0LJ+CkxcsWvGERXb8thGc9&#10;ohtdVGU5K3rwwnngMgT8ejNe0mXGb1vJ44e2DTIS3VDkFvPp87lJZ7G8YPXWM9cpfqDB/oGFYcri&#10;o49QNywysvPqNyijuIcAbTzhYApoW8VlrgGrmZS/VHPXMSdzLdic4B7bFP4fLH+//+iJEg2tKpTK&#10;MoMi3cshktcwkEluUO9CjXF3DiPjgN9R6FxscLfAvwZi4bpjdiuvvIe+k0wgwUlqbfEkNUkS6pBA&#10;Nv07EPgO20XIQEPrTeoe9oMgOgr18ChO4sLTk2fV5Hw2pYTj3XS+qOaZXMHqY7bzIb6RYEgyGuph&#10;Z8UnnID8BNvfhpgVEocqmfhCSWs06r1nmpzNy/PMmdWHWIQ+QqbEAFqJtdI6O367udaeYGZDV9Vq&#10;fbM4JD8L05b0DZ2dTsuxYX+FKMvFajH7E4RRETdEK9PQeZl+KYjVqc0rK7IdmdKjjZS1Tdcyzz6W&#10;nAOwh6OZBUkajGrEYTNk8SenCTUJtAHxgBJ5GFcFVxuNDvx3Snpck4aGbzvmJSX6rUWZ004dDX80&#10;NkeDWY6pDeXRUzI613Hcvp3zatsh9jhKFq5wGFqV+GaSI4+Dg8OP1rPteurnqJ9/J8sfAAAA//8D&#10;AFBLAwQUAAYACAAAACEAi5t/6OEAAAAKAQAADwAAAGRycy9kb3ducmV2LnhtbEyPwU7DMBBE70j8&#10;g7VI3KidENE2jVNBJSTUAwoFqT06yZJExOsQu234e7YnOO7M0+xMtp5sL044+s6RhmimQCBVru6o&#10;0fDx/ny3AOGDodr0jlDDD3pY59dXmUlrd6Y3PO1CIziEfGo0tCEMqZS+atEaP3MDEnufbrQm8Dk2&#10;sh7NmcNtL2OlHqQ1HfGH1gy4abH62h2thm1Zqafl674ozMueMCo228N3p/XtzfS4AhFwCn8wXOpz&#10;dci5U+mOVHvRa4iTxZJRNpJ7EAwk85i3lCyoeQQyz+T/CfkvAAAA//8DAFBLAQItABQABgAIAAAA&#10;IQC2gziS/gAAAOEBAAATAAAAAAAAAAAAAAAAAAAAAABbQ29udGVudF9UeXBlc10ueG1sUEsBAi0A&#10;FAAGAAgAAAAhADj9If/WAAAAlAEAAAsAAAAAAAAAAAAAAAAALwEAAF9yZWxzLy5yZWxzUEsBAi0A&#10;FAAGAAgAAAAhACkQmcdUAgAAlgQAAA4AAAAAAAAAAAAAAAAALgIAAGRycy9lMm9Eb2MueG1sUEsB&#10;Ai0AFAAGAAgAAAAhAIubf+jhAAAACgEAAA8AAAAAAAAAAAAAAAAArgQAAGRycy9kb3ducmV2Lnht&#10;bFBLBQYAAAAABAAEAPMAAAC8BQAAAAA=&#10;" fillcolor="#e2efd9" strokecolor="#009e96" strokeweight=".5pt">
                <v:stroke joinstyle="miter"/>
                <v:textbox inset="0,0,0,0">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性別に</w:t>
                      </w:r>
                      <w:r>
                        <w:rPr>
                          <w:rFonts w:ascii="ＭＳ ゴシック" w:eastAsia="ＭＳ ゴシック"/>
                          <w:sz w:val="20"/>
                        </w:rPr>
                        <w:t>基づく</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固定化した</w:t>
                      </w:r>
                    </w:p>
                    <w:p w:rsidR="00236122" w:rsidRPr="00751BBF" w:rsidRDefault="00236122" w:rsidP="00CC3747">
                      <w:pPr>
                        <w:spacing w:line="220" w:lineRule="exact"/>
                        <w:ind w:leftChars="200" w:left="420" w:firstLineChars="50" w:firstLine="100"/>
                        <w:rPr>
                          <w:rFonts w:ascii="ＭＳ ゴシック" w:eastAsia="ＭＳ ゴシック"/>
                          <w:sz w:val="20"/>
                        </w:rPr>
                      </w:pPr>
                      <w:r>
                        <w:rPr>
                          <w:rFonts w:ascii="ＭＳ ゴシック" w:eastAsia="ＭＳ ゴシック"/>
                          <w:sz w:val="20"/>
                        </w:rPr>
                        <w:t>役割</w:t>
                      </w:r>
                      <w:r>
                        <w:rPr>
                          <w:rFonts w:ascii="ＭＳ ゴシック" w:eastAsia="ＭＳ ゴシック" w:hint="eastAsia"/>
                          <w:sz w:val="20"/>
                        </w:rPr>
                        <w:t>の</w:t>
                      </w:r>
                      <w:r>
                        <w:rPr>
                          <w:rFonts w:ascii="ＭＳ ゴシック" w:eastAsia="ＭＳ ゴシック"/>
                          <w:sz w:val="20"/>
                        </w:rPr>
                        <w:t>解消</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00224" behindDoc="0" locked="0" layoutInCell="1" allowOverlap="1" wp14:anchorId="4F28A444" wp14:editId="65329972">
                <wp:simplePos x="0" y="0"/>
                <wp:positionH relativeFrom="column">
                  <wp:posOffset>3155950</wp:posOffset>
                </wp:positionH>
                <wp:positionV relativeFrom="paragraph">
                  <wp:posOffset>104775</wp:posOffset>
                </wp:positionV>
                <wp:extent cx="2772000" cy="589280"/>
                <wp:effectExtent l="0" t="0" r="28575" b="20320"/>
                <wp:wrapNone/>
                <wp:docPr id="3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①固定的な役割</w:t>
                            </w:r>
                            <w:r>
                              <w:rPr>
                                <w:rFonts w:ascii="ＭＳ ゴシック" w:eastAsia="ＭＳ ゴシック"/>
                                <w:sz w:val="20"/>
                              </w:rPr>
                              <w:t>分担意識の</w:t>
                            </w:r>
                            <w:r>
                              <w:rPr>
                                <w:rFonts w:ascii="ＭＳ ゴシック" w:eastAsia="ＭＳ ゴシック" w:hint="eastAsia"/>
                                <w:sz w:val="20"/>
                              </w:rPr>
                              <w:t>解消</w:t>
                            </w:r>
                          </w:p>
                          <w:p w:rsidR="00236122" w:rsidRPr="00CF25EE"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②意識</w:t>
                            </w:r>
                            <w:r>
                              <w:rPr>
                                <w:rFonts w:ascii="ＭＳ ゴシック" w:eastAsia="ＭＳ ゴシック"/>
                                <w:sz w:val="20"/>
                              </w:rPr>
                              <w:t>調査の</w:t>
                            </w:r>
                            <w:r>
                              <w:rPr>
                                <w:rFonts w:ascii="ＭＳ ゴシック" w:eastAsia="ＭＳ ゴシック" w:hint="eastAsia"/>
                                <w:sz w:val="20"/>
                              </w:rPr>
                              <w:t>実施</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F28A444" id="_x0000_s1040" style="position:absolute;left:0;text-align:left;margin-left:248.5pt;margin-top:8.25pt;width:218.25pt;height:46.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HC2wIAAMoFAAAOAAAAZHJzL2Uyb0RvYy54bWysVF1v0zAUfUfiP1h+75L0K2m0dGq7FiFt&#10;gNgQz27sJAbHDrbbZCD+O9dOWsYGEkK0UmQn18f3nHvuvbzqaoGOTBuuZIajixAjJnNFuSwz/OF+&#10;N0owMpZISoSSLMMPzOCr5csXl22TsrGqlKBMIwCRJm2bDFfWNmkQmLxiNTEXqmESPhZK18TCVpcB&#10;1aQF9FoE4zCcB63StNEqZ8bA2+v+I156/KJguX1bFIZZJDIMuVn/1P65d89geUnSUpOm4vmQBvmH&#10;LGrCJVx6hromlqCD5s+gap5rZVRhL3JVB6ooeM48B2AThU/Y3FWkYZ4LiGOas0zm/8Hmb47vNOI0&#10;w5MpRpLUUKN71lm0Vh2KvD5tY1IIu2sg0HbwHursuZrmRuWfDZJqUxFZspXWqq0YoZBf5JQNHh11&#10;FTGpcSD79lZRuIccrPJAXaFrJx7IgQAd6vRwro3LJYeX4ziGesOnHL7NksU48ckFJD2dbrSxr5iq&#10;kVtkWKuDpO/BAP4Kcrwx1heIDiwJ/YRRUQso95EINE3C2OdM0iEWoE+Q7qBRgtMdF8JvdLnfCI3g&#10;ZIZ3/jcc/iVMSNRmeD6Zhb1gf4QIw8V2Mf8dRM0tNIjgdYYT4A8KeMs6mbeS+rUlXPRrSFlIlx/z&#10;1gfKPgA0HNg7Nb0tv612szCeTpJRHM8mo+lkG47WyW4zWm2i+TzerjfrbfTdZR1N04pTyuTWY5pT&#10;l0TTv3Ph0K+9v899ck7QZasOwPGuoi2i3JUuihfzCMMGGnUc96wRESVMmNxqjLSyH7mtfHs4ozyr&#10;SBK6/yDnGR0M+UgZt3vKrY/owCguclDNu9gZt7ew7fadb5ho6i5wrt4r+gC+hrS8eWEcwqJS+itG&#10;LYyWDJsvB6IZRuK1hN5wc+i00KfF/rQgMoejA9N+s7H9xDo0mpeVE8hTlmoFHVRwV2SfZJ/HsIGB&#10;4WkMw81NpMd7H/VzBC9/AAAA//8DAFBLAwQUAAYACAAAACEAnNC3B98AAAAKAQAADwAAAGRycy9k&#10;b3ducmV2LnhtbEyPS0/DMBCE70j8B2uRuCDqQKCQEKdCIE6oSLS9cHPjbZ62o3jz4N+znOC2uzOa&#10;/SbbLLYTEw6h9k7BzSoCga7wpnalgsP+7foRRCDtjO68QwXfGGCTn59lOjV+dp847agUHOJCqhVU&#10;RH0qZSgqtDqsfI+OtZMfrCZeh1KaQc8cbjt5G0VraXXt+EOle3ypsGh3o1XQNvQ1N3pbvLb4PtB0&#10;Nfan5kOpy4vl+QkE4UJ/ZvjFZ3TImenoR2eC6BTcJQ/chVhY34NgQxLHPBz5ECUxyDyT/yvkPwAA&#10;AP//AwBQSwECLQAUAAYACAAAACEAtoM4kv4AAADhAQAAEwAAAAAAAAAAAAAAAAAAAAAAW0NvbnRl&#10;bnRfVHlwZXNdLnhtbFBLAQItABQABgAIAAAAIQA4/SH/1gAAAJQBAAALAAAAAAAAAAAAAAAAAC8B&#10;AABfcmVscy8ucmVsc1BLAQItABQABgAIAAAAIQCtUbHC2wIAAMoFAAAOAAAAAAAAAAAAAAAAAC4C&#10;AABkcnMvZTJvRG9jLnhtbFBLAQItABQABgAIAAAAIQCc0LcH3wAAAAoBAAAPAAAAAAAAAAAAAAAA&#10;ADUFAABkcnMvZG93bnJldi54bWxQSwUGAAAAAAQABADzAAAAQQYAAAAA&#10;" strokecolor="#009e96" strokeweight=".5pt">
                <v:stroke joinstyle="miter"/>
                <v:shadow offset="1pt,1pt"/>
                <v:textbox inset="0,0,0,0">
                  <w:txbxContent>
                    <w:p w:rsidR="00236122"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①固定的な役割</w:t>
                      </w:r>
                      <w:r>
                        <w:rPr>
                          <w:rFonts w:ascii="ＭＳ ゴシック" w:eastAsia="ＭＳ ゴシック"/>
                          <w:sz w:val="20"/>
                        </w:rPr>
                        <w:t>分担意識の</w:t>
                      </w:r>
                      <w:r>
                        <w:rPr>
                          <w:rFonts w:ascii="ＭＳ ゴシック" w:eastAsia="ＭＳ ゴシック" w:hint="eastAsia"/>
                          <w:sz w:val="20"/>
                        </w:rPr>
                        <w:t>解消</w:t>
                      </w:r>
                    </w:p>
                    <w:p w:rsidR="00236122" w:rsidRPr="00CF25EE" w:rsidRDefault="00236122" w:rsidP="00CC3747">
                      <w:pPr>
                        <w:spacing w:line="220" w:lineRule="exact"/>
                        <w:ind w:firstLineChars="100" w:firstLine="200"/>
                        <w:rPr>
                          <w:rFonts w:ascii="ＭＳ ゴシック" w:eastAsia="ＭＳ ゴシック"/>
                          <w:sz w:val="20"/>
                        </w:rPr>
                      </w:pPr>
                      <w:r>
                        <w:rPr>
                          <w:rFonts w:ascii="ＭＳ ゴシック" w:eastAsia="ＭＳ ゴシック" w:hint="eastAsia"/>
                          <w:sz w:val="20"/>
                        </w:rPr>
                        <w:t>②意識</w:t>
                      </w:r>
                      <w:r>
                        <w:rPr>
                          <w:rFonts w:ascii="ＭＳ ゴシック" w:eastAsia="ＭＳ ゴシック"/>
                          <w:sz w:val="20"/>
                        </w:rPr>
                        <w:t>調査の</w:t>
                      </w:r>
                      <w:r>
                        <w:rPr>
                          <w:rFonts w:ascii="ＭＳ ゴシック" w:eastAsia="ＭＳ ゴシック" w:hint="eastAsia"/>
                          <w:sz w:val="20"/>
                        </w:rPr>
                        <w:t>実施</w:t>
                      </w:r>
                    </w:p>
                  </w:txbxContent>
                </v:textbox>
              </v:roundrect>
            </w:pict>
          </mc:Fallback>
        </mc:AlternateContent>
      </w:r>
      <w:r w:rsidR="00EA695E"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69504" behindDoc="0" locked="0" layoutInCell="1" allowOverlap="1" wp14:anchorId="69BBDDAD" wp14:editId="673419CD">
                <wp:simplePos x="0" y="0"/>
                <wp:positionH relativeFrom="column">
                  <wp:posOffset>171450</wp:posOffset>
                </wp:positionH>
                <wp:positionV relativeFrom="paragraph">
                  <wp:posOffset>171450</wp:posOffset>
                </wp:positionV>
                <wp:extent cx="673735" cy="1799590"/>
                <wp:effectExtent l="0" t="0" r="12065" b="10160"/>
                <wp:wrapNone/>
                <wp:docPr id="2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799590"/>
                        </a:xfrm>
                        <a:prstGeom prst="roundRect">
                          <a:avLst>
                            <a:gd name="adj" fmla="val 3510"/>
                          </a:avLst>
                        </a:prstGeom>
                        <a:solidFill>
                          <a:srgbClr val="009E96"/>
                        </a:solidFill>
                        <a:ln w="9525">
                          <a:solidFill>
                            <a:schemeClr val="bg1"/>
                          </a:solidFill>
                          <a:miter lim="800000"/>
                          <a:headEnd/>
                          <a:tailEnd/>
                        </a:ln>
                        <a:effectLst/>
                        <a:extLst/>
                      </wps:spPr>
                      <wps:txbx>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３　自分らしく</w:t>
                            </w:r>
                            <w:r w:rsidRPr="00835D8E">
                              <w:rPr>
                                <w:rFonts w:ascii="ＭＳ ゴシック" w:eastAsia="ＭＳ ゴシック" w:hAnsi="ＭＳ ゴシック"/>
                                <w:b/>
                                <w:color w:val="FFFFFF" w:themeColor="background1"/>
                                <w:sz w:val="20"/>
                              </w:rPr>
                              <w:t>生きる</w:t>
                            </w:r>
                          </w:p>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男女共同参画の推進</w:t>
                            </w:r>
                            <w:r w:rsidRPr="00835D8E">
                              <w:rPr>
                                <w:rFonts w:ascii="ＭＳ ゴシック" w:eastAsia="ＭＳ ゴシック" w:hAnsi="ＭＳ ゴシック"/>
                                <w:b/>
                                <w:color w:val="FFFFFF" w:themeColor="background1"/>
                                <w:sz w:val="20"/>
                              </w:rPr>
                              <w:t>」</w:t>
                            </w:r>
                          </w:p>
                        </w:txbxContent>
                      </wps:txbx>
                      <wps:bodyPr rot="0" vert="eaVert"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BBDDAD" id="_x0000_s1041" style="position:absolute;left:0;text-align:left;margin-left:13.5pt;margin-top:13.5pt;width:53.05pt;height:14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OPzVQIAAJcEAAAOAAAAZHJzL2Uyb0RvYy54bWysVE1z2yAQvXem/4Hh3siyx0nsiZxJ89Hp&#10;TPoxTdo7AiTRAqsCtuR/nwUsN0lvnfqAF9h97L63q4vL0Wiyk84rsBUtT2aUSMtBKNtW9Pvj3btz&#10;SnxgVjANVlZ0Lz293Lx9czH0azmHDrSQjiCI9euhr2gXQr8uCs87aZg/gV5avGzAGRZw69pCODYg&#10;utHFfDY7LQZwonfApfd4epMv6SbhN43k4UvTeBmIrijmFtLq0lrHtdhcsHXrWN8pfkiD/UMWhimL&#10;jx6hblhgZOvUX1BGcQcemnDCwRTQNIrLVANWU85eVfPQsV6mWpAc3x9p8v8Pln/efXVEiYrOF3NK&#10;LDMo0qMcA3kPIynLSNDQ+zX6PfToGUY8R6FTsb6/B/7LEwvXHbOtvHIOhk4ygQmmyOJZaMbxEaQe&#10;PoHAd9g2QAIaG2cie8gHQXQUan8UJ+bC8fD0bHG2WFLC8ao8W62Wq6RewdZTdO98+CDBkGhU1MHW&#10;im/YAekJtrv3ISkkDlUy8ZOSxmjUe8c0WSzLCfDgi9ATZAz0oJW4U1qnjWvra+0IRmKms9Xt6jRS&#10;hSEv3LQlQ0VXy/kyE/YCIva4PILUbabsFYJRAQdEK1PR81n85ZaNLN9akdo3MKWzjc9rG9OTqfWx&#10;4uSAFGYz6RElyGKEsR6T9uVy0rkGsUeFHORJwclGQ7If+E/JgHNSUf97y5ykRH+0qHMcqslwk1FP&#10;BrO8Axw3HhwleXMd8vhte6faDtFzL1m4wm5oVMw4pZkzOWyw+xO5h0mN4/V8n7z+fE82TwAAAP//&#10;AwBQSwMEFAAGAAgAAAAhAMx5slbdAAAACQEAAA8AAABkcnMvZG93bnJldi54bWxMj8FOwzAQRO9I&#10;/IO1SNyonQZRCHEqBGpOXChFcNwmSxJhryPbbdO/x5WQymm0mtXMm3I5WSP25MPgWEM2UyCIG9cO&#10;3GnYvK9u7kGEiNyicUwajhRgWV1elFi07sBvtF/HTqQQDgVq6GMcCylD05PFMHMjcfK+nbcY0+k7&#10;2Xo8pHBr5FypO2lx4NTQ40jPPTU/653V8PDim+HVLzYrVccv/Kw/jjUbra+vpqdHEJGmeH6GE35C&#10;hyoxbd2O2yCMhvkiTYl/evLzPAOx1ZBn6hZkVcr/C6pfAAAA//8DAFBLAQItABQABgAIAAAAIQC2&#10;gziS/gAAAOEBAAATAAAAAAAAAAAAAAAAAAAAAABbQ29udGVudF9UeXBlc10ueG1sUEsBAi0AFAAG&#10;AAgAAAAhADj9If/WAAAAlAEAAAsAAAAAAAAAAAAAAAAALwEAAF9yZWxzLy5yZWxzUEsBAi0AFAAG&#10;AAgAAAAhAFgg4/NVAgAAlwQAAA4AAAAAAAAAAAAAAAAALgIAAGRycy9lMm9Eb2MueG1sUEsBAi0A&#10;FAAGAAgAAAAhAMx5slbdAAAACQEAAA8AAAAAAAAAAAAAAAAArwQAAGRycy9kb3ducmV2LnhtbFBL&#10;BQYAAAAABAAEAPMAAAC5BQAAAAA=&#10;" fillcolor="#009e96" strokecolor="white [3212]">
                <v:stroke joinstyle="miter"/>
                <v:textbox style="layout-flow:vertical-ideographic" inset="0,0,0,0">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３　自分らしく</w:t>
                      </w:r>
                      <w:r w:rsidRPr="00835D8E">
                        <w:rPr>
                          <w:rFonts w:ascii="ＭＳ ゴシック" w:eastAsia="ＭＳ ゴシック" w:hAnsi="ＭＳ ゴシック"/>
                          <w:b/>
                          <w:color w:val="FFFFFF" w:themeColor="background1"/>
                          <w:sz w:val="20"/>
                        </w:rPr>
                        <w:t>生きる</w:t>
                      </w:r>
                    </w:p>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男女共同参画の推進</w:t>
                      </w:r>
                      <w:r w:rsidRPr="00835D8E">
                        <w:rPr>
                          <w:rFonts w:ascii="ＭＳ ゴシック" w:eastAsia="ＭＳ ゴシック" w:hAnsi="ＭＳ ゴシック"/>
                          <w:b/>
                          <w:color w:val="FFFFFF" w:themeColor="background1"/>
                          <w:sz w:val="20"/>
                        </w:rPr>
                        <w:t>」</w:t>
                      </w:r>
                    </w:p>
                  </w:txbxContent>
                </v:textbox>
              </v:roundrect>
            </w:pict>
          </mc:Fallback>
        </mc:AlternateContent>
      </w:r>
    </w:p>
    <w:p w:rsidR="00EA695E" w:rsidRDefault="00CC3747" w:rsidP="00EA695E">
      <w:r w:rsidRPr="00B44D9E">
        <w:rPr>
          <w:rFonts w:ascii="ＭＳ ゴシック" w:eastAsia="ＭＳ ゴシック" w:hAnsi="ＭＳ ゴシック"/>
          <w:noProof/>
          <w:color w:val="000000" w:themeColor="text1"/>
        </w:rPr>
        <mc:AlternateContent>
          <mc:Choice Requires="wpg">
            <w:drawing>
              <wp:anchor distT="0" distB="0" distL="114300" distR="114300" simplePos="0" relativeHeight="251677696" behindDoc="0" locked="0" layoutInCell="1" allowOverlap="1" wp14:anchorId="6912E40B" wp14:editId="14C3788E">
                <wp:simplePos x="0" y="0"/>
                <wp:positionH relativeFrom="column">
                  <wp:posOffset>842010</wp:posOffset>
                </wp:positionH>
                <wp:positionV relativeFrom="paragraph">
                  <wp:posOffset>187325</wp:posOffset>
                </wp:positionV>
                <wp:extent cx="732790" cy="1410354"/>
                <wp:effectExtent l="0" t="0" r="29210" b="18415"/>
                <wp:wrapNone/>
                <wp:docPr id="7" name="グループ化 7"/>
                <wp:cNvGraphicFramePr/>
                <a:graphic xmlns:a="http://schemas.openxmlformats.org/drawingml/2006/main">
                  <a:graphicData uri="http://schemas.microsoft.com/office/word/2010/wordprocessingGroup">
                    <wpg:wgp>
                      <wpg:cNvGrpSpPr/>
                      <wpg:grpSpPr>
                        <a:xfrm>
                          <a:off x="0" y="0"/>
                          <a:ext cx="732790" cy="1410354"/>
                          <a:chOff x="0" y="0"/>
                          <a:chExt cx="732849" cy="829724"/>
                        </a:xfrm>
                      </wpg:grpSpPr>
                      <wps:wsp>
                        <wps:cNvPr id="8" name="Line 9"/>
                        <wps:cNvCnPr>
                          <a:cxnSpLocks noChangeShapeType="1"/>
                        </wps:cNvCnPr>
                        <wps:spPr bwMode="auto">
                          <a:xfrm>
                            <a:off x="0" y="421998"/>
                            <a:ext cx="732849"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287079" y="0"/>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0" name="Line 9"/>
                        <wps:cNvCnPr>
                          <a:cxnSpLocks noChangeShapeType="1"/>
                        </wps:cNvCnPr>
                        <wps:spPr bwMode="auto">
                          <a:xfrm>
                            <a:off x="287079" y="829339"/>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279422" y="1724"/>
                            <a:ext cx="0" cy="828000"/>
                          </a:xfrm>
                          <a:prstGeom prst="line">
                            <a:avLst/>
                          </a:prstGeom>
                          <a:noFill/>
                          <a:ln w="9525">
                            <a:solidFill>
                              <a:srgbClr val="009E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V relativeFrom="margin">
                  <wp14:pctHeight>0</wp14:pctHeight>
                </wp14:sizeRelV>
              </wp:anchor>
            </w:drawing>
          </mc:Choice>
          <mc:Fallback>
            <w:pict>
              <v:group w14:anchorId="68B7B5B9" id="グループ化 7" o:spid="_x0000_s1026" style="position:absolute;left:0;text-align:left;margin-left:66.3pt;margin-top:14.75pt;width:57.7pt;height:111.05pt;z-index:251677696;mso-height-relative:margin" coordsize="7328,8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ixhgMAAHoOAAAOAAAAZHJzL2Uyb0RvYy54bWzsV0tu3DgQ3Q+QOxDay/p26wO3A1ut9sYz&#10;Y8AOsqYl6oORSIGkrTaM2Yy3WWcOkU0OMLcx5h4pUmp1284icBIkRgwBEsVPserxFfm4/3rdNuiK&#10;cFEzujCcPdtAhGYsr2m5MN6cr8zQQEJimuOGUbIwrokwXh+8+m2/72Lisoo1OeEIjFAR993CqKTs&#10;YssSWUVaLPZYRyg0Foy3WMIvL62c4x6st43l2vbc6hnPO84yIgTULodG40DbLwqSyT+LQhCJmoUB&#10;vkn95vp9od7WwT6OS467qs5GN/ATvGhxTWHSydQSS4wuef3IVFtnnAlWyL2MtRYrijojOgaIxrEf&#10;RHPM2WWnYynjvuwmmADaBzg92Wz2x9UpR3W+MAIDUdzCEt398/Hu9sPd7X93t//+/+49ChRIfVfG&#10;0PeYd2fdKR8ryuFPxb0ueKu+EBFaa3ivJ3jJWqIMKgPPDSJYhAyaHN+xvZk/4J9VsEiPhmVVuh0Y&#10;+tEwMHSjwNXjrM2slnJu8qXvgEliC5b4OrDOKtwRvQZCATCCBawewDqpKUHRgJDukNBTroDI1vSs&#10;O2HZXwJRllSYlkSbOr/uAGNHjQC/d4aoHwHYoov+d5ZDH3wpmebUZ7H1XSeKwgG/HYAnnDS1J4hw&#10;3HEhjwlrkSosjAb81sbx1YmQypltF+U+Zau6aaAexw1F/cKIZu5MDxCsqXPVqNoELy+ShqMrrPLL&#10;jtJoriODlt1uwGOaa2MVwXk6liWum6EMkzdU2YNIwJ2xNCTQTQRmwzT0Td+dp6ZvL5fm4SrxzfnK&#10;CWZLb5kkS+dv5Zrjx1Wd54Qq7zbJ7Phftv7jtjKk4ZTOEwzWfesaL3B289VO6/VUS6jSRcQXLL/W&#10;qaLrgZJD9XfnJiTKD+OmGwZ2AA48Tn7fnwXBmPwv3NTnHVDqV+OmAwz4GcgJp4jn6W1b7zn6eHph&#10;6MvuCSezc4+ho/jZOae/59EO+sh3Xb19OqPK2fJz3DxDN7TtZ7qDakE+6I3neNYPa6Fl/c3hamYH&#10;vheaQTDzTN9LbfMoXCXmYeLM50F6lBylD1RJqqMX30aYkA2USiuxS0n4WZX3KK+VuPNmkQs0zmu4&#10;6LgBsAX4gnBTwg0tk9xAnMm3tay0HlUqXdm4p+RCWz2jkpusD2JnO/GOJhpj28ihzfcLZZEW8HDB&#10;0cPGy5i6Qe3+Q3n3ynjwCQAA//8DAFBLAwQUAAYACAAAACEAny9NNOAAAAAKAQAADwAAAGRycy9k&#10;b3ducmV2LnhtbEyPTUvDQBCG74L/YRnBm90kNaHGbEop6qkItoJ422anSWh2NmS3SfrvHU96m5d5&#10;eD+K9Ww7MeLgW0cK4kUEAqlypqVawefh9WEFwgdNRneOUMEVPazL25tC58ZN9IHjPtSCTcjnWkET&#10;Qp9L6asGrfYL1yPx7+QGqwPLoZZm0BOb204mUZRJq1vihEb3uG2wOu8vVsHbpKfNMn4Zd+fT9vp9&#10;SN+/djEqdX83b55BBJzDHwy/9bk6lNzp6C5kvOhYL5OMUQXJUwqCgeRxxeOOfKRxBrIs5P8J5Q8A&#10;AAD//wMAUEsBAi0AFAAGAAgAAAAhALaDOJL+AAAA4QEAABMAAAAAAAAAAAAAAAAAAAAAAFtDb250&#10;ZW50X1R5cGVzXS54bWxQSwECLQAUAAYACAAAACEAOP0h/9YAAACUAQAACwAAAAAAAAAAAAAAAAAv&#10;AQAAX3JlbHMvLnJlbHNQSwECLQAUAAYACAAAACEAJUoosYYDAAB6DgAADgAAAAAAAAAAAAAAAAAu&#10;AgAAZHJzL2Uyb0RvYy54bWxQSwECLQAUAAYACAAAACEAny9NNOAAAAAKAQAADwAAAAAAAAAAAAAA&#10;AADgBQAAZHJzL2Rvd25yZXYueG1sUEsFBgAAAAAEAAQA8wAAAO0GAAAAAA==&#10;">
                <v:line id="Line 9" o:spid="_x0000_s1027" style="position:absolute;visibility:visible;mso-wrap-style:square" from="0,4219" to="7328,4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Kr8vAAAANoAAAAPAAAAZHJzL2Rvd25yZXYueG1sRE+7igIx&#10;FO2F/YdwF+w04xQio1FWUbCw8dVfJnce7OQmJHEc/94UguXhvFebwXSiJx9aywpm0wwEcWl1y7WC&#10;2/UwWYAIEVljZ5kUvCjAZv0zWmGh7ZPP1F9iLVIIhwIVNDG6QspQNmQwTK0jTlxlvcGYoK+l9vhM&#10;4aaTeZbNpcGWU0ODjnYNlf+Xh1GQ5Q9nq5sLJn8Zvz3tq+393is1/h3+liAiDfEr/riPWkHamq6k&#10;GyDXbwAAAP//AwBQSwECLQAUAAYACAAAACEA2+H2y+4AAACFAQAAEwAAAAAAAAAAAAAAAAAAAAAA&#10;W0NvbnRlbnRfVHlwZXNdLnhtbFBLAQItABQABgAIAAAAIQBa9CxbvwAAABUBAAALAAAAAAAAAAAA&#10;AAAAAB8BAABfcmVscy8ucmVsc1BLAQItABQABgAIAAAAIQAwsKr8vAAAANoAAAAPAAAAAAAAAAAA&#10;AAAAAAcCAABkcnMvZG93bnJldi54bWxQSwUGAAAAAAMAAwC3AAAA8AIAAAAA&#10;" strokecolor="#009e96"/>
                <v:line id="Line 9" o:spid="_x0000_s1028" style="position:absolute;visibility:visible;mso-wrap-style:square" from="2870,0" to="7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9nwAAAANoAAAAPAAAAZHJzL2Rvd25yZXYueG1sRI9LiwIx&#10;EITvC/6H0IK3NeMcZHc0isouePCyPu7NpOeBk05I4jj+eyMseCyq6itquR5MJ3ryobWsYDbNQBCX&#10;VrdcKziffj+/QISIrLGzTAoeFGC9Gn0ssdD2zn/UH2MtEoRDgQqaGF0hZSgbMhim1hEnr7LeYEzS&#10;11J7vCe46WSeZXNpsOW00KCjXUPl9XgzCrL85mx1dsHkD+O3h59qe7n0Sk3Gw2YBItIQ3+H/9l4r&#10;+IbXlXQD5OoJAAD//wMAUEsBAi0AFAAGAAgAAAAhANvh9svuAAAAhQEAABMAAAAAAAAAAAAAAAAA&#10;AAAAAFtDb250ZW50X1R5cGVzXS54bWxQSwECLQAUAAYACAAAACEAWvQsW78AAAAVAQAACwAAAAAA&#10;AAAAAAAAAAAfAQAAX3JlbHMvLnJlbHNQSwECLQAUAAYACAAAACEAX/wPZ8AAAADaAAAADwAAAAAA&#10;AAAAAAAAAAAHAgAAZHJzL2Rvd25yZXYueG1sUEsFBgAAAAADAAMAtwAAAPQCAAAAAA==&#10;" strokecolor="#009e96"/>
                <v:line id="Line 9" o:spid="_x0000_s1029" style="position:absolute;visibility:visible;mso-wrap-style:square" from="2870,8293" to="7328,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sjwgAAANsAAAAPAAAAZHJzL2Rvd25yZXYueG1sRI9Pa8Mw&#10;DMXvg34Ho8Juq7McxkjrhmZssMMu69q7iJU/NJaN7abpt58Og90k3tN7P+3qxU1qpphGzwaeNwUo&#10;4tbbkXsDp5+Pp1dQKSNbnDyTgTslqPerhx1W1t/4m+Zj7pWEcKrQwJBzqLRO7UAO08YHYtE6Hx1m&#10;WWOvbcSbhLtJl0Xxoh2OLA0DBnobqL0cr85AUV6D704hufLuYvP13jXn82zM43o5bEFlWvK/+e/6&#10;0wq+0MsvMoDe/wIAAP//AwBQSwECLQAUAAYACAAAACEA2+H2y+4AAACFAQAAEwAAAAAAAAAAAAAA&#10;AAAAAAAAW0NvbnRlbnRfVHlwZXNdLnhtbFBLAQItABQABgAIAAAAIQBa9CxbvwAAABUBAAALAAAA&#10;AAAAAAAAAAAAAB8BAABfcmVscy8ucmVsc1BLAQItABQABgAIAAAAIQBHCIsjwgAAANsAAAAPAAAA&#10;AAAAAAAAAAAAAAcCAABkcnMvZG93bnJldi54bWxQSwUGAAAAAAMAAwC3AAAA9gIAAAAA&#10;" strokecolor="#009e96"/>
                <v:line id="Line 7" o:spid="_x0000_s1030" style="position:absolute;visibility:visible;mso-wrap-style:square" from="2794,17" to="2794,8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C64vgAAANsAAAAPAAAAZHJzL2Rvd25yZXYueG1sRE9Li8Iw&#10;EL4L/ocwwt40tYdlqUZRUfDgRVfvQzN9YDMJSaz13xthYW/z8T1nuR5MJ3ryobWsYD7LQBCXVrdc&#10;K7j+HqY/IEJE1thZJgUvCrBejUdLLLR98pn6S6xFCuFQoIImRldIGcqGDIaZdcSJq6w3GBP0tdQe&#10;nyncdDLPsm9psOXU0KCjXUPl/fIwCrL84Wx1dcHkL+O3p321vd16pb4mw2YBItIQ/8V/7qNO8+fw&#10;+SUdIFdvAAAA//8DAFBLAQItABQABgAIAAAAIQDb4fbL7gAAAIUBAAATAAAAAAAAAAAAAAAAAAAA&#10;AABbQ29udGVudF9UeXBlc10ueG1sUEsBAi0AFAAGAAgAAAAhAFr0LFu/AAAAFQEAAAsAAAAAAAAA&#10;AAAAAAAAHwEAAF9yZWxzLy5yZWxzUEsBAi0AFAAGAAgAAAAhAChELri+AAAA2wAAAA8AAAAAAAAA&#10;AAAAAAAABwIAAGRycy9kb3ducmV2LnhtbFBLBQYAAAAAAwADALcAAADyAgAAAAA=&#10;" strokecolor="#009e96"/>
              </v:group>
            </w:pict>
          </mc:Fallback>
        </mc:AlternateContent>
      </w:r>
    </w:p>
    <w:p w:rsidR="00EA695E" w:rsidRDefault="00EA695E" w:rsidP="00EA695E">
      <w:pPr>
        <w:pStyle w:val="2"/>
      </w:pPr>
    </w:p>
    <w:p w:rsidR="00EA695E" w:rsidRDefault="00EC5BC6"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02272" behindDoc="0" locked="0" layoutInCell="1" allowOverlap="1" wp14:anchorId="2E68A319" wp14:editId="7F45D23E">
                <wp:simplePos x="0" y="0"/>
                <wp:positionH relativeFrom="column">
                  <wp:posOffset>1574165</wp:posOffset>
                </wp:positionH>
                <wp:positionV relativeFrom="paragraph">
                  <wp:posOffset>181610</wp:posOffset>
                </wp:positionV>
                <wp:extent cx="1413139" cy="589280"/>
                <wp:effectExtent l="0" t="0" r="15875" b="20320"/>
                <wp:wrapNone/>
                <wp:docPr id="2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3139"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多様</w:t>
                            </w:r>
                            <w:r>
                              <w:rPr>
                                <w:rFonts w:ascii="ＭＳ ゴシック" w:eastAsia="ＭＳ ゴシック"/>
                                <w:sz w:val="20"/>
                              </w:rPr>
                              <w:t>な</w:t>
                            </w:r>
                            <w:r>
                              <w:rPr>
                                <w:rFonts w:ascii="ＭＳ ゴシック" w:eastAsia="ＭＳ ゴシック" w:hint="eastAsia"/>
                                <w:sz w:val="20"/>
                              </w:rPr>
                              <w:t>視点</w:t>
                            </w:r>
                            <w:r>
                              <w:rPr>
                                <w:rFonts w:ascii="ＭＳ ゴシック" w:eastAsia="ＭＳ ゴシック"/>
                                <w:sz w:val="20"/>
                              </w:rPr>
                              <w:t>を</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生かした</w:t>
                            </w:r>
                          </w:p>
                          <w:p w:rsidR="00236122" w:rsidRPr="00751BBF"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防災対応</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E68A319" id="_x0000_s1042" style="position:absolute;left:0;text-align:left;margin-left:123.95pt;margin-top:14.3pt;width:111.25pt;height:46.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j/LUwIAAJYEAAAOAAAAZHJzL2Uyb0RvYy54bWysVNtu2zAMfR+wfxD0vthOL0uMOEWXpsOA&#10;7oK1+wBFkmNtkqhJSuz260fJSdfu8jIsDwJpkYeHPGIWF4PRZC99UGAbWk1KSqTlIJTdNvTL3fWr&#10;GSUhMiuYBisbei8DvVi+fLHoXS2n0IEW0hMEsaHuXUO7GF1dFIF30rAwASctXrbgDYvo+m0hPOsR&#10;3ehiWpbnRQ9eOA9choBfr8ZLusz4bSt5/Ni2QUaiG4rcYj59PjfpLJYLVm89c53iBxrsH1gYpiwW&#10;fYS6YpGRnVe/QRnFPQRo44SDKaBtFZe5B+ymKn/p5rZjTuZecDjBPY4p/D9Y/mH/yRMlGjqdzimx&#10;zKBId3KI5A0MpMoD6l2oMe7WYWQc8DsKnZsN7gb4t0AsrDpmt/LSe+g7yQQSrNJoiyepSZJQhwSy&#10;6d+DwDpsFyEDDa03aXo4D4LoKNT9oziJC08lT6uT6gQ5crw7m82ns0yuYPUx2/kQ30owJBkN9bCz&#10;4jO+gFyC7W9CzAqJQ5dMfKWkNRr13jNNTmfl68yZ1YdYhD5CpsQAWolrpXV2/Haz0p5gZkPX0/X1&#10;1fyQ/CxMW9I39PzkrBwH9leIspyv5+d/gjAq4oZoZRo6K9MvBbE6jXltRbYjU3q0kbK26Vrmt48t&#10;5wCc4WhmQZIGoxpx2AxZ/CqXTgJtQNyjRB7GVcHVRqMD/0BJj2vS0PB9x7ykRL+zKHPaqaPhj8bm&#10;aDDLMbWhPHpKRmcVx+3bOa+2HWKPT8nCJT6GViW+meTI4+Dg40fr2XY99XPUz7+T5Q8AAAD//wMA&#10;UEsDBBQABgAIAAAAIQBpai9G4QAAAAoBAAAPAAAAZHJzL2Rvd25yZXYueG1sTI9NS8NAEIbvgv9h&#10;GcGb3SSEfqTZFC0I0oOkVajHTXaaBLOzMbtt4793POlthnl453nzzWR7ccHRd44UxLMIBFLtTEeN&#10;gve354clCB80Gd07QgXf6GFT3N7kOjPuSnu8HEIjOIR8phW0IQyZlL5u0Wo/cwMS305utDrwOjbS&#10;jPrK4baXSRTNpdUd8YdWD7htsf48nK2CXVVHT6vXY1nqlyNhXG53H1+dUvd30+MaRMAp/MHwq8/q&#10;ULBT5c5kvOgVJOlixSgPyzkIBtJFlIKomEziFGSRy/8Vih8AAAD//wMAUEsBAi0AFAAGAAgAAAAh&#10;ALaDOJL+AAAA4QEAABMAAAAAAAAAAAAAAAAAAAAAAFtDb250ZW50X1R5cGVzXS54bWxQSwECLQAU&#10;AAYACAAAACEAOP0h/9YAAACUAQAACwAAAAAAAAAAAAAAAAAvAQAAX3JlbHMvLnJlbHNQSwECLQAU&#10;AAYACAAAACEAOcI/y1MCAACWBAAADgAAAAAAAAAAAAAAAAAuAgAAZHJzL2Uyb0RvYy54bWxQSwEC&#10;LQAUAAYACAAAACEAaWovRuEAAAAKAQAADwAAAAAAAAAAAAAAAACtBAAAZHJzL2Rvd25yZXYueG1s&#10;UEsFBgAAAAAEAAQA8wAAALsFAAAAAA==&#10;" fillcolor="#e2efd9" strokecolor="#009e96" strokeweight=".5pt">
                <v:stroke joinstyle="miter"/>
                <v:textbox inset="0,0,0,0">
                  <w:txbxContent>
                    <w:p w:rsidR="00236122" w:rsidRDefault="00236122" w:rsidP="00CC3747">
                      <w:pPr>
                        <w:spacing w:line="220" w:lineRule="exact"/>
                        <w:ind w:leftChars="100" w:left="410" w:hangingChars="100" w:hanging="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多様</w:t>
                      </w:r>
                      <w:r>
                        <w:rPr>
                          <w:rFonts w:ascii="ＭＳ ゴシック" w:eastAsia="ＭＳ ゴシック"/>
                          <w:sz w:val="20"/>
                        </w:rPr>
                        <w:t>な</w:t>
                      </w:r>
                      <w:r>
                        <w:rPr>
                          <w:rFonts w:ascii="ＭＳ ゴシック" w:eastAsia="ＭＳ ゴシック" w:hint="eastAsia"/>
                          <w:sz w:val="20"/>
                        </w:rPr>
                        <w:t>視点</w:t>
                      </w:r>
                      <w:r>
                        <w:rPr>
                          <w:rFonts w:ascii="ＭＳ ゴシック" w:eastAsia="ＭＳ ゴシック"/>
                          <w:sz w:val="20"/>
                        </w:rPr>
                        <w:t>を</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生かした</w:t>
                      </w:r>
                    </w:p>
                    <w:p w:rsidR="00236122" w:rsidRPr="00751BBF"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防災対応</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08416" behindDoc="0" locked="0" layoutInCell="1" allowOverlap="1" wp14:anchorId="34406992" wp14:editId="261EDCBC">
                <wp:simplePos x="0" y="0"/>
                <wp:positionH relativeFrom="column">
                  <wp:posOffset>3152775</wp:posOffset>
                </wp:positionH>
                <wp:positionV relativeFrom="paragraph">
                  <wp:posOffset>209550</wp:posOffset>
                </wp:positionV>
                <wp:extent cx="2772000" cy="589280"/>
                <wp:effectExtent l="0" t="0" r="28575" b="20320"/>
                <wp:wrapNone/>
                <wp:docPr id="2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①地域</w:t>
                            </w:r>
                            <w:r>
                              <w:rPr>
                                <w:rFonts w:ascii="ＭＳ ゴシック" w:eastAsia="ＭＳ ゴシック"/>
                                <w:sz w:val="20"/>
                              </w:rPr>
                              <w:t>の防災活動への</w:t>
                            </w:r>
                            <w:r>
                              <w:rPr>
                                <w:rFonts w:ascii="ＭＳ ゴシック" w:eastAsia="ＭＳ ゴシック" w:hint="eastAsia"/>
                                <w:sz w:val="20"/>
                              </w:rPr>
                              <w:t>女性</w:t>
                            </w:r>
                            <w:r>
                              <w:rPr>
                                <w:rFonts w:ascii="ＭＳ ゴシック" w:eastAsia="ＭＳ ゴシック"/>
                                <w:sz w:val="20"/>
                              </w:rPr>
                              <w:t>の参画の促進</w:t>
                            </w:r>
                          </w:p>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②さまざまな</w:t>
                            </w:r>
                            <w:r>
                              <w:rPr>
                                <w:rFonts w:ascii="ＭＳ ゴシック" w:eastAsia="ＭＳ ゴシック"/>
                                <w:sz w:val="20"/>
                              </w:rPr>
                              <w:t>視点を取り入れた防災</w:t>
                            </w:r>
                            <w:r w:rsidRPr="006656BD">
                              <w:rPr>
                                <w:rFonts w:ascii="ＭＳ ゴシック" w:eastAsia="ＭＳ ゴシック" w:hint="eastAsia"/>
                                <w:color w:val="000000" w:themeColor="text1"/>
                                <w:sz w:val="20"/>
                              </w:rPr>
                              <w:t>対応</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406992" id="_x0000_s1043" style="position:absolute;left:0;text-align:left;margin-left:248.25pt;margin-top:16.5pt;width:218.25pt;height:46.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7vO2gIAAMsFAAAOAAAAZHJzL2Uyb0RvYy54bWysVF1v0zAUfUfiP1h+75L0K2m0dGq7FiFt&#10;gNgQz27sJAbHDrbbZCD+O9dOWsYGEkK0UmTH1yfnnnvuvbzqaoGOTBuuZIajixAjJnNFuSwz/OF+&#10;N0owMpZISoSSLMMPzOCr5csXl22TsrGqlKBMIwCRJm2bDFfWNmkQmLxiNTEXqmESDgula2Jhq8uA&#10;atICei2CcRjOg1Zp2miVM2Pg7XV/iJcevyhYbt8WhWEWiQwDN+uf2j/37hksL0laatJUPB9okH9g&#10;URMu4aNnqGtiCTpo/gyq5rlWRhX2Ild1oIqC58znANlE4ZNs7irSMJ8LiGOas0zm/8Hmb47vNOI0&#10;w+MJ6CNJDUW6Z51Fa9WhyAvUNiaFuLsGIm0H76HQPlnT3Kj8s0FSbSoiS7bSWrUVIxQIRk7a4NFV&#10;VxKTGgeyb28Vhe+Qg1UeqCt07dQDPRCgA5GHc3EclxxejuMYCg5HOZzNksU48eQCkp5uN9rYV0zV&#10;yC0yrNVB0vfgAP8Jcrwx1leIDlkS+gmjohZQ7yMRaJqEsedM0iEWoE+Q7qJRgtMdF8JvdLnfCI3g&#10;ZoZ3/jdc/iVMSNRmeD6Zhb1gf4QIw8V2Mf8dRM0tdIjgdYYTyB8U8J51Mm8l9WtLuOjXQFlIx495&#10;70PKPgA0HLJ3anpfflvtZmE8nSSjOJ5NRtPJNhytk91mtNpE83m8XW/W2+i7Yx1N04pTyuTWY5pT&#10;m0TTv7Ph0LC9wc+Ncibo2KoD5HhX0RZR7koXxYt5hGEDnTqO+6wRESWMmNxqjLSyH7mtfH84ozyr&#10;SBK6/yDnGR0M+UgZt3uaWx/RgVFc5KCad7Ezbm9h2+073zGR94tz9V7RB/A10PLmhXkIi0rprxi1&#10;MFsybL4ciGYYidcSesMNotNCnxb704LIHK4Omfabje1H1qHRvKycQD5lqVbQQQV3RfYkex7DBiaG&#10;T2OYbm4kPd77qJ8zePkDAAD//wMAUEsDBBQABgAIAAAAIQA4MM0H3gAAAAoBAAAPAAAAZHJzL2Rv&#10;d25yZXYueG1sTI/LTgMxDEX3SPxDZCQ2iGZoadUOk6kQiBUCicKGXTpx5xlnlGQe/D2GDexs+ej6&#10;3Gw/206M6EPtSMHNIgGBVDhTU6ng4/3pegsiRE1Gd45QwRcG2OfnZ5lOjZvoDcdDLAWHUEi1girG&#10;PpUyFBVaHRauR+LbyXmrI6++lMbricNtJ5dJspFW18QfKt3jQ4VFexisgraJn1OjX4rHFp99HK+G&#10;/tS8KnV5Md/fgYg4xz8YfvRZHXJ2OrqBTBCdgtvdZs2ogtWKOzGw+x2OTC7XW5B5Jv9XyL8BAAD/&#10;/wMAUEsBAi0AFAAGAAgAAAAhALaDOJL+AAAA4QEAABMAAAAAAAAAAAAAAAAAAAAAAFtDb250ZW50&#10;X1R5cGVzXS54bWxQSwECLQAUAAYACAAAACEAOP0h/9YAAACUAQAACwAAAAAAAAAAAAAAAAAvAQAA&#10;X3JlbHMvLnJlbHNQSwECLQAUAAYACAAAACEAQL+7ztoCAADLBQAADgAAAAAAAAAAAAAAAAAuAgAA&#10;ZHJzL2Uyb0RvYy54bWxQSwECLQAUAAYACAAAACEAODDNB94AAAAKAQAADwAAAAAAAAAAAAAAAAA0&#10;BQAAZHJzL2Rvd25yZXYueG1sUEsFBgAAAAAEAAQA8wAAAD8GAAAAAA==&#10;" strokecolor="#009e96" strokeweight=".5pt">
                <v:stroke joinstyle="miter"/>
                <v:shadow offset="1pt,1pt"/>
                <v:textbox inset="0,0,0,0">
                  <w:txbxContent>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①地域</w:t>
                      </w:r>
                      <w:r>
                        <w:rPr>
                          <w:rFonts w:ascii="ＭＳ ゴシック" w:eastAsia="ＭＳ ゴシック"/>
                          <w:sz w:val="20"/>
                        </w:rPr>
                        <w:t>の防災活動への</w:t>
                      </w:r>
                      <w:r>
                        <w:rPr>
                          <w:rFonts w:ascii="ＭＳ ゴシック" w:eastAsia="ＭＳ ゴシック" w:hint="eastAsia"/>
                          <w:sz w:val="20"/>
                        </w:rPr>
                        <w:t>女性</w:t>
                      </w:r>
                      <w:r>
                        <w:rPr>
                          <w:rFonts w:ascii="ＭＳ ゴシック" w:eastAsia="ＭＳ ゴシック"/>
                          <w:sz w:val="20"/>
                        </w:rPr>
                        <w:t>の参画の促進</w:t>
                      </w:r>
                    </w:p>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②さまざまな</w:t>
                      </w:r>
                      <w:r>
                        <w:rPr>
                          <w:rFonts w:ascii="ＭＳ ゴシック" w:eastAsia="ＭＳ ゴシック"/>
                          <w:sz w:val="20"/>
                        </w:rPr>
                        <w:t>視点を取り入れた防災</w:t>
                      </w:r>
                      <w:r w:rsidRPr="006656BD">
                        <w:rPr>
                          <w:rFonts w:ascii="ＭＳ ゴシック" w:eastAsia="ＭＳ ゴシック" w:hint="eastAsia"/>
                          <w:color w:val="000000" w:themeColor="text1"/>
                          <w:sz w:val="20"/>
                        </w:rPr>
                        <w:t>対応</w:t>
                      </w:r>
                    </w:p>
                  </w:txbxContent>
                </v:textbox>
              </v:roundrect>
            </w:pict>
          </mc:Fallback>
        </mc:AlternateContent>
      </w:r>
    </w:p>
    <w:p w:rsidR="00EA695E" w:rsidRDefault="00EA695E" w:rsidP="00EA695E">
      <w:pPr>
        <w:pStyle w:val="2"/>
      </w:pPr>
    </w:p>
    <w:p w:rsidR="00EA695E" w:rsidRDefault="00EA695E" w:rsidP="00EA695E"/>
    <w:p w:rsidR="00EA695E" w:rsidRDefault="00EA695E" w:rsidP="00EA695E">
      <w:pPr>
        <w:pStyle w:val="2"/>
      </w:pPr>
    </w:p>
    <w:p w:rsidR="00EA695E" w:rsidRDefault="00EC5BC6"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04320" behindDoc="0" locked="0" layoutInCell="1" allowOverlap="1" wp14:anchorId="2773FC0C" wp14:editId="27991820">
                <wp:simplePos x="0" y="0"/>
                <wp:positionH relativeFrom="column">
                  <wp:posOffset>1578610</wp:posOffset>
                </wp:positionH>
                <wp:positionV relativeFrom="paragraph">
                  <wp:posOffset>109220</wp:posOffset>
                </wp:positionV>
                <wp:extent cx="1412875" cy="589280"/>
                <wp:effectExtent l="0" t="0" r="15875" b="2032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Ansi="ＭＳ ゴシック"/>
                                <w:sz w:val="20"/>
                              </w:rPr>
                              <w:t xml:space="preserve">⑶ </w:t>
                            </w:r>
                            <w:r>
                              <w:rPr>
                                <w:rFonts w:ascii="ＭＳ ゴシック" w:eastAsia="ＭＳ ゴシック" w:hint="eastAsia"/>
                                <w:sz w:val="20"/>
                              </w:rPr>
                              <w:t>次世代</w:t>
                            </w:r>
                            <w:r>
                              <w:rPr>
                                <w:rFonts w:ascii="ＭＳ ゴシック" w:eastAsia="ＭＳ ゴシック"/>
                                <w:sz w:val="20"/>
                              </w:rPr>
                              <w:t>に</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向けた</w:t>
                            </w:r>
                          </w:p>
                          <w:p w:rsidR="00236122" w:rsidRPr="00751BBF"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意識</w:t>
                            </w:r>
                            <w:r>
                              <w:rPr>
                                <w:rFonts w:ascii="ＭＳ ゴシック" w:eastAsia="ＭＳ ゴシック"/>
                                <w:sz w:val="20"/>
                              </w:rPr>
                              <w:t>づくり</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73FC0C" id="_x0000_s1044" style="position:absolute;left:0;text-align:left;margin-left:124.3pt;margin-top:8.6pt;width:111.25pt;height:4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zAgUwIAAJUEAAAOAAAAZHJzL2Uyb0RvYy54bWysVNtu2zAMfR+wfxD0vtjJenGMOEXXpsOA&#10;7oK1+wBFkmNtkqhJSuz060fJSdfu8jIsDwJpkUeHPGQWF4PRZCd9UGAbOp2UlEjLQSi7aeiX+5tX&#10;FSUhMiuYBisbupeBXixfvlj0rpYz6EAL6QmC2FD3rqFdjK4uisA7aViYgJMWL1vwhkV0/aYQnvWI&#10;bnQxK8uzogcvnAcuQ8Cv1+MlXWb8tpU8fmzbICPRDUVuMZ8+n+t0FssFqzeeuU7xAw32DywMUxYf&#10;fYS6ZpGRrVe/QRnFPQRo44SDKaBtFZe5BqxmWv5SzV3HnMy1YHOCe2xT+H+w/MPukydKNHSG7bHM&#10;oEb3cojkDQxkmvvTu1Bj2J3DwDjgd9Q51xrcLfBvgVi46pjdyEvvoe8kE8hvmjpbPElNioQ6JJB1&#10;/x4EvsO2ETLQ0HqTmoftIIiORPaP2iQuPD15Mp1V56eUcLw7reazKpMrWH3Mdj7EtxIMSUZDPWyt&#10;+IwDkJ9gu9sQs0DiUCUTXylpjUa5d0yTk6o8z5xZfYhF6CNkSgyglbhRWmfHb9ZX2hPMbOhqtrq5&#10;nh+Sn4VpS/qGnr0+LceG/RWiLOer+dmfIIyKuCBamYZWZfqlIFanNq+syHZkSo82UtY2Xcs8+lhy&#10;DsAejmYWJGkwqhGH9ZC1n1YJNQm0BrFHiTyMm4KbjUYH/oGSHrekoeH7lnlJiX5nUea0UkfDH431&#10;0WCWY2pDefSUjM5VHJdv67zadIg9jpKFSxyGViW+meTI4+Dg7KP1bLme+jnq57/J8gcAAAD//wMA&#10;UEsDBBQABgAIAAAAIQD+0+/l4AAAAAoBAAAPAAAAZHJzL2Rvd25yZXYueG1sTI9NT8MwDIbvSPyH&#10;yEjcWNJq2kdpOsEkJLQDKgNpO6aNaSsapzTZVv495gRH+330+nG+mVwvzjiGzpOGZKZAINXedtRo&#10;eH97uluBCNGQNb0n1PCNATbF9VVuMusv9IrnfWwEl1DIjIY2xiGTMtQtOhNmfkDi7MOPzkQex0ba&#10;0Vy43PUyVWohnemIL7RmwG2L9ef+5DTsqlo9rl8OZWmeD4RJud0dvzqtb2+mh3sQEaf4B8OvPqtD&#10;wU6VP5ENoteQzlcLRjlYpiAYmC+TBETFi0QpkEUu/79Q/AAAAP//AwBQSwECLQAUAAYACAAAACEA&#10;toM4kv4AAADhAQAAEwAAAAAAAAAAAAAAAAAAAAAAW0NvbnRlbnRfVHlwZXNdLnhtbFBLAQItABQA&#10;BgAIAAAAIQA4/SH/1gAAAJQBAAALAAAAAAAAAAAAAAAAAC8BAABfcmVscy8ucmVsc1BLAQItABQA&#10;BgAIAAAAIQAnkzAgUwIAAJUEAAAOAAAAAAAAAAAAAAAAAC4CAABkcnMvZTJvRG9jLnhtbFBLAQIt&#10;ABQABgAIAAAAIQD+0+/l4AAAAAoBAAAPAAAAAAAAAAAAAAAAAK0EAABkcnMvZG93bnJldi54bWxQ&#10;SwUGAAAAAAQABADzAAAAugUAAAAA&#10;" fillcolor="#e2efd9" strokecolor="#009e96" strokeweight=".5pt">
                <v:stroke joinstyle="miter"/>
                <v:textbox inset="0,0,0,0">
                  <w:txbxContent>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Ansi="ＭＳ ゴシック"/>
                          <w:sz w:val="20"/>
                        </w:rPr>
                        <w:t xml:space="preserve">⑶ </w:t>
                      </w:r>
                      <w:r>
                        <w:rPr>
                          <w:rFonts w:ascii="ＭＳ ゴシック" w:eastAsia="ＭＳ ゴシック" w:hint="eastAsia"/>
                          <w:sz w:val="20"/>
                        </w:rPr>
                        <w:t>次世代</w:t>
                      </w:r>
                      <w:r>
                        <w:rPr>
                          <w:rFonts w:ascii="ＭＳ ゴシック" w:eastAsia="ＭＳ ゴシック"/>
                          <w:sz w:val="20"/>
                        </w:rPr>
                        <w:t>に</w:t>
                      </w:r>
                    </w:p>
                    <w:p w:rsidR="00236122"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向けた</w:t>
                      </w:r>
                    </w:p>
                    <w:p w:rsidR="00236122" w:rsidRPr="00751BBF" w:rsidRDefault="00236122" w:rsidP="00CC3747">
                      <w:pPr>
                        <w:spacing w:line="220" w:lineRule="exact"/>
                        <w:ind w:leftChars="100" w:left="410" w:hangingChars="100" w:hanging="200"/>
                        <w:rPr>
                          <w:rFonts w:ascii="ＭＳ ゴシック" w:eastAsia="ＭＳ ゴシック"/>
                          <w:sz w:val="20"/>
                        </w:rPr>
                      </w:pPr>
                      <w:r>
                        <w:rPr>
                          <w:rFonts w:ascii="ＭＳ ゴシック" w:eastAsia="ＭＳ ゴシック" w:hint="eastAsia"/>
                          <w:sz w:val="20"/>
                        </w:rPr>
                        <w:t xml:space="preserve">　 意識</w:t>
                      </w:r>
                      <w:r>
                        <w:rPr>
                          <w:rFonts w:ascii="ＭＳ ゴシック" w:eastAsia="ＭＳ ゴシック"/>
                          <w:sz w:val="20"/>
                        </w:rPr>
                        <w:t>づくり</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06368" behindDoc="0" locked="0" layoutInCell="1" allowOverlap="1" wp14:anchorId="0C7DDB19" wp14:editId="534B05AE">
                <wp:simplePos x="0" y="0"/>
                <wp:positionH relativeFrom="column">
                  <wp:posOffset>3152775</wp:posOffset>
                </wp:positionH>
                <wp:positionV relativeFrom="paragraph">
                  <wp:posOffset>109220</wp:posOffset>
                </wp:positionV>
                <wp:extent cx="2772000" cy="589280"/>
                <wp:effectExtent l="0" t="0" r="28575" b="20320"/>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①教育</w:t>
                            </w:r>
                            <w:r>
                              <w:rPr>
                                <w:rFonts w:ascii="ＭＳ ゴシック" w:eastAsia="ＭＳ ゴシック"/>
                                <w:sz w:val="20"/>
                              </w:rPr>
                              <w:t>に</w:t>
                            </w:r>
                            <w:r>
                              <w:rPr>
                                <w:rFonts w:ascii="ＭＳ ゴシック" w:eastAsia="ＭＳ ゴシック" w:hint="eastAsia"/>
                                <w:sz w:val="20"/>
                              </w:rPr>
                              <w:t>おけるジェンダー</w:t>
                            </w:r>
                            <w:r>
                              <w:rPr>
                                <w:rFonts w:ascii="ＭＳ ゴシック" w:eastAsia="ＭＳ ゴシック"/>
                                <w:sz w:val="20"/>
                              </w:rPr>
                              <w:t>平等の</w:t>
                            </w:r>
                            <w:r>
                              <w:rPr>
                                <w:rFonts w:ascii="ＭＳ ゴシック" w:eastAsia="ＭＳ ゴシック" w:hint="eastAsia"/>
                                <w:sz w:val="20"/>
                              </w:rPr>
                              <w:t>推進</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C7DDB19" id="_x0000_s1045" style="position:absolute;left:0;text-align:left;margin-left:248.25pt;margin-top:8.6pt;width:218.25pt;height:46.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J2d2wIAAMoFAAAOAAAAZHJzL2Uyb0RvYy54bWysVF1v0zAUfUfiP1h+75L0K2m0dGq7FiFt&#10;gNgQz27sJAbHDrbbZCD+O9dOWsYGEkK0UmQn18f3nHvuvbzqaoGOTBuuZIajixAjJnNFuSwz/OF+&#10;N0owMpZISoSSLMMPzOCr5csXl22TsrGqlKBMIwCRJm2bDFfWNmkQmLxiNTEXqmESPhZK18TCVpcB&#10;1aQF9FoE4zCcB63StNEqZ8bA2+v+I156/KJguX1bFIZZJDIMuVn/1P65d89geUnSUpOm4vmQBvmH&#10;LGrCJVx6hromlqCD5s+gap5rZVRhL3JVB6ooeM48B2AThU/Y3FWkYZ4LiGOas0zm/8Hmb47vNOI0&#10;w5MZRpLUUKN71lm0Vh2KvD5tY1IIu2sg0HbwHursuZrmRuWfDZJqUxFZspXWqq0YoZBf5JQNHh11&#10;FTGpcSD79lZRuIccrPJAXaFrJx7IgQAd6vRwro3LJYeX4ziGesOnHL7NksU48ckFJD2dbrSxr5iq&#10;kVtkWKuDpO/BAP4Kcrwx1heIDiwJ/YRRUQso95EINE3C2OdM0iEWoE+Q7qBRgtMdF8JvdLnfCI3g&#10;ZIZ3/jcc/iVMSNRmeD6Zhb1gf4QIw8V2Mf8dRM0tNIjgdYYT4A8KeMs6mbeS+rUlXPRrSFlIlx/z&#10;1gfKPgA0HNg7Nb0tv612szCeTpJRHM8mo+lkG47WyW4zWm2i+TzerjfrbfTdZR1N04pTyuTWY5pT&#10;l0TTv3Ph0K+9v899ck7QZasOwPGuoi2i3JUuihfzCMMGGnUc96wRESVMmNxqjLSyH7mtfHs4ozyr&#10;SBK6/yDnGR0M+UgZt3vKrY/owCguclDNu9gZt7ew7fadb5ho4S5wrt4r+gC+hrS8eWEcwqJS+itG&#10;LYyWDJsvB6IZRuK1hN5wc+i00KfF/rQgMoejA9N+s7H9xDo0mpeVE8hTlmoFHVRwV2SfZJ/HsIGB&#10;4WkMw81NpMd7H/VzBC9/AAAA//8DAFBLAwQUAAYACAAAACEAJ73LQt8AAAAKAQAADwAAAGRycy9k&#10;b3ducmV2LnhtbEyPS0/DMBCE70j8B2uRuCBqt4VCQ5wKgTihIlG4cHPjbZ5eR7Hz4N+znOC4M59m&#10;Z9Ld7FoxYh8qTxqWCwUCKfe2okLD58fL9T2IEA1Z03pCDd8YYJedn6UmsX6idxwPsRAcQiExGsoY&#10;u0TKkJfoTFj4Dom9k++diXz2hbS9mTjctXKl1EY6UxF/KE2HTyXmzWFwGpo6fk212efPDb72cbwa&#10;ulP9pvXlxfz4ACLiHP9g+K3P1SHjTkc/kA2i1XCz3dwyysbdCgQD2/Waxx1ZWCoFMkvl/wnZDwAA&#10;AP//AwBQSwECLQAUAAYACAAAACEAtoM4kv4AAADhAQAAEwAAAAAAAAAAAAAAAAAAAAAAW0NvbnRl&#10;bnRfVHlwZXNdLnhtbFBLAQItABQABgAIAAAAIQA4/SH/1gAAAJQBAAALAAAAAAAAAAAAAAAAAC8B&#10;AABfcmVscy8ucmVsc1BLAQItABQABgAIAAAAIQCX0J2d2wIAAMoFAAAOAAAAAAAAAAAAAAAAAC4C&#10;AABkcnMvZTJvRG9jLnhtbFBLAQItABQABgAIAAAAIQAnvctC3wAAAAoBAAAPAAAAAAAAAAAAAAAA&#10;ADUFAABkcnMvZG93bnJldi54bWxQSwUGAAAAAAQABADzAAAAQQYAAAAA&#10;" strokecolor="#009e96" strokeweight=".5pt">
                <v:stroke joinstyle="miter"/>
                <v:shadow offset="1pt,1pt"/>
                <v:textbox inset="0,0,0,0">
                  <w:txbxContent>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①教育</w:t>
                      </w:r>
                      <w:r>
                        <w:rPr>
                          <w:rFonts w:ascii="ＭＳ ゴシック" w:eastAsia="ＭＳ ゴシック"/>
                          <w:sz w:val="20"/>
                        </w:rPr>
                        <w:t>に</w:t>
                      </w:r>
                      <w:r>
                        <w:rPr>
                          <w:rFonts w:ascii="ＭＳ ゴシック" w:eastAsia="ＭＳ ゴシック" w:hint="eastAsia"/>
                          <w:sz w:val="20"/>
                        </w:rPr>
                        <w:t>おけるジェンダー</w:t>
                      </w:r>
                      <w:r>
                        <w:rPr>
                          <w:rFonts w:ascii="ＭＳ ゴシック" w:eastAsia="ＭＳ ゴシック"/>
                          <w:sz w:val="20"/>
                        </w:rPr>
                        <w:t>平等の</w:t>
                      </w:r>
                      <w:r>
                        <w:rPr>
                          <w:rFonts w:ascii="ＭＳ ゴシック" w:eastAsia="ＭＳ ゴシック" w:hint="eastAsia"/>
                          <w:sz w:val="20"/>
                        </w:rPr>
                        <w:t>推進</w:t>
                      </w:r>
                    </w:p>
                  </w:txbxContent>
                </v:textbox>
              </v:roundrect>
            </w:pict>
          </mc:Fallback>
        </mc:AlternateContent>
      </w:r>
    </w:p>
    <w:p w:rsidR="00EA695E" w:rsidRDefault="00EA695E" w:rsidP="00EA695E">
      <w:pPr>
        <w:pStyle w:val="2"/>
      </w:pPr>
    </w:p>
    <w:p w:rsidR="00EA695E" w:rsidRDefault="00EA695E" w:rsidP="00EA695E"/>
    <w:p w:rsidR="00EA695E" w:rsidRDefault="00EA695E" w:rsidP="00EA695E">
      <w:pPr>
        <w:pStyle w:val="2"/>
      </w:pP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671552" behindDoc="0" locked="0" layoutInCell="1" allowOverlap="1" wp14:anchorId="29B092A1" wp14:editId="75F5F676">
                <wp:simplePos x="0" y="0"/>
                <wp:positionH relativeFrom="column">
                  <wp:posOffset>200025</wp:posOffset>
                </wp:positionH>
                <wp:positionV relativeFrom="paragraph">
                  <wp:posOffset>204470</wp:posOffset>
                </wp:positionV>
                <wp:extent cx="673735" cy="1800000"/>
                <wp:effectExtent l="0" t="0" r="12065" b="10160"/>
                <wp:wrapNone/>
                <wp:docPr id="2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800000"/>
                        </a:xfrm>
                        <a:prstGeom prst="roundRect">
                          <a:avLst>
                            <a:gd name="adj" fmla="val 3510"/>
                          </a:avLst>
                        </a:prstGeom>
                        <a:solidFill>
                          <a:srgbClr val="009E96"/>
                        </a:solidFill>
                        <a:ln w="9525">
                          <a:solidFill>
                            <a:schemeClr val="bg1"/>
                          </a:solidFill>
                          <a:miter lim="800000"/>
                          <a:headEnd/>
                          <a:tailEnd/>
                        </a:ln>
                        <a:effectLst/>
                        <a:extLst/>
                      </wps:spPr>
                      <wps:txbx>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４　みんなで推進する</w:t>
                            </w:r>
                          </w:p>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連携した推進体制</w:t>
                            </w:r>
                            <w:r w:rsidRPr="00835D8E">
                              <w:rPr>
                                <w:rFonts w:ascii="ＭＳ ゴシック" w:eastAsia="ＭＳ ゴシック" w:hAnsi="ＭＳ ゴシック"/>
                                <w:b/>
                                <w:color w:val="FFFFFF" w:themeColor="background1"/>
                                <w:sz w:val="20"/>
                              </w:rPr>
                              <w:t>」</w:t>
                            </w:r>
                          </w:p>
                        </w:txbxContent>
                      </wps:txbx>
                      <wps:bodyPr rot="0" vert="eaVert"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9B092A1" id="_x0000_s1046" style="position:absolute;left:0;text-align:left;margin-left:15.75pt;margin-top:16.1pt;width:53.05pt;height:14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0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locUAIAAJcEAAAOAAAAZHJzL2Uyb0RvYy54bWysVNty2yAQfe9M/4HhvZHtxLloImfSXDqd&#10;SS/TpH1HgCRaYClgS/n7LmA7l7516ge8wO7h7J5dnV9MRpON9EGBbej8YEaJtByEsn1Dvz/cvjul&#10;JERmBdNgZUMfZaAXq7dvzkdXywUMoIX0BEFsqEfX0CFGV1dV4IM0LByAkxYvO/CGRdz6vhKejYhu&#10;dLWYzY6rEbxwHrgMAU+vyyVdZfyukzx+6bogI9ENRW4xrz6vbVqr1Tmre8/coPiWBvsHFoYpi4/u&#10;oa5ZZGTt1V9QRnEPAbp4wMFU0HWKy5wDZjOfvcrmfmBO5lywOMHtyxT+Hyz/vPnqiRINXRwdUWKZ&#10;QZEe5BTJe5jIfJ4KNLpQo9+9Q8844TkKnZMN7g74r0AsXA3M9vLSexgHyQQSzJHVs9CCExJIO34C&#10;ge+wdYQMNHXepOphPQiio1CPe3ESF46HxyeHJ4dLSjhezU9n6ZfIVazeRTsf4gcJhiSjoR7WVnzD&#10;DshPsM1diFkhsc2SiZ+UdEaj3humyeFyvgPc+iL0DjIFBtBK3Cqt88b37ZX2BCOR6ezs5ux4y+aF&#10;m7ZkbOjZcrEsBXsBkXpc7kHavpTs1UNGRRwQrUxDn5JmdaryjRW5fSNTutjIWNtET+bWx4yzA5aw&#10;mFmPJEERI07tVLTPmSexWhCPqJCHMik42WhI9gP/KRlxThoafq+Zl5TojxZ1TkO1M/zOaHcGs3wA&#10;HDcePSVlcxXL+K2dV/2A6KWXLFxiN3QqMc40C5PtBrs/S72d1DRez/fZ6+l7svoDAAD//wMAUEsD&#10;BBQABgAIAAAAIQB2Ssk93AAAAAkBAAAPAAAAZHJzL2Rvd25yZXYueG1sTI/BTsMwDIbvSLxDZCRu&#10;LF0nVihNJwRaT1wYQ3D0GtNWJE6VZFv39mRc4GRZ36/fn6vVZI04kA+DYwXzWQaCuHV64E7B9m19&#10;cwciRGSNxjEpOFGAVX15UWGp3ZFf6bCJnUglHEpU0Mc4llKGtieLYeZG4sS+nLcY0+o7qT0eU7k1&#10;Ms+ypbQ4cLrQ40hPPbXfm71VcP/s2+HFF9t11sRP/GjeTw0bpa6vpscHEJGm+BeGs35Shzo57dye&#10;dRBGwWJ+m5Jp5jmIM18USxC7X1CArCv5/4P6BwAA//8DAFBLAQItABQABgAIAAAAIQC2gziS/gAA&#10;AOEBAAATAAAAAAAAAAAAAAAAAAAAAABbQ29udGVudF9UeXBlc10ueG1sUEsBAi0AFAAGAAgAAAAh&#10;ADj9If/WAAAAlAEAAAsAAAAAAAAAAAAAAAAALwEAAF9yZWxzLy5yZWxzUEsBAi0AFAAGAAgAAAAh&#10;AKZqWhxQAgAAlwQAAA4AAAAAAAAAAAAAAAAALgIAAGRycy9lMm9Eb2MueG1sUEsBAi0AFAAGAAgA&#10;AAAhAHZKyT3cAAAACQEAAA8AAAAAAAAAAAAAAAAAqgQAAGRycy9kb3ducmV2LnhtbFBLBQYAAAAA&#10;BAAEAPMAAACzBQAAAAA=&#10;" fillcolor="#009e96" strokecolor="white [3212]">
                <v:stroke joinstyle="miter"/>
                <v:textbox style="layout-flow:vertical-ideographic" inset="0,0,0,0">
                  <w:txbxContent>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hint="eastAsia"/>
                          <w:b/>
                          <w:color w:val="FFFFFF" w:themeColor="background1"/>
                          <w:sz w:val="20"/>
                        </w:rPr>
                        <w:t>４　みんなで推進する</w:t>
                      </w:r>
                    </w:p>
                    <w:p w:rsidR="00236122" w:rsidRPr="00835D8E" w:rsidRDefault="00236122" w:rsidP="00EA695E">
                      <w:pPr>
                        <w:snapToGrid w:val="0"/>
                        <w:spacing w:line="260" w:lineRule="exact"/>
                        <w:ind w:leftChars="150" w:left="516" w:rightChars="50" w:right="105" w:hangingChars="100" w:hanging="201"/>
                        <w:jc w:val="left"/>
                        <w:rPr>
                          <w:rFonts w:ascii="ＭＳ ゴシック" w:eastAsia="ＭＳ ゴシック" w:hAnsi="ＭＳ ゴシック"/>
                          <w:b/>
                          <w:color w:val="FFFFFF" w:themeColor="background1"/>
                          <w:sz w:val="20"/>
                        </w:rPr>
                      </w:pPr>
                      <w:r w:rsidRPr="00835D8E">
                        <w:rPr>
                          <w:rFonts w:ascii="ＭＳ ゴシック" w:eastAsia="ＭＳ ゴシック" w:hAnsi="ＭＳ ゴシック"/>
                          <w:b/>
                          <w:color w:val="FFFFFF" w:themeColor="background1"/>
                          <w:sz w:val="20"/>
                        </w:rPr>
                        <w:t>「</w:t>
                      </w:r>
                      <w:r w:rsidRPr="00835D8E">
                        <w:rPr>
                          <w:rFonts w:ascii="ＭＳ ゴシック" w:eastAsia="ＭＳ ゴシック" w:hAnsi="ＭＳ ゴシック" w:hint="eastAsia"/>
                          <w:b/>
                          <w:color w:val="FFFFFF" w:themeColor="background1"/>
                          <w:sz w:val="20"/>
                        </w:rPr>
                        <w:t>連携した推進体制</w:t>
                      </w:r>
                      <w:r w:rsidRPr="00835D8E">
                        <w:rPr>
                          <w:rFonts w:ascii="ＭＳ ゴシック" w:eastAsia="ＭＳ ゴシック" w:hAnsi="ＭＳ ゴシック"/>
                          <w:b/>
                          <w:color w:val="FFFFFF" w:themeColor="background1"/>
                          <w:sz w:val="20"/>
                        </w:rPr>
                        <w:t>」</w:t>
                      </w:r>
                    </w:p>
                  </w:txbxContent>
                </v:textbox>
              </v:roundrect>
            </w:pict>
          </mc:Fallback>
        </mc:AlternateContent>
      </w:r>
    </w:p>
    <w:p w:rsidR="00EA695E" w:rsidRDefault="00EC5BC6"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10464" behindDoc="0" locked="0" layoutInCell="1" allowOverlap="1" wp14:anchorId="412DF096" wp14:editId="1A737652">
                <wp:simplePos x="0" y="0"/>
                <wp:positionH relativeFrom="column">
                  <wp:posOffset>1598930</wp:posOffset>
                </wp:positionH>
                <wp:positionV relativeFrom="paragraph">
                  <wp:posOffset>152400</wp:posOffset>
                </wp:positionV>
                <wp:extent cx="1404248" cy="589280"/>
                <wp:effectExtent l="0" t="0" r="24765" b="20320"/>
                <wp:wrapNone/>
                <wp:docPr id="24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248"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EC5BC6">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連携体制の</w:t>
                            </w:r>
                          </w:p>
                          <w:p w:rsidR="00236122" w:rsidRPr="00751BBF"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 xml:space="preserve">　 構築</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2DF096" id="_x0000_s1047" style="position:absolute;left:0;text-align:left;margin-left:125.9pt;margin-top:12pt;width:110.55pt;height:46.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vEuUgIAAJYEAAAOAAAAZHJzL2Uyb0RvYy54bWysVNtu2zAMfR+wfxD0vtrJki4x4hRdkw4D&#10;ugvW7gMUSY61SaImKbGzrx8lJ1m7y8uwPAikRR4d8pBZXPVGk730QYGt6eiipERaDkLZbU0/P9y+&#10;mFESIrOCabCypgcZ6NXy+bNF5yo5hha0kJ4giA1V52raxuiqogi8lYaFC3DS4mUD3rCIrt8WwrMO&#10;0Y0uxmV5WXTghfPAZQj4dTVc0mXGbxrJ44emCTISXVPkFvPp87lJZ7FcsGrrmWsVP9Jg/8DCMGXx&#10;0TPUikVGdl79BmUU9xCgiRccTAFNo7jMNWA1o/KXau5b5mSuBZsT3LlN4f/B8vf7j54oUdPxZEqJ&#10;ZQZFepB9JK+hJ6PcoM6FCuPuHUbGHr+j0LnY4O6Afw3Ewk3L7FZeew9dK5lAgqPU2uJRapIkVCGB&#10;bLp3IPAdtouQgfrGm9Q97AdBdBTqcBYnceHpyUk5GU9wnDjeTWfz8SyTK1h1ynY+xDcSDElGTT3s&#10;rPiEE5CfYPu7ELNC4lglE18oaYxGvfdMk8msfJU5s+oYi9AnyJQYQCtxq7TOjt9ubrQnmFnT9Xh9&#10;u5ofk5+EaUu6ml6+nJZDw/4KUZbz9fzyTxBGRdwQrUxNZ2X6pSBWpTavrch2ZEoPNlLWNl3LPPtY&#10;cg7AHg5mFiRpMKgR+00/iJ/lSgJtQBxQIg/DquBqo9GC/05Jh2tS0/Btx7ykRL+1KHPaqZPhT8bm&#10;ZDDLMbWmPHpKBucmDtu3c15tW8QeRsnCNQ5DoxLfTHLgcXRw+NF6sl2P/Rz18+9k+QMAAP//AwBQ&#10;SwMEFAAGAAgAAAAhAKgIRrngAAAACgEAAA8AAABkcnMvZG93bnJldi54bWxMj8FKw0AQhu+C77CM&#10;4M1uEmptYzZFC4L0ILEK9ThJxiSYnY3ZbRvf3ulJbzPMxz/fn60n26sjjb5zbCCeRaCIK1d33Bh4&#10;f3u6WYLyAbnG3jEZ+CEP6/zyIsO0did+peMuNEpC2KdooA1hSLX2VUsW/cwNxHL7dKPFIOvY6HrE&#10;k4TbXidRtNAWO5YPLQ60aan62h2sgW1ZRY+rl31R4POeKS4224/vzpjrq+nhHlSgKfzBcNYXdcjF&#10;qXQHrr3qDSS3sagHGebSSYD5XbICVQoZL5ag80z/r5D/AgAA//8DAFBLAQItABQABgAIAAAAIQC2&#10;gziS/gAAAOEBAAATAAAAAAAAAAAAAAAAAAAAAABbQ29udGVudF9UeXBlc10ueG1sUEsBAi0AFAAG&#10;AAgAAAAhADj9If/WAAAAlAEAAAsAAAAAAAAAAAAAAAAALwEAAF9yZWxzLy5yZWxzUEsBAi0AFAAG&#10;AAgAAAAhAOOy8S5SAgAAlgQAAA4AAAAAAAAAAAAAAAAALgIAAGRycy9lMm9Eb2MueG1sUEsBAi0A&#10;FAAGAAgAAAAhAKgIRrngAAAACgEAAA8AAAAAAAAAAAAAAAAArAQAAGRycy9kb3ducmV2LnhtbFBL&#10;BQYAAAAABAAEAPMAAAC5BQAAAAA=&#10;" fillcolor="#e2efd9" strokecolor="#009e96" strokeweight=".5pt">
                <v:stroke joinstyle="miter"/>
                <v:textbox inset="0,0,0,0">
                  <w:txbxContent>
                    <w:p w:rsidR="00236122" w:rsidRDefault="00236122" w:rsidP="00EC5BC6">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⑴</w:t>
                      </w:r>
                      <w:r>
                        <w:rPr>
                          <w:rFonts w:ascii="ＭＳ ゴシック" w:eastAsia="ＭＳ ゴシック" w:hint="eastAsia"/>
                          <w:sz w:val="20"/>
                        </w:rPr>
                        <w:t xml:space="preserve"> 連携体制の</w:t>
                      </w:r>
                    </w:p>
                    <w:p w:rsidR="00236122" w:rsidRPr="00751BBF"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 xml:space="preserve">　 構築</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12512" behindDoc="0" locked="0" layoutInCell="1" allowOverlap="1" wp14:anchorId="19C87C80" wp14:editId="3B5CE9B5">
                <wp:simplePos x="0" y="0"/>
                <wp:positionH relativeFrom="column">
                  <wp:posOffset>3156585</wp:posOffset>
                </wp:positionH>
                <wp:positionV relativeFrom="paragraph">
                  <wp:posOffset>155575</wp:posOffset>
                </wp:positionV>
                <wp:extent cx="2772000" cy="589280"/>
                <wp:effectExtent l="0" t="0" r="28575" b="20320"/>
                <wp:wrapNone/>
                <wp:docPr id="2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①庁内</w:t>
                            </w:r>
                            <w:r>
                              <w:rPr>
                                <w:rFonts w:ascii="ＭＳ ゴシック" w:eastAsia="ＭＳ ゴシック"/>
                                <w:sz w:val="20"/>
                              </w:rPr>
                              <w:t>組織の</w:t>
                            </w:r>
                            <w:r>
                              <w:rPr>
                                <w:rFonts w:ascii="ＭＳ ゴシック" w:eastAsia="ＭＳ ゴシック" w:hint="eastAsia"/>
                                <w:sz w:val="20"/>
                              </w:rPr>
                              <w:t>活用</w:t>
                            </w:r>
                          </w:p>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②国</w:t>
                            </w:r>
                            <w:r>
                              <w:rPr>
                                <w:rFonts w:ascii="ＭＳ ゴシック" w:eastAsia="ＭＳ ゴシック"/>
                                <w:sz w:val="20"/>
                              </w:rPr>
                              <w:t>・</w:t>
                            </w:r>
                            <w:r>
                              <w:rPr>
                                <w:rFonts w:ascii="ＭＳ ゴシック" w:eastAsia="ＭＳ ゴシック" w:hint="eastAsia"/>
                                <w:sz w:val="20"/>
                              </w:rPr>
                              <w:t>県</w:t>
                            </w:r>
                            <w:r>
                              <w:rPr>
                                <w:rFonts w:ascii="ＭＳ ゴシック" w:eastAsia="ＭＳ ゴシック"/>
                                <w:sz w:val="20"/>
                              </w:rPr>
                              <w:t>・</w:t>
                            </w:r>
                            <w:r>
                              <w:rPr>
                                <w:rFonts w:ascii="ＭＳ ゴシック" w:eastAsia="ＭＳ ゴシック" w:hint="eastAsia"/>
                                <w:sz w:val="20"/>
                              </w:rPr>
                              <w:t>近隣</w:t>
                            </w:r>
                            <w:r>
                              <w:rPr>
                                <w:rFonts w:ascii="ＭＳ ゴシック" w:eastAsia="ＭＳ ゴシック"/>
                                <w:sz w:val="20"/>
                              </w:rPr>
                              <w:t>自治体との</w:t>
                            </w:r>
                            <w:r>
                              <w:rPr>
                                <w:rFonts w:ascii="ＭＳ ゴシック" w:eastAsia="ＭＳ ゴシック" w:hint="eastAsia"/>
                                <w:sz w:val="20"/>
                              </w:rPr>
                              <w:t>連携</w:t>
                            </w:r>
                          </w:p>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③市民や</w:t>
                            </w:r>
                            <w:r>
                              <w:rPr>
                                <w:rFonts w:ascii="ＭＳ ゴシック" w:eastAsia="ＭＳ ゴシック"/>
                                <w:sz w:val="20"/>
                              </w:rPr>
                              <w:t>関係機関</w:t>
                            </w:r>
                            <w:r>
                              <w:rPr>
                                <w:rFonts w:ascii="ＭＳ ゴシック" w:eastAsia="ＭＳ ゴシック" w:hint="eastAsia"/>
                                <w:sz w:val="20"/>
                              </w:rPr>
                              <w:t>との連携</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9C87C80" id="_x0000_s1048" style="position:absolute;left:0;text-align:left;margin-left:248.55pt;margin-top:12.25pt;width:218.25pt;height:46.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geG2wIAAMsFAAAOAAAAZHJzL2Uyb0RvYy54bWysVF1v0zAUfUfiP1h+75L0K2m0dGq7FiFt&#10;gNgQz27sJAbHDrbbZCD+O9dOWsYGEkK0UmQn18f3nHvuvbzqaoGOTBuuZIajixAjJnNFuSwz/OF+&#10;N0owMpZISoSSLMMPzOCr5csXl22TsrGqlKBMIwCRJm2bDFfWNmkQmLxiNTEXqmESPhZK18TCVpcB&#10;1aQF9FoE4zCcB63StNEqZ8bA2+v+I156/KJguX1bFIZZJDIMuVn/1P65d89geUnSUpOm4vmQBvmH&#10;LGrCJVx6hromlqCD5s+gap5rZVRhL3JVB6ooeM48B2AThU/Y3FWkYZ4LiGOas0zm/8Hmb47vNOI0&#10;w+NpjJEkNRTpnnUWrVWHIi9Q25gU4u4aiLQdvIdCe7KmuVH5Z4Ok2lRElmyltWorRigkGDlpg0dH&#10;XUlMahzIvr1VFO4hB6s8UFfo2qkHeiBAh0I9nIvjcsnh5TiOoeDwKYdvs2QxTnxyAUlPpxtt7Cum&#10;auQWGdbqIOl7cIC/ghxvjPUVogNLQj9hVNQC6n0kAk2TMPY5k3SIBegTpDtolOB0x4XwG13uN0Ij&#10;OJnhnf8Nh38JExK1GZ5PZmEv2B8hwnCxXcx/B1FzCx0ieJ3hBPiDAt6zTuatpH5tCRf9GlIW0uXH&#10;vPeBsg8ADQf2Tk3vy2+r3SyMp5NkFMezyWg62YajdbLbjFabaD6Pt+vNeht9d1lH07TilDK59Zjm&#10;1CbR9O9sODRsb/Bzo5wTdNmqA3C8q2iLKHeli+LFPMKwgU4dxz1rREQJIya3GiOt7EduK98fzijP&#10;KpKE7j/IeUYHQz5Sxu2ecusjOjCKixxU8y52xu0tbLt913fM2F3gXL1X9AF8DWl588I8hEWl9FeM&#10;WpgtGTZfDkQzjMRrCb3hBtFpoU+L/WlBZA5HB6b9ZmP7kXVoNC8rJ5CnLNUKOqjgrsg+yT6PYQMT&#10;w9MYppsbSY/3PurnDF7+AAAA//8DAFBLAwQUAAYACAAAACEAcNYmM+AAAAAKAQAADwAAAGRycy9k&#10;b3ducmV2LnhtbEyPy07DMBBF90j8gzVIbBB10pSWhjgVArFCRaLtht00nuZpO7KdB3+PWcFydI/u&#10;PZPtZtWxkayrjRYQLyJgpAsja10KOB3f7h+BOY9aYmc0CfgmB7v8+irDVJpJf9J48CULJdqlKKDy&#10;vk85d0VFCt3C9KRDdjFWoQ+nLbm0OIVy1fFlFK25wlqHhQp7eqmoaA+DEtA2/mtqcF+8tvRu/Xg3&#10;9JfmQ4jbm/n5CZin2f/B8Ksf1CEPTmczaOlYJ2C13cQBFbBcPQALwDZJ1sDOgYw3CfA84/9fyH8A&#10;AAD//wMAUEsBAi0AFAAGAAgAAAAhALaDOJL+AAAA4QEAABMAAAAAAAAAAAAAAAAAAAAAAFtDb250&#10;ZW50X1R5cGVzXS54bWxQSwECLQAUAAYACAAAACEAOP0h/9YAAACUAQAACwAAAAAAAAAAAAAAAAAv&#10;AQAAX3JlbHMvLnJlbHNQSwECLQAUAAYACAAAACEAtQYHhtsCAADLBQAADgAAAAAAAAAAAAAAAAAu&#10;AgAAZHJzL2Uyb0RvYy54bWxQSwECLQAUAAYACAAAACEAcNYmM+AAAAAKAQAADwAAAAAAAAAAAAAA&#10;AAA1BQAAZHJzL2Rvd25yZXYueG1sUEsFBgAAAAAEAAQA8wAAAEIGAAAAAA==&#10;" strokecolor="#009e96" strokeweight=".5pt">
                <v:stroke joinstyle="miter"/>
                <v:shadow offset="1pt,1pt"/>
                <v:textbox inset="0,0,0,0">
                  <w:txbxContent>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①庁内</w:t>
                      </w:r>
                      <w:r>
                        <w:rPr>
                          <w:rFonts w:ascii="ＭＳ ゴシック" w:eastAsia="ＭＳ ゴシック"/>
                          <w:sz w:val="20"/>
                        </w:rPr>
                        <w:t>組織の</w:t>
                      </w:r>
                      <w:r>
                        <w:rPr>
                          <w:rFonts w:ascii="ＭＳ ゴシック" w:eastAsia="ＭＳ ゴシック" w:hint="eastAsia"/>
                          <w:sz w:val="20"/>
                        </w:rPr>
                        <w:t>活用</w:t>
                      </w:r>
                    </w:p>
                    <w:p w:rsidR="00236122"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②国</w:t>
                      </w:r>
                      <w:r>
                        <w:rPr>
                          <w:rFonts w:ascii="ＭＳ ゴシック" w:eastAsia="ＭＳ ゴシック"/>
                          <w:sz w:val="20"/>
                        </w:rPr>
                        <w:t>・</w:t>
                      </w:r>
                      <w:r>
                        <w:rPr>
                          <w:rFonts w:ascii="ＭＳ ゴシック" w:eastAsia="ＭＳ ゴシック" w:hint="eastAsia"/>
                          <w:sz w:val="20"/>
                        </w:rPr>
                        <w:t>県</w:t>
                      </w:r>
                      <w:r>
                        <w:rPr>
                          <w:rFonts w:ascii="ＭＳ ゴシック" w:eastAsia="ＭＳ ゴシック"/>
                          <w:sz w:val="20"/>
                        </w:rPr>
                        <w:t>・</w:t>
                      </w:r>
                      <w:r>
                        <w:rPr>
                          <w:rFonts w:ascii="ＭＳ ゴシック" w:eastAsia="ＭＳ ゴシック" w:hint="eastAsia"/>
                          <w:sz w:val="20"/>
                        </w:rPr>
                        <w:t>近隣</w:t>
                      </w:r>
                      <w:r>
                        <w:rPr>
                          <w:rFonts w:ascii="ＭＳ ゴシック" w:eastAsia="ＭＳ ゴシック"/>
                          <w:sz w:val="20"/>
                        </w:rPr>
                        <w:t>自治体との</w:t>
                      </w:r>
                      <w:r>
                        <w:rPr>
                          <w:rFonts w:ascii="ＭＳ ゴシック" w:eastAsia="ＭＳ ゴシック" w:hint="eastAsia"/>
                          <w:sz w:val="20"/>
                        </w:rPr>
                        <w:t>連携</w:t>
                      </w:r>
                    </w:p>
                    <w:p w:rsidR="00236122" w:rsidRPr="00CF25EE"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③市民や</w:t>
                      </w:r>
                      <w:r>
                        <w:rPr>
                          <w:rFonts w:ascii="ＭＳ ゴシック" w:eastAsia="ＭＳ ゴシック"/>
                          <w:sz w:val="20"/>
                        </w:rPr>
                        <w:t>関係機関</w:t>
                      </w:r>
                      <w:r>
                        <w:rPr>
                          <w:rFonts w:ascii="ＭＳ ゴシック" w:eastAsia="ＭＳ ゴシック" w:hint="eastAsia"/>
                          <w:sz w:val="20"/>
                        </w:rPr>
                        <w:t>との連携</w:t>
                      </w:r>
                    </w:p>
                  </w:txbxContent>
                </v:textbox>
              </v:roundrect>
            </w:pict>
          </mc:Fallback>
        </mc:AlternateContent>
      </w:r>
    </w:p>
    <w:p w:rsidR="00EA695E" w:rsidRDefault="00EA695E" w:rsidP="00EA695E">
      <w:pPr>
        <w:pStyle w:val="2"/>
      </w:pPr>
    </w:p>
    <w:p w:rsidR="00EA695E" w:rsidRDefault="00EA695E" w:rsidP="00EA695E">
      <w:r w:rsidRPr="00B44D9E">
        <w:rPr>
          <w:rFonts w:ascii="ＭＳ ゴシック" w:eastAsia="ＭＳ ゴシック" w:hAnsi="ＭＳ ゴシック"/>
          <w:noProof/>
          <w:color w:val="000000" w:themeColor="text1"/>
        </w:rPr>
        <mc:AlternateContent>
          <mc:Choice Requires="wpg">
            <w:drawing>
              <wp:anchor distT="0" distB="0" distL="114300" distR="114300" simplePos="0" relativeHeight="251679744" behindDoc="0" locked="0" layoutInCell="1" allowOverlap="1" wp14:anchorId="6912E40B" wp14:editId="14C3788E">
                <wp:simplePos x="0" y="0"/>
                <wp:positionH relativeFrom="column">
                  <wp:posOffset>866140</wp:posOffset>
                </wp:positionH>
                <wp:positionV relativeFrom="paragraph">
                  <wp:posOffset>60256</wp:posOffset>
                </wp:positionV>
                <wp:extent cx="732849" cy="829339"/>
                <wp:effectExtent l="0" t="0" r="29210" b="27940"/>
                <wp:wrapNone/>
                <wp:docPr id="12" name="グループ化 12"/>
                <wp:cNvGraphicFramePr/>
                <a:graphic xmlns:a="http://schemas.openxmlformats.org/drawingml/2006/main">
                  <a:graphicData uri="http://schemas.microsoft.com/office/word/2010/wordprocessingGroup">
                    <wpg:wgp>
                      <wpg:cNvGrpSpPr/>
                      <wpg:grpSpPr>
                        <a:xfrm>
                          <a:off x="0" y="0"/>
                          <a:ext cx="732849" cy="829339"/>
                          <a:chOff x="0" y="0"/>
                          <a:chExt cx="732849" cy="829339"/>
                        </a:xfrm>
                      </wpg:grpSpPr>
                      <wps:wsp>
                        <wps:cNvPr id="14" name="Line 9"/>
                        <wps:cNvCnPr>
                          <a:cxnSpLocks noChangeShapeType="1"/>
                        </wps:cNvCnPr>
                        <wps:spPr bwMode="auto">
                          <a:xfrm>
                            <a:off x="0" y="382772"/>
                            <a:ext cx="28800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5" name="Line 9"/>
                        <wps:cNvCnPr>
                          <a:cxnSpLocks noChangeShapeType="1"/>
                        </wps:cNvCnPr>
                        <wps:spPr bwMode="auto">
                          <a:xfrm>
                            <a:off x="287079" y="0"/>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6" name="Line 9"/>
                        <wps:cNvCnPr>
                          <a:cxnSpLocks noChangeShapeType="1"/>
                        </wps:cNvCnPr>
                        <wps:spPr bwMode="auto">
                          <a:xfrm>
                            <a:off x="287079" y="829339"/>
                            <a:ext cx="445770" cy="0"/>
                          </a:xfrm>
                          <a:prstGeom prst="line">
                            <a:avLst/>
                          </a:prstGeom>
                          <a:noFill/>
                          <a:ln w="9525">
                            <a:solidFill>
                              <a:srgbClr val="009E96"/>
                            </a:solidFill>
                            <a:round/>
                            <a:headEnd/>
                            <a:tailEnd/>
                          </a:ln>
                          <a:extLst>
                            <a:ext uri="{909E8E84-426E-40DD-AFC4-6F175D3DCCD1}">
                              <a14:hiddenFill xmlns:a14="http://schemas.microsoft.com/office/drawing/2010/main">
                                <a:noFill/>
                              </a14:hiddenFill>
                            </a:ext>
                          </a:extLst>
                        </wps:spPr>
                        <wps:bodyPr/>
                      </wps:wsp>
                      <wps:wsp>
                        <wps:cNvPr id="17" name="Line 7"/>
                        <wps:cNvCnPr>
                          <a:cxnSpLocks noChangeShapeType="1"/>
                        </wps:cNvCnPr>
                        <wps:spPr bwMode="auto">
                          <a:xfrm>
                            <a:off x="287079" y="0"/>
                            <a:ext cx="0" cy="828000"/>
                          </a:xfrm>
                          <a:prstGeom prst="line">
                            <a:avLst/>
                          </a:prstGeom>
                          <a:noFill/>
                          <a:ln w="9525">
                            <a:solidFill>
                              <a:srgbClr val="009E9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5110E5BD" id="グループ化 12" o:spid="_x0000_s1026" style="position:absolute;left:0;text-align:left;margin-left:68.2pt;margin-top:4.75pt;width:57.7pt;height:65.3pt;z-index:251679744" coordsize="7328,8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fXcAMAAHoOAAAOAAAAZHJzL2Uyb0RvYy54bWzsV81u1DAQviPxDlbuaX53k426RW0220uB&#10;Si3i7CbOj0jsyHabrRAXeuUMD8GFB+BtKt6DsZNsty0gVKgAUa2U9e945psZz+ftJ6umRmeEi4rR&#10;ueFs2QYiNGVZRYu58eJ4aYYGEhLTDNeMkrlxToTxZOfxo+2ujYjLSlZnhCMQQkXUtXOjlLKNLEuk&#10;JWmw2GItoTCZM95gCV1eWBnHHUhvasu17anVMZ61nKVECBhd9JPGjpaf5ySVz/NcEInquQG6Sf3l&#10;+nuivtbONo4KjtuySgc18B20aHBF4dC1qAWWGJ3y6paopko5EyyXWylrLJbnVUq0DWCNY9+wZp+z&#10;01bbUkRd0a5hAmhv4HRnsemzs0OOqgx85xqI4gZ8dPn20+XFx8uLz5cXH768e49gBmDq2iKC1fu8&#10;PWoP+TBQ9D1l+SrnjfoHm9BKA3y+BpisJEphMPDc0J8ZKIWp0J153qx3QFqCl27tSsvkh/us8VBL&#10;6bZWpWshlMQVWuLX0DoqcUu0E4Syf0TLH9E6qChB2g51MKyI6SFXQKQretQesPSVQJTFJaYF0bKO&#10;z1sA2VGWg+IbW1RHALbopHvKMliDTyXTUfVNbL3QDQLtGhyNALthaNsQ5wpgHdxrjHDUciH3CWuQ&#10;asyNGvTWwvHZgZBKmaslSn3KllVdwziOaoq6uTGbuBO9QbC6ytSkmhO8OIlrjs6wyjB7lsym2jKY&#10;2VwGkUwzLawkOEuGtsRV3bfh8JoqeWAJqDO0+hR6PQOxYRL6pu9OE9O3Fwtzdxn75nTpBJOFt4jj&#10;hfNGqeb4UVllGaFKuzGdHf/nAmC4WPpEXCf0GgbrunSNFyg7/multT+VC1W6iOiEZec6VfQ4xGQ/&#10;fP/BOfmDwemGgR1Ajo8ReBWcvj8Jgofg/N+Dc/p3BOdm/Rmvz4cIfbg+oTQH1yI0UPXsWqG+z9r+&#10;/etzuDlDV5f4vmCPxOAfqe2akPds41+s9H0p07T+9e5yYge+F5pBMPFM30tscy9cxuZu7EynQbIX&#10;7yU3OEmirRe/h5aQEUrFlNipJPyozDqUVYraeZOZ6xjQgYeOGwAhVJQQ1wW80FLJDcSZfFnJUrNR&#10;xROVjGs8LrTVb+Bxa+k91bk6eIMRDbaNZGj8/0lSpPk7PHD0tuExpl5Qm31obz4Zd74CAAD//wMA&#10;UEsDBBQABgAIAAAAIQBlaZAQ3gAAAAkBAAAPAAAAZHJzL2Rvd25yZXYueG1sTI/NSsNAFIX3gu8w&#10;XMGdnUzbFI2ZlFLUVRFsBXE3zdwmoZk7ITNN0rf3utLl4Tucn3w9uVYM2IfGkwY1S0Agld42VGn4&#10;PLw+PIII0ZA1rSfUcMUA6+L2JjeZ9SN94LCPleAQCpnRUMfYZVKGskZnwsx3SMxOvncmsuwraXsz&#10;crhr5TxJVtKZhrihNh1uayzP+4vT8DaacbNQL8PufNpevw/p+9dOodb3d9PmGUTEKf6Z4Xc+T4eC&#10;Nx39hWwQLevFaslWDU8pCObzVPGVI4NlokAWufz/oPgBAAD//wMAUEsBAi0AFAAGAAgAAAAhALaD&#10;OJL+AAAA4QEAABMAAAAAAAAAAAAAAAAAAAAAAFtDb250ZW50X1R5cGVzXS54bWxQSwECLQAUAAYA&#10;CAAAACEAOP0h/9YAAACUAQAACwAAAAAAAAAAAAAAAAAvAQAAX3JlbHMvLnJlbHNQSwECLQAUAAYA&#10;CAAAACEA6FoH13ADAAB6DgAADgAAAAAAAAAAAAAAAAAuAgAAZHJzL2Uyb0RvYy54bWxQSwECLQAU&#10;AAYACAAAACEAZWmQEN4AAAAJAQAADwAAAAAAAAAAAAAAAADKBQAAZHJzL2Rvd25yZXYueG1sUEsF&#10;BgAAAAAEAAQA8wAAANUGAAAAAA==&#10;">
                <v:line id="Line 9" o:spid="_x0000_s1027" style="position:absolute;visibility:visible;mso-wrap-style:square" from="0,3827" to="2880,38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40gvgAAANsAAAAPAAAAZHJzL2Rvd25yZXYueG1sRE9Li8Iw&#10;EL4L/ocwwt40tSwi1SgqCnvYi67eh2b6wGYSkljrv98sCHubj+856+1gOtGTD61lBfNZBoK4tLrl&#10;WsH15zRdgggRWWNnmRS8KMB2Mx6tsdD2yWfqL7EWKYRDgQqaGF0hZSgbMhhm1hEnrrLeYEzQ11J7&#10;fKZw08k8yxbSYMupoUFHh4bK++VhFGT5w9nq6oLJX8bvv4/V/nbrlfqYDLsViEhD/Be/3V86zf+E&#10;v1/SAXLzCwAA//8DAFBLAQItABQABgAIAAAAIQDb4fbL7gAAAIUBAAATAAAAAAAAAAAAAAAAAAAA&#10;AABbQ29udGVudF9UeXBlc10ueG1sUEsBAi0AFAAGAAgAAAAhAFr0LFu/AAAAFQEAAAsAAAAAAAAA&#10;AAAAAAAAHwEAAF9yZWxzLy5yZWxzUEsBAi0AFAAGAAgAAAAhADgzjSC+AAAA2wAAAA8AAAAAAAAA&#10;AAAAAAAABwIAAGRycy9kb3ducmV2LnhtbFBLBQYAAAAAAwADALcAAADyAgAAAAA=&#10;" strokecolor="#009e96"/>
                <v:line id="Line 9" o:spid="_x0000_s1028" style="position:absolute;visibility:visible;mso-wrap-style:square" from="2870,0" to="73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yi7vgAAANsAAAAPAAAAZHJzL2Rvd25yZXYueG1sRE9Li8Iw&#10;EL4L/ocwwt40tbAi1SgqCnvYi67eh2b6wGYSkljrv98sCHubj+856+1gOtGTD61lBfNZBoK4tLrl&#10;WsH15zRdgggRWWNnmRS8KMB2Mx6tsdD2yWfqL7EWKYRDgQqaGF0hZSgbMhhm1hEnrrLeYEzQ11J7&#10;fKZw08k8yxbSYMupoUFHh4bK++VhFGT5w9nq6oLJX8bvv4/V/nbrlfqYDLsViEhD/Be/3V86zf+E&#10;v1/SAXLzCwAA//8DAFBLAQItABQABgAIAAAAIQDb4fbL7gAAAIUBAAATAAAAAAAAAAAAAAAAAAAA&#10;AABbQ29udGVudF9UeXBlc10ueG1sUEsBAi0AFAAGAAgAAAAhAFr0LFu/AAAAFQEAAAsAAAAAAAAA&#10;AAAAAAAAHwEAAF9yZWxzLy5yZWxzUEsBAi0AFAAGAAgAAAAhAFd/KLu+AAAA2wAAAA8AAAAAAAAA&#10;AAAAAAAABwIAAGRycy9kb3ducmV2LnhtbFBLBQYAAAAAAwADALcAAADyAgAAAAA=&#10;" strokecolor="#009e96"/>
                <v:line id="Line 9" o:spid="_x0000_s1029" style="position:absolute;visibility:visible;mso-wrap-style:square" from="2870,8293" to="7328,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bbMvgAAANsAAAAPAAAAZHJzL2Rvd25yZXYueG1sRE9Li8Iw&#10;EL4v+B/CCN7W1B5kqUZRUfDgRVfvQzN9YDMJSaz13xthYW/z8T1nuR5MJ3ryobWsYDbNQBCXVrdc&#10;K7j+Hr5/QISIrLGzTApeFGC9Gn0tsdD2yWfqL7EWKYRDgQqaGF0hZSgbMhim1hEnrrLeYEzQ11J7&#10;fKZw08k8y+bSYMupoUFHu4bK++VhFGT5w9nq6oLJX8ZvT/tqe7v1Sk3Gw2YBItIQ/8V/7qNO8+fw&#10;+SUdIFdvAAAA//8DAFBLAQItABQABgAIAAAAIQDb4fbL7gAAAIUBAAATAAAAAAAAAAAAAAAAAAAA&#10;AABbQ29udGVudF9UeXBlc10ueG1sUEsBAi0AFAAGAAgAAAAhAFr0LFu/AAAAFQEAAAsAAAAAAAAA&#10;AAAAAAAAHwEAAF9yZWxzLy5yZWxzUEsBAi0AFAAGAAgAAAAhAKettsy+AAAA2wAAAA8AAAAAAAAA&#10;AAAAAAAABwIAAGRycy9kb3ducmV2LnhtbFBLBQYAAAAAAwADALcAAADyAgAAAAA=&#10;" strokecolor="#009e96"/>
                <v:line id="Line 7" o:spid="_x0000_s1030" style="position:absolute;visibility:visible;mso-wrap-style:square" from="2870,0" to="2870,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RNXvgAAANsAAAAPAAAAZHJzL2Rvd25yZXYueG1sRE9Li8Iw&#10;EL4L/ocwwt40tYdVqlFUFPawF129D830gc0kJLHWf79ZEPY2H99z1tvBdKInH1rLCuazDARxaXXL&#10;tYLrz2m6BBEissbOMil4UYDtZjxaY6Htk8/UX2ItUgiHAhU0MbpCylA2ZDDMrCNOXGW9wZigr6X2&#10;+EzhppN5ln1Kgy2nhgYdHRoq75eHUZDlD2erqwsmfxm//z5W+9utV+pjMuxWICIN8V/8dn/pNH8B&#10;f7+kA+TmFwAA//8DAFBLAQItABQABgAIAAAAIQDb4fbL7gAAAIUBAAATAAAAAAAAAAAAAAAAAAAA&#10;AABbQ29udGVudF9UeXBlc10ueG1sUEsBAi0AFAAGAAgAAAAhAFr0LFu/AAAAFQEAAAsAAAAAAAAA&#10;AAAAAAAAHwEAAF9yZWxzLy5yZWxzUEsBAi0AFAAGAAgAAAAhAMjhE1e+AAAA2wAAAA8AAAAAAAAA&#10;AAAAAAAABwIAAGRycy9kb3ducmV2LnhtbFBLBQYAAAAAAwADALcAAADyAgAAAAA=&#10;" strokecolor="#009e96"/>
              </v:group>
            </w:pict>
          </mc:Fallback>
        </mc:AlternateContent>
      </w:r>
    </w:p>
    <w:p w:rsidR="00EA695E" w:rsidRDefault="00EA695E" w:rsidP="00EA695E">
      <w:pPr>
        <w:pStyle w:val="2"/>
      </w:pPr>
    </w:p>
    <w:p w:rsidR="00EA695E" w:rsidRDefault="00EC5BC6" w:rsidP="00EA695E">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14560" behindDoc="0" locked="0" layoutInCell="1" allowOverlap="1" wp14:anchorId="12FB9843" wp14:editId="590D027A">
                <wp:simplePos x="0" y="0"/>
                <wp:positionH relativeFrom="column">
                  <wp:posOffset>1615440</wp:posOffset>
                </wp:positionH>
                <wp:positionV relativeFrom="paragraph">
                  <wp:posOffset>186690</wp:posOffset>
                </wp:positionV>
                <wp:extent cx="1414145" cy="589280"/>
                <wp:effectExtent l="0" t="0" r="14605" b="20320"/>
                <wp:wrapNone/>
                <wp:docPr id="24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589280"/>
                        </a:xfrm>
                        <a:prstGeom prst="roundRect">
                          <a:avLst>
                            <a:gd name="adj" fmla="val 4807"/>
                          </a:avLst>
                        </a:prstGeom>
                        <a:solidFill>
                          <a:srgbClr val="E2EFD9"/>
                        </a:solidFill>
                        <a:ln w="6350">
                          <a:solidFill>
                            <a:srgbClr val="009E96"/>
                          </a:solidFill>
                          <a:miter lim="800000"/>
                          <a:headEnd/>
                          <a:tailEnd/>
                        </a:ln>
                        <a:effectLst/>
                        <a:extLst/>
                      </wps:spPr>
                      <wps:txbx>
                        <w:txbxContent>
                          <w:p w:rsidR="00236122" w:rsidRDefault="00236122" w:rsidP="00EC5BC6">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進行管理</w:t>
                            </w:r>
                            <w:r>
                              <w:rPr>
                                <w:rFonts w:ascii="ＭＳ ゴシック" w:eastAsia="ＭＳ ゴシック"/>
                                <w:sz w:val="20"/>
                              </w:rPr>
                              <w:t>の</w:t>
                            </w:r>
                          </w:p>
                          <w:p w:rsidR="00236122" w:rsidRPr="00751BBF"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充実</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2FB9843" id="_x0000_s1049" style="position:absolute;left:0;text-align:left;margin-left:127.2pt;margin-top:14.7pt;width:111.35pt;height:46.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f2wUgIAAJYEAAAOAAAAZHJzL2Uyb0RvYy54bWysVNtu2zAMfR+wfxD0vtpJkywx6hRdkwwD&#10;ugvW7gMUSY61SaImKbHbrx8lJ127y8swGxAoizw65CF9cdkbTQ7SBwW2pqOzkhJpOQhldzX9crd5&#10;NackRGYF02BlTe9loJfLly8uOlfJMbSghfQEQWyoOlfTNkZXFUXgrTQsnIGTFg8b8IZF3PpdITzr&#10;EN3oYlyWs6IDL5wHLkPAr6vhkC4zftNIHj82TZCR6Joit5hXn9dtWovlBat2nrlW8SMN9g8sDFMW&#10;L32EWrHIyN6r36CM4h4CNPGMgymgaRSXOQfMZlT+ks1ty5zMuWBxgnssU/h/sPzD4ZMnStR0PJlR&#10;YplBke5kH8kb6MkoF6hzoUK/W4eescfvKHRONrgb4N8CsXDdMruTV95D10omkOAolbZ4EpokCVVI&#10;INvuPQi8h+0jZKC+8SZVD+tBEB2Fun8UJ3Hh6cpJeqeUcDybzhfjeSZXsOoU7XyIbyUYkoyaethb&#10;8Rk7IF/BDjchZoXEMUsmvlLSGI16H5gmk3n5OnNm1dEXoU+QKTCAVmKjtM4bv9tea08wsqbr8Xqz&#10;WhyDn7lpS7qazs6n5VCwv0KU5WK9mP0JwqiIE6KVqem8TE9yYlUq89qKbEem9GAjZW3Tscy9jyln&#10;B6zhYGZBkgaDGrHf9oP45wk1CbQFcY8SeRhGBUcbjRb8AyUdjklNw/c985IS/c6izGmmToY/GduT&#10;wSzH0Jry6CkZNtdxmL6982rXIvbQShausBkalfhmkgOP4wabH61n0/V0n71+/k6WPwAAAP//AwBQ&#10;SwMEFAAGAAgAAAAhADGM32PfAAAACgEAAA8AAABkcnMvZG93bnJldi54bWxMj8FOwzAMhu9IvENk&#10;JG4sbVQYK00nmISEdkBlII1j2pi2onFKk23l7TEnONmWP/3+XKxnN4gjTqH3pCFdJCCQGm97ajW8&#10;vT5e3YII0ZA1gyfU8I0B1uX5WWFy60/0gsddbAWHUMiNhi7GMZcyNB06ExZ+ROLdh5+ciTxOrbST&#10;OXG4G6RKkhvpTE98oTMjbjpsPncHp2FbN8nD6nlfVeZpT5hWm+37V6/15cV8fwci4hz/YPjVZ3Uo&#10;2an2B7JBDBrUdZYxys2KKwPZcpmCqJlUSoEsC/n/hfIHAAD//wMAUEsBAi0AFAAGAAgAAAAhALaD&#10;OJL+AAAA4QEAABMAAAAAAAAAAAAAAAAAAAAAAFtDb250ZW50X1R5cGVzXS54bWxQSwECLQAUAAYA&#10;CAAAACEAOP0h/9YAAACUAQAACwAAAAAAAAAAAAAAAAAvAQAAX3JlbHMvLnJlbHNQSwECLQAUAAYA&#10;CAAAACEAbNH9sFICAACWBAAADgAAAAAAAAAAAAAAAAAuAgAAZHJzL2Uyb0RvYy54bWxQSwECLQAU&#10;AAYACAAAACEAMYzfY98AAAAKAQAADwAAAAAAAAAAAAAAAACsBAAAZHJzL2Rvd25yZXYueG1sUEsF&#10;BgAAAAAEAAQA8wAAALgFAAAAAA==&#10;" fillcolor="#e2efd9" strokecolor="#009e96" strokeweight=".5pt">
                <v:stroke joinstyle="miter"/>
                <v:textbox inset="0,0,0,0">
                  <w:txbxContent>
                    <w:p w:rsidR="00236122" w:rsidRDefault="00236122" w:rsidP="00EC5BC6">
                      <w:pPr>
                        <w:spacing w:line="220" w:lineRule="exact"/>
                        <w:ind w:firstLineChars="100" w:firstLine="200"/>
                        <w:rPr>
                          <w:rFonts w:ascii="ＭＳ ゴシック" w:eastAsia="ＭＳ ゴシック"/>
                          <w:sz w:val="20"/>
                        </w:rPr>
                      </w:pPr>
                      <w:r w:rsidRPr="009513C2">
                        <w:rPr>
                          <w:rFonts w:ascii="ＭＳ ゴシック" w:eastAsia="ＭＳ ゴシック" w:hint="eastAsia"/>
                          <w:sz w:val="20"/>
                        </w:rPr>
                        <w:t>⑵</w:t>
                      </w:r>
                      <w:r>
                        <w:rPr>
                          <w:rFonts w:ascii="ＭＳ ゴシック" w:eastAsia="ＭＳ ゴシック" w:hint="eastAsia"/>
                          <w:sz w:val="20"/>
                        </w:rPr>
                        <w:t xml:space="preserve"> 進行管理</w:t>
                      </w:r>
                      <w:r>
                        <w:rPr>
                          <w:rFonts w:ascii="ＭＳ ゴシック" w:eastAsia="ＭＳ ゴシック"/>
                          <w:sz w:val="20"/>
                        </w:rPr>
                        <w:t>の</w:t>
                      </w:r>
                    </w:p>
                    <w:p w:rsidR="00236122" w:rsidRPr="00751BBF" w:rsidRDefault="00236122" w:rsidP="00EC5BC6">
                      <w:pPr>
                        <w:spacing w:line="220" w:lineRule="exact"/>
                        <w:ind w:firstLineChars="100" w:firstLine="200"/>
                        <w:rPr>
                          <w:rFonts w:ascii="ＭＳ ゴシック" w:eastAsia="ＭＳ ゴシック"/>
                          <w:sz w:val="20"/>
                        </w:rPr>
                      </w:pPr>
                      <w:r>
                        <w:rPr>
                          <w:rFonts w:ascii="ＭＳ ゴシック" w:eastAsia="ＭＳ ゴシック" w:hint="eastAsia"/>
                          <w:sz w:val="20"/>
                        </w:rPr>
                        <w:t xml:space="preserve">　 </w:t>
                      </w:r>
                      <w:r>
                        <w:rPr>
                          <w:rFonts w:ascii="ＭＳ ゴシック" w:eastAsia="ＭＳ ゴシック"/>
                          <w:sz w:val="20"/>
                        </w:rPr>
                        <w:t>充実</w:t>
                      </w:r>
                    </w:p>
                  </w:txbxContent>
                </v:textbox>
              </v:roundrect>
            </w:pict>
          </mc:Fallback>
        </mc:AlternateContent>
      </w:r>
      <w:r w:rsidRPr="00B44D9E">
        <w:rPr>
          <w:rFonts w:ascii="ＭＳ ゴシック" w:eastAsia="ＭＳ ゴシック" w:hAnsi="ＭＳ ゴシック"/>
          <w:noProof/>
          <w:color w:val="000000" w:themeColor="text1"/>
        </w:rPr>
        <mc:AlternateContent>
          <mc:Choice Requires="wps">
            <w:drawing>
              <wp:anchor distT="0" distB="0" distL="114300" distR="114300" simplePos="0" relativeHeight="251716608" behindDoc="0" locked="0" layoutInCell="1" allowOverlap="1" wp14:anchorId="48703FBA" wp14:editId="15499897">
                <wp:simplePos x="0" y="0"/>
                <wp:positionH relativeFrom="column">
                  <wp:posOffset>3152775</wp:posOffset>
                </wp:positionH>
                <wp:positionV relativeFrom="paragraph">
                  <wp:posOffset>200660</wp:posOffset>
                </wp:positionV>
                <wp:extent cx="2772000" cy="589280"/>
                <wp:effectExtent l="0" t="0" r="28575" b="20320"/>
                <wp:wrapNone/>
                <wp:docPr id="24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0" cy="589280"/>
                        </a:xfrm>
                        <a:prstGeom prst="roundRect">
                          <a:avLst>
                            <a:gd name="adj" fmla="val 4807"/>
                          </a:avLst>
                        </a:prstGeom>
                        <a:solidFill>
                          <a:srgbClr val="FFFFFF"/>
                        </a:solidFill>
                        <a:ln w="6350">
                          <a:solidFill>
                            <a:srgbClr val="009E96"/>
                          </a:solidFill>
                          <a:miter lim="800000"/>
                          <a:headEnd/>
                          <a:tailEnd/>
                        </a:ln>
                        <a:effectLst/>
                        <a:extLst>
                          <a:ext uri="{AF507438-7753-43E0-B8FC-AC1667EBCBE1}">
                            <a14:hiddenEffects xmlns:a14="http://schemas.microsoft.com/office/drawing/2010/main">
                              <a:effectLst>
                                <a:outerShdw dist="17961" dir="2700000" algn="ctr" rotWithShape="0">
                                  <a:srgbClr val="808080"/>
                                </a:outerShdw>
                              </a:effectLst>
                            </a14:hiddenEffects>
                          </a:ext>
                        </a:extLst>
                      </wps:spPr>
                      <wps:txbx>
                        <w:txbxContent>
                          <w:p w:rsidR="00236122" w:rsidRPr="00E83AE4" w:rsidRDefault="00236122" w:rsidP="00EC5BC6">
                            <w:pPr>
                              <w:spacing w:line="220" w:lineRule="exact"/>
                              <w:ind w:firstLineChars="100" w:firstLine="200"/>
                              <w:rPr>
                                <w:rFonts w:ascii="ＭＳ ゴシック" w:eastAsia="ＭＳ ゴシック"/>
                                <w:color w:val="000000" w:themeColor="text1"/>
                                <w:sz w:val="20"/>
                              </w:rPr>
                            </w:pPr>
                            <w:r>
                              <w:rPr>
                                <w:rFonts w:ascii="ＭＳ ゴシック" w:eastAsia="ＭＳ ゴシック" w:hint="eastAsia"/>
                                <w:sz w:val="20"/>
                              </w:rPr>
                              <w:t>①</w:t>
                            </w:r>
                            <w:r w:rsidRPr="006656BD">
                              <w:rPr>
                                <w:rFonts w:ascii="ＭＳ ゴシック" w:eastAsia="ＭＳ ゴシック" w:hint="eastAsia"/>
                                <w:color w:val="000000" w:themeColor="text1"/>
                                <w:sz w:val="20"/>
                              </w:rPr>
                              <w:t>計画推進の</w:t>
                            </w:r>
                            <w:r w:rsidRPr="006656BD">
                              <w:rPr>
                                <w:rFonts w:ascii="ＭＳ ゴシック" w:eastAsia="ＭＳ ゴシック"/>
                                <w:color w:val="000000" w:themeColor="text1"/>
                                <w:sz w:val="20"/>
                              </w:rPr>
                              <w:t>ための進行管理</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8703FBA" id="_x0000_s1050" style="position:absolute;left:0;text-align:left;margin-left:248.25pt;margin-top:15.8pt;width:218.25pt;height:46.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pL52gIAAMsFAAAOAAAAZHJzL2Uyb0RvYy54bWysVF1v0zAUfUfiP1h+75L0K2m0dGq7FiFt&#10;gNgQz27sJAbHDrbbZCD+O9dOWsYGEkK0UmQn18f3nHvuvbzqaoGOTBuuZIajixAjJnNFuSwz/OF+&#10;N0owMpZISoSSLMMPzOCr5csXl22TsrGqlKBMIwCRJm2bDFfWNmkQmLxiNTEXqmESPhZK18TCVpcB&#10;1aQF9FoE4zCcB63StNEqZ8bA2+v+I156/KJguX1bFIZZJDIMuVn/1P65d89geUnSUpOm4vmQBvmH&#10;LGrCJVx6hromlqCD5s+gap5rZVRhL3JVB6ooeM48B2AThU/Y3FWkYZ4LiGOas0zm/8Hmb47vNOI0&#10;w+MplEqSGop0zzqL1qpDkReobUwKcXcNRNoO3kOhPVnT3Kj8s0FSbSoiS7bSWrUVIxQSjJy0waOj&#10;riQmNQ5k394qCveQg1UeqCt07dQDPRCgQ6EezsVxueTwchzHUHD4lMO3WbIYJz65gKSn04029hVT&#10;NXKLDGt1kPQ9OMBfQY43xvoK0YEloZ8wKmoB9T4SgaZJGPucSTrEAvQJ0h00SnC640L4jS73G6ER&#10;nMzwzv+Gw7+ECYnaDM8ns7AX7I8QYbjYLua/g6i5hQ4RvM5wAvxBAe9ZJ/NWUr+2hIt+DSkL6fJj&#10;3vtA2QeAhgN7p6b35bfVbhbG00kyiuPZZDSdbMPROtltRqtNNJ/H2/VmvY2+u6yjaVpxSpncekxz&#10;apNo+nc2HBq2N/i5Uc4JumzVATjeVbRFlLvSRfFiHmHYQKeO4541IqKEEZNbjZFW9iO3le8PZ5Rn&#10;FUlC9x/kPKODIR8p43ZPufURHRjFRQ6qeRc74/YWtt2+GzrGXeBcvVf0AXwNaXnzwjyERaX0V4xa&#10;mC0ZNl8ORDOMxGsJveEG0WmhT4v9aUFkDkcHpv1mY/uRdWg0LysnkKcs1Qo6qOCuyD7JPo9hAxPD&#10;0ximmxtJj/c+6ucMXv4AAAD//wMAUEsDBBQABgAIAAAAIQBcmMH23wAAAAoBAAAPAAAAZHJzL2Rv&#10;d25yZXYueG1sTI/LTsMwEEX3SPyDNUhsEHXahIiGOBUCsUJUonTTnRtP87Qd2c6Dv2dYwXI0R/ee&#10;m+8W3bMJnW+sEbBeRcDQlFY1phJw/Hq7fwTmgzRK9taggG/0sCuur3KZKTubT5wOoWIUYnwmBdQh&#10;DBnnvqxRS7+yAxr6XazTMtDpKq6cnClc93wTRSnXsjHUUMsBX2osu8OoBXRtOM2t/ChfO3x3Ybob&#10;h0u7F+L2Znl+AhZwCX8w/OqTOhTkdLajUZ71ApJt+kCogHidAiNgG8c07kzkJkmAFzn/P6H4AQAA&#10;//8DAFBLAQItABQABgAIAAAAIQC2gziS/gAAAOEBAAATAAAAAAAAAAAAAAAAAAAAAABbQ29udGVu&#10;dF9UeXBlc10ueG1sUEsBAi0AFAAGAAgAAAAhADj9If/WAAAAlAEAAAsAAAAAAAAAAAAAAAAALwEA&#10;AF9yZWxzLy5yZWxzUEsBAi0AFAAGAAgAAAAhAFjCkvnaAgAAywUAAA4AAAAAAAAAAAAAAAAALgIA&#10;AGRycy9lMm9Eb2MueG1sUEsBAi0AFAAGAAgAAAAhAFyYwfbfAAAACgEAAA8AAAAAAAAAAAAAAAAA&#10;NAUAAGRycy9kb3ducmV2LnhtbFBLBQYAAAAABAAEAPMAAABABgAAAAA=&#10;" strokecolor="#009e96" strokeweight=".5pt">
                <v:stroke joinstyle="miter"/>
                <v:shadow offset="1pt,1pt"/>
                <v:textbox inset="0,0,0,0">
                  <w:txbxContent>
                    <w:p w:rsidR="00236122" w:rsidRPr="00E83AE4" w:rsidRDefault="00236122" w:rsidP="00EC5BC6">
                      <w:pPr>
                        <w:spacing w:line="220" w:lineRule="exact"/>
                        <w:ind w:firstLineChars="100" w:firstLine="200"/>
                        <w:rPr>
                          <w:rFonts w:ascii="ＭＳ ゴシック" w:eastAsia="ＭＳ ゴシック"/>
                          <w:color w:val="000000" w:themeColor="text1"/>
                          <w:sz w:val="20"/>
                        </w:rPr>
                      </w:pPr>
                      <w:r>
                        <w:rPr>
                          <w:rFonts w:ascii="ＭＳ ゴシック" w:eastAsia="ＭＳ ゴシック" w:hint="eastAsia"/>
                          <w:sz w:val="20"/>
                        </w:rPr>
                        <w:t>①</w:t>
                      </w:r>
                      <w:r w:rsidRPr="006656BD">
                        <w:rPr>
                          <w:rFonts w:ascii="ＭＳ ゴシック" w:eastAsia="ＭＳ ゴシック" w:hint="eastAsia"/>
                          <w:color w:val="000000" w:themeColor="text1"/>
                          <w:sz w:val="20"/>
                        </w:rPr>
                        <w:t>計画推進の</w:t>
                      </w:r>
                      <w:r w:rsidRPr="006656BD">
                        <w:rPr>
                          <w:rFonts w:ascii="ＭＳ ゴシック" w:eastAsia="ＭＳ ゴシック"/>
                          <w:color w:val="000000" w:themeColor="text1"/>
                          <w:sz w:val="20"/>
                        </w:rPr>
                        <w:t>ための進行管理</w:t>
                      </w:r>
                    </w:p>
                  </w:txbxContent>
                </v:textbox>
              </v:roundrect>
            </w:pict>
          </mc:Fallback>
        </mc:AlternateContent>
      </w:r>
    </w:p>
    <w:p w:rsidR="00EA695E" w:rsidRDefault="00EA695E" w:rsidP="00EA695E">
      <w:pPr>
        <w:pStyle w:val="2"/>
      </w:pPr>
    </w:p>
    <w:p w:rsidR="00EA695E" w:rsidRDefault="00EA695E" w:rsidP="00EA695E"/>
    <w:p w:rsidR="00EA695E" w:rsidRDefault="00EA695E" w:rsidP="00EA695E">
      <w:pPr>
        <w:pStyle w:val="2"/>
      </w:pPr>
    </w:p>
    <w:p w:rsidR="00EA695E" w:rsidRPr="006454D9" w:rsidRDefault="00EA695E" w:rsidP="00EA695E"/>
    <w:p w:rsidR="007E4870" w:rsidRPr="00FB38F5" w:rsidRDefault="007E4870" w:rsidP="007E4870">
      <w:pPr>
        <w:pStyle w:val="ac"/>
        <w:spacing w:after="0"/>
        <w:jc w:val="left"/>
        <w:rPr>
          <w:b/>
        </w:rPr>
      </w:pPr>
      <w:r w:rsidRPr="00FB38F5">
        <w:rPr>
          <w:rFonts w:hint="eastAsia"/>
          <w:b/>
        </w:rPr>
        <w:t xml:space="preserve">１　</w:t>
      </w:r>
      <w:r w:rsidR="005011C4" w:rsidRPr="00FB38F5">
        <w:rPr>
          <w:rFonts w:hint="eastAsia"/>
          <w:b/>
        </w:rPr>
        <w:t>「誰もが活躍でき，尊重されるまち“やちよ”」を目指して</w:t>
      </w:r>
    </w:p>
    <w:p w:rsidR="0028782D" w:rsidRPr="00F0516D" w:rsidRDefault="0028782D" w:rsidP="00F0516D">
      <w:pPr>
        <w:pStyle w:val="2"/>
        <w:spacing w:line="276" w:lineRule="auto"/>
        <w:rPr>
          <w:rFonts w:asciiTheme="minorEastAsia" w:eastAsiaTheme="minorEastAsia" w:hAnsiTheme="minorEastAsia" w:cs="Century"/>
          <w:color w:val="0070C0"/>
          <w:sz w:val="24"/>
          <w:szCs w:val="24"/>
        </w:rPr>
      </w:pPr>
    </w:p>
    <w:p w:rsidR="00D15383" w:rsidRPr="00106EE6" w:rsidRDefault="0035068F" w:rsidP="00C865D5">
      <w:pPr>
        <w:pStyle w:val="2"/>
        <w:spacing w:line="276" w:lineRule="auto"/>
        <w:ind w:leftChars="100" w:left="210" w:firstLineChars="93" w:firstLine="223"/>
        <w:rPr>
          <w:rFonts w:asciiTheme="minorEastAsia" w:eastAsiaTheme="minorEastAsia" w:hAnsiTheme="minorEastAsia" w:cs="Century"/>
          <w:sz w:val="24"/>
          <w:szCs w:val="24"/>
        </w:rPr>
      </w:pPr>
      <w:r w:rsidRPr="00106EE6">
        <w:rPr>
          <w:rFonts w:asciiTheme="minorEastAsia" w:eastAsiaTheme="minorEastAsia" w:hAnsiTheme="minorEastAsia" w:cs="Century" w:hint="eastAsia"/>
          <w:sz w:val="24"/>
          <w:szCs w:val="24"/>
        </w:rPr>
        <w:t>本市では，平成２３年度に策定した「やちよ男女共同参画プラン」が</w:t>
      </w:r>
      <w:r w:rsidR="00D15383" w:rsidRPr="00106EE6">
        <w:rPr>
          <w:rFonts w:asciiTheme="minorEastAsia" w:eastAsiaTheme="minorEastAsia" w:hAnsiTheme="minorEastAsia" w:cs="Century" w:hint="eastAsia"/>
          <w:sz w:val="24"/>
          <w:szCs w:val="24"/>
        </w:rPr>
        <w:t>，</w:t>
      </w:r>
      <w:r w:rsidRPr="00106EE6">
        <w:rPr>
          <w:rFonts w:asciiTheme="minorEastAsia" w:eastAsiaTheme="minorEastAsia" w:hAnsiTheme="minorEastAsia" w:cs="Century" w:hint="eastAsia"/>
          <w:sz w:val="24"/>
          <w:szCs w:val="24"/>
        </w:rPr>
        <w:t>令和２年度をもって１０年間の計画期間</w:t>
      </w:r>
      <w:r w:rsidR="00C92B19" w:rsidRPr="00106EE6">
        <w:rPr>
          <w:rFonts w:asciiTheme="minorEastAsia" w:eastAsiaTheme="minorEastAsia" w:hAnsiTheme="minorEastAsia" w:cs="Century" w:hint="eastAsia"/>
          <w:sz w:val="24"/>
          <w:szCs w:val="24"/>
        </w:rPr>
        <w:t>を</w:t>
      </w:r>
      <w:r w:rsidRPr="00106EE6">
        <w:rPr>
          <w:rFonts w:asciiTheme="minorEastAsia" w:eastAsiaTheme="minorEastAsia" w:hAnsiTheme="minorEastAsia" w:cs="Century" w:hint="eastAsia"/>
          <w:sz w:val="24"/>
          <w:szCs w:val="24"/>
        </w:rPr>
        <w:t>終了し</w:t>
      </w:r>
      <w:r w:rsidR="005509EF">
        <w:rPr>
          <w:rFonts w:asciiTheme="minorEastAsia" w:eastAsiaTheme="minorEastAsia" w:hAnsiTheme="minorEastAsia" w:cs="Century" w:hint="eastAsia"/>
          <w:sz w:val="24"/>
          <w:szCs w:val="24"/>
        </w:rPr>
        <w:t>，</w:t>
      </w:r>
      <w:r w:rsidR="00A343C1">
        <w:rPr>
          <w:rFonts w:asciiTheme="minorEastAsia" w:eastAsiaTheme="minorEastAsia" w:hAnsiTheme="minorEastAsia" w:cs="Century" w:hint="eastAsia"/>
          <w:sz w:val="24"/>
          <w:szCs w:val="24"/>
        </w:rPr>
        <w:t>引き続き，</w:t>
      </w:r>
      <w:r w:rsidRPr="00106EE6">
        <w:rPr>
          <w:rFonts w:asciiTheme="minorEastAsia" w:eastAsiaTheme="minorEastAsia" w:hAnsiTheme="minorEastAsia" w:cs="Century" w:hint="eastAsia"/>
          <w:sz w:val="24"/>
          <w:szCs w:val="24"/>
        </w:rPr>
        <w:t>令和３年度から</w:t>
      </w:r>
      <w:r w:rsidR="00C92B19" w:rsidRPr="00106EE6">
        <w:rPr>
          <w:rFonts w:asciiTheme="minorEastAsia" w:eastAsiaTheme="minorEastAsia" w:hAnsiTheme="minorEastAsia" w:cs="Century" w:hint="eastAsia"/>
          <w:sz w:val="24"/>
          <w:szCs w:val="24"/>
        </w:rPr>
        <w:t>６年までを計画期間</w:t>
      </w:r>
      <w:r w:rsidR="008E493F" w:rsidRPr="00106EE6">
        <w:rPr>
          <w:rFonts w:asciiTheme="minorEastAsia" w:eastAsiaTheme="minorEastAsia" w:hAnsiTheme="minorEastAsia" w:cs="Century" w:hint="eastAsia"/>
          <w:sz w:val="24"/>
          <w:szCs w:val="24"/>
        </w:rPr>
        <w:t>とした</w:t>
      </w:r>
      <w:r w:rsidRPr="00106EE6">
        <w:rPr>
          <w:rFonts w:asciiTheme="minorEastAsia" w:eastAsiaTheme="minorEastAsia" w:hAnsiTheme="minorEastAsia" w:cs="Century" w:hint="eastAsia"/>
          <w:sz w:val="24"/>
          <w:szCs w:val="24"/>
        </w:rPr>
        <w:t>「第２次やちよ男女共同参画プラン」</w:t>
      </w:r>
      <w:r w:rsidR="00C11FA3">
        <w:rPr>
          <w:rFonts w:asciiTheme="minorEastAsia" w:eastAsiaTheme="minorEastAsia" w:hAnsiTheme="minorEastAsia" w:cs="Century" w:hint="eastAsia"/>
          <w:sz w:val="24"/>
          <w:szCs w:val="24"/>
        </w:rPr>
        <w:t>のもと様々な取組を行っています</w:t>
      </w:r>
      <w:r w:rsidR="005509EF">
        <w:rPr>
          <w:rFonts w:asciiTheme="minorEastAsia" w:eastAsiaTheme="minorEastAsia" w:hAnsiTheme="minorEastAsia" w:cs="Century" w:hint="eastAsia"/>
          <w:sz w:val="24"/>
          <w:szCs w:val="24"/>
        </w:rPr>
        <w:t>。</w:t>
      </w:r>
    </w:p>
    <w:p w:rsidR="00620BEA" w:rsidRPr="00106EE6" w:rsidRDefault="00D15383" w:rsidP="00C865D5">
      <w:pPr>
        <w:pStyle w:val="2"/>
        <w:spacing w:line="276" w:lineRule="auto"/>
        <w:ind w:leftChars="68" w:left="143" w:firstLineChars="100" w:firstLine="240"/>
        <w:rPr>
          <w:rFonts w:asciiTheme="minorEastAsia" w:eastAsiaTheme="minorEastAsia" w:hAnsiTheme="minorEastAsia"/>
          <w:sz w:val="24"/>
          <w:szCs w:val="24"/>
        </w:rPr>
      </w:pPr>
      <w:r w:rsidRPr="00106EE6">
        <w:rPr>
          <w:rFonts w:asciiTheme="minorEastAsia" w:eastAsiaTheme="minorEastAsia" w:hAnsiTheme="minorEastAsia" w:cs="Century" w:hint="eastAsia"/>
          <w:sz w:val="24"/>
          <w:szCs w:val="24"/>
        </w:rPr>
        <w:t>男女共同参画基本法の基本理念である「男女の人権の尊重」「社会における制度</w:t>
      </w:r>
      <w:r w:rsidR="004D121B">
        <w:rPr>
          <w:rFonts w:asciiTheme="minorEastAsia" w:eastAsiaTheme="minorEastAsia" w:hAnsiTheme="minorEastAsia" w:cs="Century" w:hint="eastAsia"/>
          <w:sz w:val="24"/>
          <w:szCs w:val="24"/>
        </w:rPr>
        <w:t>又は</w:t>
      </w:r>
      <w:r w:rsidRPr="00106EE6">
        <w:rPr>
          <w:rFonts w:asciiTheme="minorEastAsia" w:eastAsiaTheme="minorEastAsia" w:hAnsiTheme="minorEastAsia" w:cs="Century" w:hint="eastAsia"/>
          <w:sz w:val="24"/>
          <w:szCs w:val="24"/>
        </w:rPr>
        <w:t>慣行についての配慮」「政策等の立案及び決定への共同参画」「家庭生活における活動と他の活動の両立」「国際的協調」に基づき，本市では</w:t>
      </w:r>
      <w:r w:rsidRPr="00106EE6">
        <w:rPr>
          <w:rFonts w:asciiTheme="minorEastAsia" w:eastAsiaTheme="minorEastAsia" w:hAnsiTheme="minorEastAsia" w:hint="eastAsia"/>
          <w:sz w:val="24"/>
          <w:szCs w:val="24"/>
        </w:rPr>
        <w:t>「誰もが活躍でき，尊重されるまち“やちよ”」を基本理念と</w:t>
      </w:r>
      <w:r w:rsidR="00A343C1">
        <w:rPr>
          <w:rFonts w:asciiTheme="minorEastAsia" w:eastAsiaTheme="minorEastAsia" w:hAnsiTheme="minorEastAsia" w:hint="eastAsia"/>
          <w:sz w:val="24"/>
          <w:szCs w:val="24"/>
        </w:rPr>
        <w:t>しております</w:t>
      </w:r>
      <w:r w:rsidRPr="00106EE6">
        <w:rPr>
          <w:rFonts w:asciiTheme="minorEastAsia" w:eastAsiaTheme="minorEastAsia" w:hAnsiTheme="minorEastAsia" w:hint="eastAsia"/>
          <w:sz w:val="24"/>
          <w:szCs w:val="24"/>
        </w:rPr>
        <w:t>。</w:t>
      </w:r>
      <w:r w:rsidR="005509EF">
        <w:rPr>
          <w:rFonts w:asciiTheme="minorEastAsia" w:eastAsiaTheme="minorEastAsia" w:hAnsiTheme="minorEastAsia" w:hint="eastAsia"/>
          <w:sz w:val="24"/>
          <w:szCs w:val="24"/>
        </w:rPr>
        <w:t>本プラン策定に当たっては，前プランの内容を精査し，男女共同参画に関連が強い３７の事業に絞り込み，取り組むべき内容を明確にしました。</w:t>
      </w:r>
      <w:r w:rsidR="00620BEA" w:rsidRPr="00106EE6">
        <w:rPr>
          <w:rFonts w:asciiTheme="minorEastAsia" w:eastAsiaTheme="minorEastAsia" w:hAnsiTheme="minorEastAsia" w:hint="eastAsia"/>
          <w:sz w:val="24"/>
          <w:szCs w:val="24"/>
        </w:rPr>
        <w:t>また，本プランの目標１は女性活躍推進法上の市町村推進計画として，目標２課題２は「配偶者からの暴力の防止及び被害者の保護等に関する法律（いわゆるＤＶ防止法）」上の市町村推進計画として位置付けています。</w:t>
      </w:r>
    </w:p>
    <w:p w:rsidR="0035068F" w:rsidRDefault="00620BEA" w:rsidP="00A343C1">
      <w:pPr>
        <w:spacing w:line="276" w:lineRule="auto"/>
        <w:ind w:leftChars="67" w:left="141" w:firstLineChars="40" w:firstLine="96"/>
        <w:rPr>
          <w:rFonts w:asciiTheme="minorEastAsia" w:eastAsiaTheme="minorEastAsia" w:hAnsiTheme="minorEastAsia"/>
          <w:sz w:val="24"/>
          <w:szCs w:val="24"/>
        </w:rPr>
      </w:pPr>
      <w:r w:rsidRPr="00106EE6">
        <w:rPr>
          <w:rFonts w:asciiTheme="minorEastAsia" w:eastAsiaTheme="minorEastAsia" w:hAnsiTheme="minorEastAsia" w:hint="eastAsia"/>
          <w:sz w:val="24"/>
          <w:szCs w:val="24"/>
        </w:rPr>
        <w:t>「誰もが活躍でき，尊重されるまち“やちよ”」を目指し，</w:t>
      </w:r>
      <w:r w:rsidR="005509EF">
        <w:rPr>
          <w:rFonts w:asciiTheme="minorEastAsia" w:eastAsiaTheme="minorEastAsia" w:hAnsiTheme="minorEastAsia" w:hint="eastAsia"/>
          <w:sz w:val="24"/>
          <w:szCs w:val="24"/>
        </w:rPr>
        <w:t>一層の</w:t>
      </w:r>
      <w:r w:rsidR="008E493F" w:rsidRPr="00106EE6">
        <w:rPr>
          <w:rFonts w:asciiTheme="minorEastAsia" w:eastAsiaTheme="minorEastAsia" w:hAnsiTheme="minorEastAsia" w:hint="eastAsia"/>
          <w:sz w:val="24"/>
          <w:szCs w:val="24"/>
        </w:rPr>
        <w:t>スピード感を持</w:t>
      </w:r>
      <w:r w:rsidR="005509EF">
        <w:rPr>
          <w:rFonts w:asciiTheme="minorEastAsia" w:eastAsiaTheme="minorEastAsia" w:hAnsiTheme="minorEastAsia" w:hint="eastAsia"/>
          <w:sz w:val="24"/>
          <w:szCs w:val="24"/>
        </w:rPr>
        <w:t>って，各</w:t>
      </w:r>
      <w:r w:rsidRPr="00106EE6">
        <w:rPr>
          <w:rFonts w:asciiTheme="minorEastAsia" w:eastAsiaTheme="minorEastAsia" w:hAnsiTheme="minorEastAsia" w:hint="eastAsia"/>
          <w:sz w:val="24"/>
          <w:szCs w:val="24"/>
        </w:rPr>
        <w:t>取組を</w:t>
      </w:r>
      <w:r w:rsidR="0028782D" w:rsidRPr="00106EE6">
        <w:rPr>
          <w:rFonts w:asciiTheme="minorEastAsia" w:eastAsiaTheme="minorEastAsia" w:hAnsiTheme="minorEastAsia" w:hint="eastAsia"/>
          <w:sz w:val="24"/>
          <w:szCs w:val="24"/>
        </w:rPr>
        <w:t>推進して</w:t>
      </w:r>
      <w:r w:rsidR="008E493F" w:rsidRPr="00106EE6">
        <w:rPr>
          <w:rFonts w:asciiTheme="minorEastAsia" w:eastAsiaTheme="minorEastAsia" w:hAnsiTheme="minorEastAsia" w:hint="eastAsia"/>
          <w:sz w:val="24"/>
          <w:szCs w:val="24"/>
        </w:rPr>
        <w:t>まいります。</w:t>
      </w:r>
    </w:p>
    <w:p w:rsidR="001C44C5" w:rsidRDefault="001C44C5" w:rsidP="00D92881">
      <w:pPr>
        <w:pStyle w:val="ac"/>
        <w:spacing w:before="0" w:after="0"/>
        <w:jc w:val="left"/>
        <w:rPr>
          <w:b/>
          <w:sz w:val="28"/>
        </w:rPr>
      </w:pPr>
    </w:p>
    <w:p w:rsidR="00D92881" w:rsidRPr="00FB38F5" w:rsidRDefault="002F73F9" w:rsidP="00D92881">
      <w:pPr>
        <w:pStyle w:val="ac"/>
        <w:spacing w:before="0" w:after="0"/>
        <w:jc w:val="left"/>
        <w:rPr>
          <w:b/>
        </w:rPr>
      </w:pPr>
      <w:r w:rsidRPr="00FB38F5">
        <w:rPr>
          <w:rFonts w:hint="eastAsia"/>
          <w:b/>
        </w:rPr>
        <w:t>２　令和</w:t>
      </w:r>
      <w:r w:rsidR="00C23BB9">
        <w:rPr>
          <w:rFonts w:hint="eastAsia"/>
          <w:b/>
        </w:rPr>
        <w:t>６</w:t>
      </w:r>
      <w:r w:rsidRPr="00FB38F5">
        <w:rPr>
          <w:rFonts w:hint="eastAsia"/>
          <w:b/>
        </w:rPr>
        <w:t>年度（令和</w:t>
      </w:r>
      <w:r w:rsidR="00C23BB9">
        <w:rPr>
          <w:rFonts w:hint="eastAsia"/>
          <w:b/>
        </w:rPr>
        <w:t>５</w:t>
      </w:r>
      <w:r w:rsidRPr="00FB38F5">
        <w:rPr>
          <w:rFonts w:hint="eastAsia"/>
          <w:b/>
        </w:rPr>
        <w:t>年度実績）の進捗状況</w:t>
      </w:r>
    </w:p>
    <w:p w:rsidR="002F73F9" w:rsidRPr="00FB38F5" w:rsidRDefault="002F73F9" w:rsidP="00D92881">
      <w:pPr>
        <w:pStyle w:val="ac"/>
        <w:spacing w:before="0" w:after="0"/>
        <w:jc w:val="left"/>
        <w:rPr>
          <w:b/>
          <w:sz w:val="28"/>
          <w:szCs w:val="28"/>
        </w:rPr>
      </w:pPr>
      <w:r w:rsidRPr="00FB38F5">
        <w:rPr>
          <w:rFonts w:asciiTheme="majorEastAsia" w:hAnsiTheme="majorEastAsia" w:hint="eastAsia"/>
          <w:sz w:val="28"/>
          <w:szCs w:val="28"/>
        </w:rPr>
        <w:t>（１）具体的な取組の進捗状況</w:t>
      </w:r>
    </w:p>
    <w:p w:rsidR="002F73F9" w:rsidRPr="002F73F9" w:rsidRDefault="002F73F9" w:rsidP="002F73F9"/>
    <w:p w:rsidR="002F73F9" w:rsidRPr="00106EE6" w:rsidRDefault="002F73F9" w:rsidP="00D92881">
      <w:pPr>
        <w:pStyle w:val="Default"/>
        <w:spacing w:afterLines="50" w:after="161"/>
        <w:ind w:firstLineChars="100" w:firstLine="240"/>
        <w:rPr>
          <w:rFonts w:asciiTheme="majorEastAsia" w:eastAsiaTheme="majorEastAsia" w:hAnsiTheme="majorEastAsia" w:cstheme="minorBidi"/>
          <w:color w:val="auto"/>
          <w:u w:val="single"/>
        </w:rPr>
      </w:pPr>
      <w:r w:rsidRPr="00106EE6">
        <w:rPr>
          <w:rFonts w:asciiTheme="majorEastAsia" w:eastAsiaTheme="majorEastAsia" w:hAnsiTheme="majorEastAsia" w:cstheme="minorBidi" w:hint="eastAsia"/>
          <w:color w:val="auto"/>
          <w:u w:val="single"/>
        </w:rPr>
        <w:t>①全体の集計</w:t>
      </w:r>
    </w:p>
    <w:tbl>
      <w:tblPr>
        <w:tblStyle w:val="aa"/>
        <w:tblW w:w="0" w:type="auto"/>
        <w:tblInd w:w="569" w:type="dxa"/>
        <w:tblLook w:val="04A0" w:firstRow="1" w:lastRow="0" w:firstColumn="1" w:lastColumn="0" w:noHBand="0" w:noVBand="1"/>
      </w:tblPr>
      <w:tblGrid>
        <w:gridCol w:w="1381"/>
        <w:gridCol w:w="1496"/>
        <w:gridCol w:w="1652"/>
        <w:gridCol w:w="1340"/>
        <w:gridCol w:w="1495"/>
        <w:gridCol w:w="1130"/>
      </w:tblGrid>
      <w:tr w:rsidR="002F73F9" w:rsidRPr="002F73F9" w:rsidTr="00106EE6">
        <w:trPr>
          <w:trHeight w:val="680"/>
        </w:trPr>
        <w:tc>
          <w:tcPr>
            <w:tcW w:w="1381" w:type="dxa"/>
            <w:shd w:val="clear" w:color="auto" w:fill="F2F2F2" w:themeFill="background1" w:themeFillShade="F2"/>
            <w:vAlign w:val="center"/>
          </w:tcPr>
          <w:p w:rsidR="002F73F9" w:rsidRPr="002F73F9" w:rsidRDefault="002F73F9" w:rsidP="002F73F9">
            <w:pPr>
              <w:pStyle w:val="Default"/>
              <w:jc w:val="center"/>
              <w:rPr>
                <w:rFonts w:asciiTheme="minorEastAsia" w:eastAsiaTheme="minorEastAsia" w:hAnsiTheme="minorEastAsia"/>
                <w:color w:val="auto"/>
                <w:sz w:val="21"/>
                <w:szCs w:val="21"/>
              </w:rPr>
            </w:pPr>
            <w:r w:rsidRPr="002F73F9">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2F73F9" w:rsidRPr="002F73F9" w:rsidRDefault="002F73F9" w:rsidP="002F73F9">
            <w:pPr>
              <w:spacing w:line="200" w:lineRule="exact"/>
              <w:jc w:val="center"/>
              <w:rPr>
                <w:rFonts w:asciiTheme="minorEastAsia" w:eastAsiaTheme="minorEastAsia" w:hAnsiTheme="minorEastAsia"/>
                <w:spacing w:val="-6"/>
              </w:rPr>
            </w:pPr>
            <w:r w:rsidRPr="002F73F9">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2F73F9" w:rsidRPr="00106EE6" w:rsidRDefault="002F73F9" w:rsidP="002F73F9">
            <w:pPr>
              <w:spacing w:line="200" w:lineRule="exact"/>
              <w:jc w:val="center"/>
              <w:rPr>
                <w:rFonts w:asciiTheme="minorEastAsia" w:eastAsiaTheme="minorEastAsia" w:hAnsiTheme="minorEastAsia"/>
                <w:spacing w:val="-6"/>
                <w:sz w:val="18"/>
                <w:szCs w:val="18"/>
              </w:rPr>
            </w:pPr>
            <w:r w:rsidRPr="00106EE6">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2F73F9" w:rsidRPr="002F73F9" w:rsidRDefault="002F73F9" w:rsidP="002F73F9">
            <w:pPr>
              <w:spacing w:line="200" w:lineRule="exact"/>
              <w:jc w:val="center"/>
              <w:rPr>
                <w:rFonts w:asciiTheme="minorEastAsia" w:eastAsiaTheme="minorEastAsia" w:hAnsiTheme="minorEastAsia"/>
              </w:rPr>
            </w:pPr>
            <w:r w:rsidRPr="002F73F9">
              <w:rPr>
                <w:rFonts w:asciiTheme="minorEastAsia" w:eastAsiaTheme="minorEastAsia" w:hAnsiTheme="minorEastAsia" w:hint="eastAsia"/>
                <w:spacing w:val="-6"/>
              </w:rPr>
              <w:t>未実施</w:t>
            </w:r>
          </w:p>
        </w:tc>
        <w:tc>
          <w:tcPr>
            <w:tcW w:w="1495" w:type="dxa"/>
            <w:tcBorders>
              <w:right w:val="double" w:sz="4" w:space="0" w:color="auto"/>
            </w:tcBorders>
            <w:shd w:val="clear" w:color="auto" w:fill="F2F2F2" w:themeFill="background1" w:themeFillShade="F2"/>
            <w:vAlign w:val="center"/>
          </w:tcPr>
          <w:p w:rsidR="00106EE6" w:rsidRPr="004D59C6" w:rsidRDefault="002F73F9" w:rsidP="002F73F9">
            <w:pPr>
              <w:spacing w:line="200" w:lineRule="exact"/>
              <w:jc w:val="center"/>
              <w:rPr>
                <w:rFonts w:asciiTheme="minorEastAsia" w:eastAsiaTheme="minorEastAsia" w:hAnsiTheme="minorEastAsia"/>
                <w:spacing w:val="-6"/>
              </w:rPr>
            </w:pPr>
            <w:r w:rsidRPr="004D59C6">
              <w:rPr>
                <w:rFonts w:asciiTheme="minorEastAsia" w:eastAsiaTheme="minorEastAsia" w:hAnsiTheme="minorEastAsia" w:hint="eastAsia"/>
                <w:spacing w:val="-6"/>
              </w:rPr>
              <w:t>その他</w:t>
            </w:r>
          </w:p>
          <w:p w:rsidR="002F73F9" w:rsidRPr="004D59C6" w:rsidRDefault="002F73F9" w:rsidP="002F73F9">
            <w:pPr>
              <w:spacing w:line="200" w:lineRule="exact"/>
              <w:jc w:val="center"/>
              <w:rPr>
                <w:rFonts w:asciiTheme="minorEastAsia" w:eastAsiaTheme="minorEastAsia" w:hAnsiTheme="minorEastAsia"/>
                <w:sz w:val="18"/>
                <w:szCs w:val="18"/>
              </w:rPr>
            </w:pPr>
            <w:r w:rsidRPr="004D59C6">
              <w:rPr>
                <w:rFonts w:asciiTheme="minorEastAsia" w:eastAsiaTheme="minorEastAsia" w:hAnsiTheme="minorEastAsia" w:hint="eastAsia"/>
                <w:spacing w:val="-6"/>
                <w:sz w:val="18"/>
                <w:szCs w:val="18"/>
              </w:rPr>
              <w:t>(計画変更など</w:t>
            </w:r>
            <w:r w:rsidRPr="004D59C6">
              <w:rPr>
                <w:rFonts w:asciiTheme="minorEastAsia" w:eastAsiaTheme="minorEastAsia" w:hAnsiTheme="minorEastAsia"/>
                <w:spacing w:val="-6"/>
                <w:sz w:val="18"/>
                <w:szCs w:val="18"/>
              </w:rPr>
              <w:t>)</w:t>
            </w:r>
          </w:p>
        </w:tc>
        <w:tc>
          <w:tcPr>
            <w:tcW w:w="1130" w:type="dxa"/>
            <w:tcBorders>
              <w:left w:val="double" w:sz="4" w:space="0" w:color="auto"/>
            </w:tcBorders>
            <w:shd w:val="clear" w:color="auto" w:fill="F2F2F2" w:themeFill="background1" w:themeFillShade="F2"/>
            <w:vAlign w:val="center"/>
          </w:tcPr>
          <w:p w:rsidR="002F73F9" w:rsidRPr="002F73F9" w:rsidRDefault="002F73F9" w:rsidP="002F73F9">
            <w:pPr>
              <w:pStyle w:val="Default"/>
              <w:jc w:val="center"/>
              <w:rPr>
                <w:rFonts w:asciiTheme="minorEastAsia" w:eastAsiaTheme="minorEastAsia" w:hAnsiTheme="minorEastAsia"/>
                <w:color w:val="auto"/>
                <w:sz w:val="21"/>
                <w:szCs w:val="21"/>
              </w:rPr>
            </w:pPr>
            <w:r w:rsidRPr="002F73F9">
              <w:rPr>
                <w:rFonts w:asciiTheme="minorEastAsia" w:eastAsiaTheme="minorEastAsia" w:hAnsiTheme="minorEastAsia" w:hint="eastAsia"/>
                <w:color w:val="auto"/>
                <w:sz w:val="21"/>
                <w:szCs w:val="21"/>
              </w:rPr>
              <w:t>合　計</w:t>
            </w:r>
          </w:p>
        </w:tc>
      </w:tr>
      <w:tr w:rsidR="002F73F9" w:rsidRPr="002F73F9" w:rsidTr="00106EE6">
        <w:trPr>
          <w:trHeight w:val="567"/>
        </w:trPr>
        <w:tc>
          <w:tcPr>
            <w:tcW w:w="1381" w:type="dxa"/>
            <w:shd w:val="clear" w:color="auto" w:fill="F2F2F2" w:themeFill="background1" w:themeFillShade="F2"/>
            <w:vAlign w:val="center"/>
          </w:tcPr>
          <w:p w:rsidR="002F73F9" w:rsidRPr="002F73F9" w:rsidRDefault="002F73F9" w:rsidP="002F73F9">
            <w:pPr>
              <w:spacing w:line="200" w:lineRule="exact"/>
              <w:jc w:val="center"/>
              <w:rPr>
                <w:rFonts w:asciiTheme="minorEastAsia" w:eastAsiaTheme="minorEastAsia" w:hAnsiTheme="minorEastAsia"/>
              </w:rPr>
            </w:pPr>
            <w:r w:rsidRPr="002F73F9">
              <w:rPr>
                <w:rFonts w:asciiTheme="minorEastAsia" w:eastAsiaTheme="minorEastAsia" w:hAnsiTheme="minorEastAsia" w:hint="eastAsia"/>
                <w:spacing w:val="-6"/>
              </w:rPr>
              <w:t>事業数</w:t>
            </w:r>
          </w:p>
        </w:tc>
        <w:tc>
          <w:tcPr>
            <w:tcW w:w="1496" w:type="dxa"/>
            <w:vAlign w:val="center"/>
          </w:tcPr>
          <w:p w:rsidR="002F73F9" w:rsidRPr="004A6EF9" w:rsidRDefault="00DD7F4F" w:rsidP="002F73F9">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４０</w:t>
            </w:r>
          </w:p>
        </w:tc>
        <w:tc>
          <w:tcPr>
            <w:tcW w:w="1652" w:type="dxa"/>
            <w:vAlign w:val="center"/>
          </w:tcPr>
          <w:p w:rsidR="002F73F9" w:rsidRPr="004A6EF9" w:rsidRDefault="00DD7F4F" w:rsidP="002F73F9">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６</w:t>
            </w:r>
          </w:p>
        </w:tc>
        <w:tc>
          <w:tcPr>
            <w:tcW w:w="1340" w:type="dxa"/>
            <w:vAlign w:val="center"/>
          </w:tcPr>
          <w:p w:rsidR="002F73F9" w:rsidRPr="004A6EF9" w:rsidRDefault="00FB771B" w:rsidP="002F73F9">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５</w:t>
            </w:r>
          </w:p>
        </w:tc>
        <w:tc>
          <w:tcPr>
            <w:tcW w:w="1495" w:type="dxa"/>
            <w:tcBorders>
              <w:right w:val="double" w:sz="4" w:space="0" w:color="auto"/>
            </w:tcBorders>
            <w:vAlign w:val="center"/>
          </w:tcPr>
          <w:p w:rsidR="002F73F9" w:rsidRPr="004D59C6" w:rsidRDefault="00FB771B" w:rsidP="002F73F9">
            <w:pPr>
              <w:pStyle w:val="Default"/>
              <w:jc w:val="center"/>
              <w:rPr>
                <w:rFonts w:asciiTheme="minorEastAsia" w:eastAsiaTheme="minorEastAsia" w:hAnsiTheme="minorEastAsia"/>
                <w:color w:val="auto"/>
                <w:sz w:val="21"/>
                <w:szCs w:val="21"/>
              </w:rPr>
            </w:pPr>
            <w:r w:rsidRPr="004D59C6">
              <w:rPr>
                <w:rFonts w:asciiTheme="minorEastAsia" w:eastAsiaTheme="minorEastAsia" w:hAnsiTheme="minorEastAsia" w:hint="eastAsia"/>
                <w:color w:val="auto"/>
                <w:sz w:val="21"/>
                <w:szCs w:val="21"/>
              </w:rPr>
              <w:t>１</w:t>
            </w:r>
          </w:p>
        </w:tc>
        <w:tc>
          <w:tcPr>
            <w:tcW w:w="1130" w:type="dxa"/>
            <w:tcBorders>
              <w:left w:val="double" w:sz="4" w:space="0" w:color="auto"/>
            </w:tcBorders>
            <w:vAlign w:val="center"/>
          </w:tcPr>
          <w:p w:rsidR="002F73F9" w:rsidRPr="004A6EF9" w:rsidRDefault="00FB771B" w:rsidP="002F73F9">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５２</w:t>
            </w:r>
          </w:p>
        </w:tc>
      </w:tr>
      <w:tr w:rsidR="002F73F9" w:rsidRPr="002F73F9" w:rsidTr="00106EE6">
        <w:trPr>
          <w:trHeight w:val="567"/>
        </w:trPr>
        <w:tc>
          <w:tcPr>
            <w:tcW w:w="1381" w:type="dxa"/>
            <w:shd w:val="clear" w:color="auto" w:fill="F2F2F2" w:themeFill="background1" w:themeFillShade="F2"/>
            <w:vAlign w:val="center"/>
          </w:tcPr>
          <w:p w:rsidR="002F73F9" w:rsidRPr="002F73F9" w:rsidRDefault="002F73F9" w:rsidP="002F73F9">
            <w:pPr>
              <w:spacing w:line="200" w:lineRule="exact"/>
              <w:jc w:val="center"/>
              <w:rPr>
                <w:rFonts w:asciiTheme="minorEastAsia" w:eastAsiaTheme="minorEastAsia" w:hAnsiTheme="minorEastAsia"/>
              </w:rPr>
            </w:pPr>
            <w:r w:rsidRPr="002F73F9">
              <w:rPr>
                <w:rFonts w:asciiTheme="minorEastAsia" w:eastAsiaTheme="minorEastAsia" w:hAnsiTheme="minorEastAsia" w:hint="eastAsia"/>
                <w:spacing w:val="-6"/>
              </w:rPr>
              <w:t>割　合</w:t>
            </w:r>
          </w:p>
        </w:tc>
        <w:tc>
          <w:tcPr>
            <w:tcW w:w="1496" w:type="dxa"/>
            <w:vAlign w:val="center"/>
          </w:tcPr>
          <w:p w:rsidR="002F73F9" w:rsidRPr="004A6EF9" w:rsidRDefault="00DD7F4F" w:rsidP="008B254F">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７７</w:t>
            </w:r>
            <w:r w:rsidR="00FB771B">
              <w:rPr>
                <w:rFonts w:asciiTheme="minorEastAsia" w:eastAsiaTheme="minorEastAsia" w:hAnsiTheme="minorEastAsia" w:hint="eastAsia"/>
                <w:color w:val="auto"/>
                <w:sz w:val="21"/>
                <w:szCs w:val="21"/>
              </w:rPr>
              <w:t>％</w:t>
            </w:r>
          </w:p>
        </w:tc>
        <w:tc>
          <w:tcPr>
            <w:tcW w:w="1652" w:type="dxa"/>
            <w:vAlign w:val="center"/>
          </w:tcPr>
          <w:p w:rsidR="002F73F9" w:rsidRPr="004A6EF9" w:rsidRDefault="00DD7F4F" w:rsidP="00860A87">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１１</w:t>
            </w:r>
            <w:r w:rsidR="00FB771B">
              <w:rPr>
                <w:rFonts w:asciiTheme="minorEastAsia" w:eastAsiaTheme="minorEastAsia" w:hAnsiTheme="minorEastAsia" w:hint="eastAsia"/>
                <w:color w:val="auto"/>
                <w:sz w:val="21"/>
                <w:szCs w:val="21"/>
              </w:rPr>
              <w:t>．５％</w:t>
            </w:r>
          </w:p>
        </w:tc>
        <w:tc>
          <w:tcPr>
            <w:tcW w:w="1340" w:type="dxa"/>
            <w:vAlign w:val="center"/>
          </w:tcPr>
          <w:p w:rsidR="002F73F9" w:rsidRPr="004A6EF9" w:rsidRDefault="00FB771B" w:rsidP="008B254F">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９．６％</w:t>
            </w:r>
          </w:p>
        </w:tc>
        <w:tc>
          <w:tcPr>
            <w:tcW w:w="1495" w:type="dxa"/>
            <w:tcBorders>
              <w:right w:val="double" w:sz="4" w:space="0" w:color="auto"/>
            </w:tcBorders>
            <w:vAlign w:val="center"/>
          </w:tcPr>
          <w:p w:rsidR="002F73F9" w:rsidRPr="004D59C6" w:rsidRDefault="00FB771B" w:rsidP="00C865D5">
            <w:pPr>
              <w:pStyle w:val="Default"/>
              <w:jc w:val="center"/>
              <w:rPr>
                <w:rFonts w:asciiTheme="minorEastAsia" w:eastAsiaTheme="minorEastAsia" w:hAnsiTheme="minorEastAsia"/>
                <w:color w:val="auto"/>
                <w:sz w:val="21"/>
                <w:szCs w:val="21"/>
              </w:rPr>
            </w:pPr>
            <w:r w:rsidRPr="004D59C6">
              <w:rPr>
                <w:rFonts w:asciiTheme="minorEastAsia" w:eastAsiaTheme="minorEastAsia" w:hAnsiTheme="minorEastAsia" w:hint="eastAsia"/>
                <w:color w:val="auto"/>
                <w:sz w:val="21"/>
                <w:szCs w:val="21"/>
              </w:rPr>
              <w:t>１．９％</w:t>
            </w:r>
          </w:p>
        </w:tc>
        <w:tc>
          <w:tcPr>
            <w:tcW w:w="1130" w:type="dxa"/>
            <w:tcBorders>
              <w:left w:val="double" w:sz="4" w:space="0" w:color="auto"/>
            </w:tcBorders>
            <w:vAlign w:val="center"/>
          </w:tcPr>
          <w:p w:rsidR="002F73F9" w:rsidRPr="004A6EF9" w:rsidRDefault="008B254F" w:rsidP="002F73F9">
            <w:pPr>
              <w:pStyle w:val="Default"/>
              <w:jc w:val="center"/>
              <w:rPr>
                <w:rFonts w:asciiTheme="minorEastAsia" w:eastAsiaTheme="minorEastAsia" w:hAnsiTheme="minorEastAsia"/>
                <w:color w:val="auto"/>
                <w:sz w:val="21"/>
                <w:szCs w:val="21"/>
              </w:rPr>
            </w:pPr>
            <w:r w:rsidRPr="004A6EF9">
              <w:rPr>
                <w:rFonts w:asciiTheme="minorEastAsia" w:eastAsiaTheme="minorEastAsia" w:hAnsiTheme="minorEastAsia" w:hint="eastAsia"/>
                <w:color w:val="auto"/>
                <w:sz w:val="21"/>
                <w:szCs w:val="21"/>
              </w:rPr>
              <w:t>１００%</w:t>
            </w:r>
          </w:p>
        </w:tc>
      </w:tr>
    </w:tbl>
    <w:p w:rsidR="002F73F9" w:rsidRPr="00106EE6" w:rsidRDefault="002F73F9" w:rsidP="00D92881">
      <w:pPr>
        <w:pStyle w:val="Default"/>
        <w:spacing w:beforeLines="100" w:before="323" w:afterLines="50" w:after="161"/>
        <w:ind w:firstLineChars="100" w:firstLine="240"/>
        <w:rPr>
          <w:rFonts w:asciiTheme="majorEastAsia" w:eastAsiaTheme="majorEastAsia" w:hAnsiTheme="majorEastAsia"/>
          <w:color w:val="auto"/>
          <w:u w:val="single"/>
        </w:rPr>
      </w:pPr>
      <w:r w:rsidRPr="00106EE6">
        <w:rPr>
          <w:rFonts w:asciiTheme="majorEastAsia" w:eastAsiaTheme="majorEastAsia" w:hAnsiTheme="majorEastAsia" w:cs="ＭＳ 明朝"/>
          <w:color w:val="auto"/>
          <w:u w:val="single"/>
        </w:rPr>
        <w:t>②</w:t>
      </w:r>
      <w:r w:rsidRPr="00106EE6">
        <w:rPr>
          <w:rFonts w:asciiTheme="majorEastAsia" w:eastAsiaTheme="majorEastAsia" w:hAnsiTheme="majorEastAsia" w:hint="eastAsia"/>
          <w:color w:val="auto"/>
          <w:u w:val="single"/>
        </w:rPr>
        <w:t>目標</w:t>
      </w:r>
      <w:r w:rsidRPr="00106EE6">
        <w:rPr>
          <w:rFonts w:asciiTheme="majorEastAsia" w:eastAsiaTheme="majorEastAsia" w:hAnsiTheme="majorEastAsia"/>
          <w:color w:val="auto"/>
          <w:u w:val="single"/>
        </w:rPr>
        <w:t>ごとの評価</w:t>
      </w:r>
    </w:p>
    <w:p w:rsidR="002F73F9" w:rsidRPr="002F73F9" w:rsidRDefault="00106EE6" w:rsidP="00D92881">
      <w:pPr>
        <w:pStyle w:val="Default"/>
        <w:spacing w:beforeLines="100" w:before="323" w:afterLines="50" w:after="161"/>
        <w:ind w:firstLineChars="176" w:firstLine="424"/>
        <w:rPr>
          <w:rFonts w:asciiTheme="majorEastAsia" w:eastAsiaTheme="majorEastAsia" w:hAnsiTheme="majorEastAsia"/>
          <w:b/>
        </w:rPr>
      </w:pPr>
      <w:r>
        <w:rPr>
          <w:rFonts w:asciiTheme="majorEastAsia" w:eastAsiaTheme="majorEastAsia" w:hAnsiTheme="majorEastAsia" w:hint="eastAsia"/>
          <w:b/>
        </w:rPr>
        <w:t xml:space="preserve">◆目標１　</w:t>
      </w:r>
      <w:r w:rsidR="002F73F9" w:rsidRPr="002F73F9">
        <w:rPr>
          <w:rFonts w:asciiTheme="majorEastAsia" w:eastAsiaTheme="majorEastAsia" w:hAnsiTheme="majorEastAsia" w:hint="eastAsia"/>
          <w:b/>
        </w:rPr>
        <w:t>共につくりだす</w:t>
      </w:r>
      <w:r>
        <w:rPr>
          <w:rFonts w:asciiTheme="majorEastAsia" w:eastAsiaTheme="majorEastAsia" w:hAnsiTheme="majorEastAsia" w:hint="eastAsia"/>
          <w:b/>
        </w:rPr>
        <w:t>「</w:t>
      </w:r>
      <w:r w:rsidR="002F73F9" w:rsidRPr="002F73F9">
        <w:rPr>
          <w:rFonts w:asciiTheme="majorEastAsia" w:eastAsiaTheme="majorEastAsia" w:hAnsiTheme="majorEastAsia" w:hint="eastAsia"/>
          <w:b/>
        </w:rPr>
        <w:t>誰もが活躍できる環境</w:t>
      </w:r>
      <w:r>
        <w:rPr>
          <w:rFonts w:asciiTheme="majorEastAsia" w:eastAsiaTheme="majorEastAsia" w:hAnsiTheme="majorEastAsia" w:hint="eastAsia"/>
          <w:b/>
        </w:rPr>
        <w:t>」</w:t>
      </w:r>
    </w:p>
    <w:p w:rsidR="002F73F9" w:rsidRPr="002F73F9" w:rsidRDefault="00931EB8" w:rsidP="00D92881">
      <w:pPr>
        <w:pStyle w:val="Default"/>
        <w:spacing w:beforeLines="100" w:before="323" w:afterLines="50" w:after="161"/>
        <w:ind w:firstLineChars="200" w:firstLine="442"/>
        <w:rPr>
          <w:rFonts w:asciiTheme="minorEastAsia" w:eastAsiaTheme="minorEastAsia" w:hAnsiTheme="minorEastAsia"/>
          <w:b/>
          <w:sz w:val="22"/>
          <w:szCs w:val="22"/>
        </w:rPr>
      </w:pPr>
      <w:r>
        <w:rPr>
          <w:rFonts w:ascii="ＭＳ 明朝" w:hAnsi="ＭＳ 明朝" w:hint="eastAsia"/>
          <w:b/>
          <w:sz w:val="22"/>
          <w:szCs w:val="22"/>
        </w:rPr>
        <w:t xml:space="preserve">●課題（１）　</w:t>
      </w:r>
      <w:r w:rsidRPr="002F73F9">
        <w:rPr>
          <w:rFonts w:ascii="ＭＳ 明朝" w:hAnsi="ＭＳ 明朝" w:hint="eastAsia"/>
          <w:b/>
          <w:sz w:val="22"/>
          <w:szCs w:val="22"/>
        </w:rPr>
        <w:t>女性の活躍推進</w:t>
      </w:r>
      <w:r w:rsidR="0024137C">
        <w:rPr>
          <w:rFonts w:ascii="ＭＳ 明朝" w:hAnsi="ＭＳ 明朝" w:hint="eastAsia"/>
          <w:b/>
          <w:sz w:val="22"/>
          <w:szCs w:val="22"/>
        </w:rPr>
        <w:t xml:space="preserve">　　　　　　　　　　　　</w:t>
      </w:r>
      <w:r w:rsidR="00885301">
        <w:rPr>
          <w:rFonts w:ascii="ＭＳ 明朝" w:hAnsi="ＭＳ 明朝" w:hint="eastAsia"/>
          <w:b/>
          <w:sz w:val="22"/>
          <w:szCs w:val="22"/>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１～６</w:t>
      </w:r>
      <w:r w:rsidR="0024137C" w:rsidRPr="00672165">
        <w:rPr>
          <w:rFonts w:asciiTheme="majorEastAsia" w:eastAsiaTheme="majorEastAsia" w:hAnsiTheme="majorEastAsia" w:hint="eastAsia"/>
          <w:sz w:val="18"/>
          <w:szCs w:val="18"/>
        </w:rPr>
        <w:t>参照</w:t>
      </w:r>
      <w:r w:rsidR="00885301">
        <w:rPr>
          <w:rFonts w:ascii="ＭＳ 明朝" w:hAnsi="ＭＳ 明朝" w:hint="eastAsia"/>
          <w:b/>
          <w:sz w:val="22"/>
          <w:szCs w:val="22"/>
        </w:rPr>
        <w:t xml:space="preserve">　</w:t>
      </w:r>
    </w:p>
    <w:tbl>
      <w:tblPr>
        <w:tblStyle w:val="aa"/>
        <w:tblW w:w="0" w:type="auto"/>
        <w:tblInd w:w="561" w:type="dxa"/>
        <w:tblLook w:val="04A0" w:firstRow="1" w:lastRow="0" w:firstColumn="1" w:lastColumn="0" w:noHBand="0" w:noVBand="1"/>
      </w:tblPr>
      <w:tblGrid>
        <w:gridCol w:w="1381"/>
        <w:gridCol w:w="1496"/>
        <w:gridCol w:w="1652"/>
        <w:gridCol w:w="1340"/>
        <w:gridCol w:w="1497"/>
        <w:gridCol w:w="1128"/>
      </w:tblGrid>
      <w:tr w:rsidR="00106EE6" w:rsidRPr="002036AD" w:rsidTr="00106EE6">
        <w:trPr>
          <w:trHeight w:val="680"/>
        </w:trPr>
        <w:tc>
          <w:tcPr>
            <w:tcW w:w="1381" w:type="dxa"/>
            <w:shd w:val="clear" w:color="auto" w:fill="F2F2F2" w:themeFill="background1" w:themeFillShade="F2"/>
            <w:vAlign w:val="center"/>
          </w:tcPr>
          <w:p w:rsidR="00106EE6" w:rsidRPr="002F73F9" w:rsidRDefault="00106EE6" w:rsidP="00106EE6">
            <w:pPr>
              <w:pStyle w:val="Default"/>
              <w:jc w:val="center"/>
              <w:rPr>
                <w:rFonts w:asciiTheme="minorEastAsia" w:eastAsiaTheme="minorEastAsia" w:hAnsiTheme="minorEastAsia"/>
                <w:color w:val="auto"/>
                <w:sz w:val="21"/>
                <w:szCs w:val="21"/>
              </w:rPr>
            </w:pPr>
            <w:r w:rsidRPr="002F73F9">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106EE6" w:rsidRPr="002F73F9" w:rsidRDefault="00106EE6" w:rsidP="00106EE6">
            <w:pPr>
              <w:spacing w:line="200" w:lineRule="exact"/>
              <w:jc w:val="center"/>
              <w:rPr>
                <w:rFonts w:asciiTheme="minorEastAsia" w:eastAsiaTheme="minorEastAsia" w:hAnsiTheme="minorEastAsia"/>
                <w:spacing w:val="-6"/>
              </w:rPr>
            </w:pPr>
            <w:r w:rsidRPr="002F73F9">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106EE6" w:rsidRPr="00106EE6" w:rsidRDefault="00106EE6" w:rsidP="00106EE6">
            <w:pPr>
              <w:spacing w:line="200" w:lineRule="exact"/>
              <w:jc w:val="center"/>
              <w:rPr>
                <w:rFonts w:asciiTheme="minorEastAsia" w:eastAsiaTheme="minorEastAsia" w:hAnsiTheme="minorEastAsia"/>
                <w:spacing w:val="-6"/>
                <w:sz w:val="18"/>
                <w:szCs w:val="18"/>
              </w:rPr>
            </w:pPr>
            <w:r w:rsidRPr="00106EE6">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106EE6" w:rsidRPr="002F73F9" w:rsidRDefault="00106EE6" w:rsidP="00106EE6">
            <w:pPr>
              <w:spacing w:line="200" w:lineRule="exact"/>
              <w:jc w:val="center"/>
              <w:rPr>
                <w:rFonts w:asciiTheme="minorEastAsia" w:eastAsiaTheme="minorEastAsia" w:hAnsiTheme="minorEastAsia"/>
              </w:rPr>
            </w:pPr>
            <w:r w:rsidRPr="002F73F9">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106EE6" w:rsidRPr="00106EE6" w:rsidRDefault="00106EE6" w:rsidP="00106EE6">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106EE6" w:rsidRPr="00106EE6" w:rsidRDefault="00106EE6" w:rsidP="00106EE6">
            <w:pPr>
              <w:spacing w:line="200" w:lineRule="exact"/>
              <w:jc w:val="center"/>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106EE6" w:rsidRPr="002F73F9" w:rsidRDefault="00106EE6" w:rsidP="00106EE6">
            <w:pPr>
              <w:pStyle w:val="Default"/>
              <w:jc w:val="center"/>
              <w:rPr>
                <w:rFonts w:asciiTheme="minorEastAsia" w:eastAsiaTheme="minorEastAsia" w:hAnsiTheme="minorEastAsia"/>
                <w:color w:val="auto"/>
                <w:sz w:val="21"/>
                <w:szCs w:val="21"/>
              </w:rPr>
            </w:pPr>
            <w:r w:rsidRPr="002F73F9">
              <w:rPr>
                <w:rFonts w:asciiTheme="minorEastAsia" w:eastAsiaTheme="minorEastAsia" w:hAnsiTheme="minorEastAsia" w:hint="eastAsia"/>
                <w:color w:val="auto"/>
                <w:sz w:val="21"/>
                <w:szCs w:val="21"/>
              </w:rPr>
              <w:t>合　計</w:t>
            </w:r>
          </w:p>
        </w:tc>
      </w:tr>
      <w:tr w:rsidR="00106EE6" w:rsidRPr="002036AD" w:rsidTr="00106EE6">
        <w:trPr>
          <w:trHeight w:val="567"/>
        </w:trPr>
        <w:tc>
          <w:tcPr>
            <w:tcW w:w="1381" w:type="dxa"/>
            <w:shd w:val="clear" w:color="auto" w:fill="F2F2F2" w:themeFill="background1" w:themeFillShade="F2"/>
            <w:vAlign w:val="center"/>
          </w:tcPr>
          <w:p w:rsidR="00106EE6" w:rsidRPr="002F73F9" w:rsidRDefault="00106EE6" w:rsidP="00106EE6">
            <w:pPr>
              <w:spacing w:line="200" w:lineRule="exact"/>
              <w:jc w:val="center"/>
              <w:rPr>
                <w:rFonts w:asciiTheme="minorEastAsia" w:eastAsiaTheme="minorEastAsia" w:hAnsiTheme="minorEastAsia"/>
              </w:rPr>
            </w:pPr>
            <w:r w:rsidRPr="002F73F9">
              <w:rPr>
                <w:rFonts w:hint="eastAsia"/>
                <w:spacing w:val="-6"/>
              </w:rPr>
              <w:t>事業数</w:t>
            </w:r>
          </w:p>
        </w:tc>
        <w:tc>
          <w:tcPr>
            <w:tcW w:w="1496" w:type="dxa"/>
            <w:vAlign w:val="center"/>
          </w:tcPr>
          <w:p w:rsidR="00106EE6" w:rsidRPr="00236E49" w:rsidRDefault="00DB4A0E" w:rsidP="00106EE6">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６</w:t>
            </w:r>
          </w:p>
        </w:tc>
        <w:tc>
          <w:tcPr>
            <w:tcW w:w="1652" w:type="dxa"/>
            <w:vAlign w:val="center"/>
          </w:tcPr>
          <w:p w:rsidR="00106EE6" w:rsidRPr="00236E49" w:rsidRDefault="00DB4A0E" w:rsidP="00106EE6">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１</w:t>
            </w:r>
          </w:p>
        </w:tc>
        <w:tc>
          <w:tcPr>
            <w:tcW w:w="1340" w:type="dxa"/>
            <w:vAlign w:val="center"/>
          </w:tcPr>
          <w:p w:rsidR="00106EE6" w:rsidRPr="00236E49" w:rsidRDefault="00966217" w:rsidP="00106EE6">
            <w:pPr>
              <w:pStyle w:val="Default"/>
              <w:jc w:val="center"/>
              <w:rPr>
                <w:rFonts w:asciiTheme="minorEastAsia" w:eastAsiaTheme="minorEastAsia" w:hAnsiTheme="minorEastAsia"/>
                <w:color w:val="auto"/>
                <w:sz w:val="21"/>
                <w:szCs w:val="21"/>
              </w:rPr>
            </w:pPr>
            <w:r w:rsidRPr="00236E49">
              <w:rPr>
                <w:rFonts w:asciiTheme="minorEastAsia" w:eastAsiaTheme="minorEastAsia" w:hAnsiTheme="minorEastAsia" w:hint="eastAsia"/>
                <w:color w:val="auto"/>
                <w:sz w:val="21"/>
                <w:szCs w:val="21"/>
              </w:rPr>
              <w:t>２</w:t>
            </w:r>
          </w:p>
        </w:tc>
        <w:tc>
          <w:tcPr>
            <w:tcW w:w="1497" w:type="dxa"/>
            <w:tcBorders>
              <w:right w:val="double" w:sz="4" w:space="0" w:color="auto"/>
            </w:tcBorders>
            <w:vAlign w:val="center"/>
          </w:tcPr>
          <w:p w:rsidR="00966217" w:rsidRPr="00236E49" w:rsidRDefault="001F6280" w:rsidP="00966217">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１</w:t>
            </w:r>
          </w:p>
        </w:tc>
        <w:tc>
          <w:tcPr>
            <w:tcW w:w="1128" w:type="dxa"/>
            <w:tcBorders>
              <w:left w:val="double" w:sz="4" w:space="0" w:color="auto"/>
            </w:tcBorders>
            <w:vAlign w:val="center"/>
          </w:tcPr>
          <w:p w:rsidR="00106EE6" w:rsidRPr="00236E49" w:rsidRDefault="00017423" w:rsidP="00106EE6">
            <w:pPr>
              <w:pStyle w:val="Default"/>
              <w:jc w:val="center"/>
              <w:rPr>
                <w:rFonts w:asciiTheme="minorEastAsia" w:eastAsiaTheme="minorEastAsia" w:hAnsiTheme="minorEastAsia"/>
                <w:color w:val="auto"/>
                <w:sz w:val="21"/>
                <w:szCs w:val="21"/>
              </w:rPr>
            </w:pPr>
            <w:r w:rsidRPr="00236E49">
              <w:rPr>
                <w:rFonts w:asciiTheme="minorEastAsia" w:eastAsiaTheme="minorEastAsia" w:hAnsiTheme="minorEastAsia" w:hint="eastAsia"/>
                <w:color w:val="auto"/>
                <w:sz w:val="21"/>
                <w:szCs w:val="21"/>
              </w:rPr>
              <w:t>１０</w:t>
            </w:r>
          </w:p>
        </w:tc>
      </w:tr>
      <w:tr w:rsidR="00106EE6" w:rsidRPr="002036AD" w:rsidTr="00106EE6">
        <w:trPr>
          <w:trHeight w:val="567"/>
        </w:trPr>
        <w:tc>
          <w:tcPr>
            <w:tcW w:w="1381" w:type="dxa"/>
            <w:shd w:val="clear" w:color="auto" w:fill="F2F2F2" w:themeFill="background1" w:themeFillShade="F2"/>
            <w:vAlign w:val="center"/>
          </w:tcPr>
          <w:p w:rsidR="00106EE6" w:rsidRPr="002F73F9" w:rsidRDefault="00106EE6" w:rsidP="00106EE6">
            <w:pPr>
              <w:spacing w:line="200" w:lineRule="exact"/>
              <w:jc w:val="center"/>
              <w:rPr>
                <w:rFonts w:asciiTheme="minorEastAsia" w:eastAsiaTheme="minorEastAsia" w:hAnsiTheme="minorEastAsia"/>
              </w:rPr>
            </w:pPr>
            <w:r w:rsidRPr="002F73F9">
              <w:rPr>
                <w:rFonts w:hint="eastAsia"/>
                <w:spacing w:val="-6"/>
              </w:rPr>
              <w:t>割　合</w:t>
            </w:r>
          </w:p>
        </w:tc>
        <w:tc>
          <w:tcPr>
            <w:tcW w:w="1496" w:type="dxa"/>
            <w:vAlign w:val="center"/>
          </w:tcPr>
          <w:p w:rsidR="00106EE6" w:rsidRPr="00236E49" w:rsidRDefault="00DB4A0E" w:rsidP="00017423">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６</w:t>
            </w:r>
            <w:r w:rsidR="00236E49" w:rsidRPr="00236E49">
              <w:rPr>
                <w:rFonts w:asciiTheme="minorEastAsia" w:eastAsiaTheme="minorEastAsia" w:hAnsiTheme="minorEastAsia" w:hint="eastAsia"/>
                <w:color w:val="auto"/>
                <w:sz w:val="21"/>
                <w:szCs w:val="21"/>
              </w:rPr>
              <w:t>０．０</w:t>
            </w:r>
            <w:r w:rsidR="00106EE6" w:rsidRPr="00236E49">
              <w:rPr>
                <w:rFonts w:asciiTheme="minorEastAsia" w:eastAsiaTheme="minorEastAsia" w:hAnsiTheme="minorEastAsia" w:hint="eastAsia"/>
                <w:color w:val="auto"/>
                <w:sz w:val="21"/>
                <w:szCs w:val="21"/>
              </w:rPr>
              <w:t>％</w:t>
            </w:r>
          </w:p>
        </w:tc>
        <w:tc>
          <w:tcPr>
            <w:tcW w:w="1652" w:type="dxa"/>
            <w:vAlign w:val="center"/>
          </w:tcPr>
          <w:p w:rsidR="00106EE6" w:rsidRPr="00236E49" w:rsidRDefault="00DB4A0E" w:rsidP="00017423">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１</w:t>
            </w:r>
            <w:r w:rsidR="00017423" w:rsidRPr="00236E49">
              <w:rPr>
                <w:rFonts w:asciiTheme="minorEastAsia" w:eastAsiaTheme="minorEastAsia" w:hAnsiTheme="minorEastAsia" w:hint="eastAsia"/>
                <w:color w:val="auto"/>
                <w:sz w:val="21"/>
                <w:szCs w:val="21"/>
              </w:rPr>
              <w:t>０</w:t>
            </w:r>
            <w:r w:rsidR="006F10F4" w:rsidRPr="00236E49">
              <w:rPr>
                <w:rFonts w:asciiTheme="minorEastAsia" w:eastAsiaTheme="minorEastAsia" w:hAnsiTheme="minorEastAsia" w:hint="eastAsia"/>
                <w:color w:val="auto"/>
                <w:sz w:val="21"/>
                <w:szCs w:val="21"/>
              </w:rPr>
              <w:t>.</w:t>
            </w:r>
            <w:r w:rsidR="00017423" w:rsidRPr="00236E49">
              <w:rPr>
                <w:rFonts w:asciiTheme="minorEastAsia" w:eastAsiaTheme="minorEastAsia" w:hAnsiTheme="minorEastAsia" w:hint="eastAsia"/>
                <w:color w:val="auto"/>
                <w:sz w:val="21"/>
                <w:szCs w:val="21"/>
              </w:rPr>
              <w:t>０</w:t>
            </w:r>
            <w:r w:rsidR="00106EE6" w:rsidRPr="00236E49">
              <w:rPr>
                <w:rFonts w:asciiTheme="minorEastAsia" w:eastAsiaTheme="minorEastAsia" w:hAnsiTheme="minorEastAsia" w:hint="eastAsia"/>
                <w:color w:val="auto"/>
                <w:sz w:val="21"/>
                <w:szCs w:val="21"/>
              </w:rPr>
              <w:t>％</w:t>
            </w:r>
          </w:p>
        </w:tc>
        <w:tc>
          <w:tcPr>
            <w:tcW w:w="1340" w:type="dxa"/>
            <w:vAlign w:val="center"/>
          </w:tcPr>
          <w:p w:rsidR="00106EE6" w:rsidRPr="00236E49" w:rsidRDefault="00236E49" w:rsidP="00966217">
            <w:pPr>
              <w:pStyle w:val="Default"/>
              <w:jc w:val="center"/>
              <w:rPr>
                <w:rFonts w:asciiTheme="minorEastAsia" w:eastAsiaTheme="minorEastAsia" w:hAnsiTheme="minorEastAsia"/>
                <w:color w:val="auto"/>
                <w:sz w:val="21"/>
                <w:szCs w:val="21"/>
              </w:rPr>
            </w:pPr>
            <w:r w:rsidRPr="00236E49">
              <w:rPr>
                <w:rFonts w:asciiTheme="minorEastAsia" w:eastAsiaTheme="minorEastAsia" w:hAnsiTheme="minorEastAsia" w:hint="eastAsia"/>
                <w:color w:val="auto"/>
                <w:sz w:val="21"/>
                <w:szCs w:val="21"/>
              </w:rPr>
              <w:t>２</w:t>
            </w:r>
            <w:r w:rsidR="00017423" w:rsidRPr="00236E49">
              <w:rPr>
                <w:rFonts w:asciiTheme="minorEastAsia" w:eastAsiaTheme="minorEastAsia" w:hAnsiTheme="minorEastAsia" w:hint="eastAsia"/>
                <w:color w:val="auto"/>
                <w:sz w:val="21"/>
                <w:szCs w:val="21"/>
              </w:rPr>
              <w:t>０</w:t>
            </w:r>
            <w:r w:rsidR="006F10F4" w:rsidRPr="00236E49">
              <w:rPr>
                <w:rFonts w:asciiTheme="minorEastAsia" w:eastAsiaTheme="minorEastAsia" w:hAnsiTheme="minorEastAsia" w:hint="eastAsia"/>
                <w:color w:val="auto"/>
                <w:sz w:val="21"/>
                <w:szCs w:val="21"/>
              </w:rPr>
              <w:t>.</w:t>
            </w:r>
            <w:r w:rsidR="00017423" w:rsidRPr="00236E49">
              <w:rPr>
                <w:rFonts w:asciiTheme="minorEastAsia" w:eastAsiaTheme="minorEastAsia" w:hAnsiTheme="minorEastAsia" w:hint="eastAsia"/>
                <w:color w:val="auto"/>
                <w:sz w:val="21"/>
                <w:szCs w:val="21"/>
              </w:rPr>
              <w:t>０</w:t>
            </w:r>
            <w:r w:rsidR="00106EE6" w:rsidRPr="00236E49">
              <w:rPr>
                <w:rFonts w:asciiTheme="minorEastAsia" w:eastAsiaTheme="minorEastAsia" w:hAnsiTheme="minorEastAsia" w:hint="eastAsia"/>
                <w:color w:val="auto"/>
                <w:sz w:val="21"/>
                <w:szCs w:val="21"/>
              </w:rPr>
              <w:t>％</w:t>
            </w:r>
          </w:p>
        </w:tc>
        <w:tc>
          <w:tcPr>
            <w:tcW w:w="1497" w:type="dxa"/>
            <w:tcBorders>
              <w:right w:val="double" w:sz="4" w:space="0" w:color="auto"/>
            </w:tcBorders>
            <w:vAlign w:val="center"/>
          </w:tcPr>
          <w:p w:rsidR="00106EE6" w:rsidRPr="00236E49" w:rsidRDefault="001F6280" w:rsidP="00C865D5">
            <w:pPr>
              <w:pStyle w:val="Default"/>
              <w:jc w:val="cente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１０.０％</w:t>
            </w:r>
          </w:p>
        </w:tc>
        <w:tc>
          <w:tcPr>
            <w:tcW w:w="1128" w:type="dxa"/>
            <w:tcBorders>
              <w:left w:val="double" w:sz="4" w:space="0" w:color="auto"/>
            </w:tcBorders>
            <w:vAlign w:val="center"/>
          </w:tcPr>
          <w:p w:rsidR="00106EE6" w:rsidRPr="00236E49" w:rsidRDefault="00D92881" w:rsidP="00106EE6">
            <w:pPr>
              <w:pStyle w:val="Default"/>
              <w:jc w:val="center"/>
              <w:rPr>
                <w:rFonts w:asciiTheme="minorEastAsia" w:eastAsiaTheme="minorEastAsia" w:hAnsiTheme="minorEastAsia"/>
                <w:color w:val="auto"/>
                <w:sz w:val="21"/>
                <w:szCs w:val="21"/>
              </w:rPr>
            </w:pPr>
            <w:r w:rsidRPr="00236E49">
              <w:rPr>
                <w:rFonts w:asciiTheme="minorEastAsia" w:eastAsiaTheme="minorEastAsia" w:hAnsiTheme="minorEastAsia" w:hint="eastAsia"/>
                <w:color w:val="auto"/>
                <w:sz w:val="21"/>
                <w:szCs w:val="21"/>
              </w:rPr>
              <w:t>１００</w:t>
            </w:r>
            <w:r w:rsidR="00106EE6" w:rsidRPr="00236E49">
              <w:rPr>
                <w:rFonts w:asciiTheme="minorEastAsia" w:eastAsiaTheme="minorEastAsia" w:hAnsiTheme="minorEastAsia" w:hint="eastAsia"/>
                <w:color w:val="auto"/>
                <w:sz w:val="21"/>
                <w:szCs w:val="21"/>
              </w:rPr>
              <w:t>％</w:t>
            </w:r>
          </w:p>
        </w:tc>
      </w:tr>
    </w:tbl>
    <w:p w:rsidR="006503D3" w:rsidRPr="00E25EB8" w:rsidRDefault="006503D3" w:rsidP="00C11FA3">
      <w:pPr>
        <w:spacing w:afterLines="50" w:after="161"/>
        <w:ind w:firstLineChars="150" w:firstLine="331"/>
        <w:rPr>
          <w:rFonts w:asciiTheme="majorEastAsia" w:eastAsiaTheme="majorEastAsia" w:hAnsiTheme="majorEastAsia"/>
          <w:b/>
          <w:sz w:val="22"/>
          <w:szCs w:val="22"/>
        </w:rPr>
      </w:pPr>
      <w:r w:rsidRPr="00E25EB8">
        <w:rPr>
          <w:rFonts w:asciiTheme="majorEastAsia" w:eastAsiaTheme="majorEastAsia" w:hAnsiTheme="majorEastAsia" w:hint="eastAsia"/>
          <w:b/>
          <w:sz w:val="22"/>
          <w:szCs w:val="22"/>
        </w:rPr>
        <w:t>【主な事業の実績】</w:t>
      </w:r>
    </w:p>
    <w:p w:rsidR="006503D3" w:rsidRPr="001C4C10" w:rsidRDefault="00D92881" w:rsidP="001C4C10">
      <w:pPr>
        <w:adjustRightInd w:val="0"/>
        <w:snapToGrid w:val="0"/>
        <w:spacing w:afterLines="50" w:after="161" w:line="276" w:lineRule="auto"/>
        <w:ind w:leftChars="7" w:left="15" w:firstLineChars="128" w:firstLine="269"/>
        <w:contextualSpacing/>
        <w:jc w:val="left"/>
        <w:rPr>
          <w:rFonts w:ascii="ＭＳ ゴシック" w:eastAsia="ＭＳ ゴシック" w:hAnsi="ＭＳ ゴシック" w:cstheme="majorBidi"/>
        </w:rPr>
      </w:pPr>
      <w:r w:rsidRPr="001C4C10">
        <w:rPr>
          <w:rFonts w:ascii="BIZ UDPゴシック" w:eastAsia="BIZ UDPゴシック" w:hAnsi="BIZ UDPゴシック" w:cstheme="majorBidi" w:hint="eastAsia"/>
        </w:rPr>
        <w:t xml:space="preserve">　</w:t>
      </w:r>
      <w:r w:rsidR="006503D3" w:rsidRPr="001C4C10">
        <w:rPr>
          <w:rFonts w:ascii="ＭＳ ゴシック" w:eastAsia="ＭＳ ゴシック" w:hAnsi="ＭＳ ゴシック" w:cstheme="majorBidi" w:hint="eastAsia"/>
        </w:rPr>
        <w:t>事業番号</w:t>
      </w:r>
      <w:r w:rsidR="005509EF" w:rsidRPr="001C4C10">
        <w:rPr>
          <w:rFonts w:ascii="ＭＳ ゴシック" w:eastAsia="ＭＳ ゴシック" w:hAnsi="ＭＳ ゴシック" w:cstheme="majorBidi" w:hint="eastAsia"/>
        </w:rPr>
        <w:t>１</w:t>
      </w:r>
      <w:r w:rsidR="006503D3" w:rsidRPr="001C4C10">
        <w:rPr>
          <w:rFonts w:ascii="ＭＳ ゴシック" w:eastAsia="ＭＳ ゴシック" w:hAnsi="ＭＳ ゴシック" w:cstheme="majorBidi" w:hint="eastAsia"/>
        </w:rPr>
        <w:t>「</w:t>
      </w:r>
      <w:r w:rsidR="00FC55E9" w:rsidRPr="001C4C10">
        <w:rPr>
          <w:rFonts w:ascii="ＭＳ ゴシック" w:eastAsia="ＭＳ ゴシック" w:hAnsi="ＭＳ ゴシック" w:cstheme="majorBidi" w:hint="eastAsia"/>
        </w:rPr>
        <w:t>審議会</w:t>
      </w:r>
      <w:r w:rsidR="009F0E7C">
        <w:rPr>
          <w:rFonts w:ascii="ＭＳ ゴシック" w:eastAsia="ＭＳ ゴシック" w:hAnsi="ＭＳ ゴシック" w:cstheme="majorBidi" w:hint="eastAsia"/>
        </w:rPr>
        <w:t>等</w:t>
      </w:r>
      <w:r w:rsidR="00FC55E9" w:rsidRPr="001C4C10">
        <w:rPr>
          <w:rFonts w:ascii="ＭＳ ゴシック" w:eastAsia="ＭＳ ゴシック" w:hAnsi="ＭＳ ゴシック" w:cstheme="majorBidi" w:hint="eastAsia"/>
        </w:rPr>
        <w:t>委員への女性委員登用促進</w:t>
      </w:r>
      <w:r w:rsidR="006503D3" w:rsidRPr="001C4C10">
        <w:rPr>
          <w:rFonts w:ascii="ＭＳ ゴシック" w:eastAsia="ＭＳ ゴシック" w:hAnsi="ＭＳ ゴシック" w:cstheme="majorBidi" w:hint="eastAsia"/>
        </w:rPr>
        <w:t>」</w:t>
      </w:r>
    </w:p>
    <w:p w:rsidR="001C4C10" w:rsidRDefault="006503D3" w:rsidP="001C4C10">
      <w:pPr>
        <w:adjustRightInd w:val="0"/>
        <w:snapToGrid w:val="0"/>
        <w:ind w:leftChars="7" w:left="15" w:firstLineChars="195" w:firstLine="409"/>
        <w:contextualSpacing/>
        <w:jc w:val="left"/>
        <w:rPr>
          <w:rFonts w:ascii="ＭＳ ゴシック" w:eastAsia="ＭＳ ゴシック" w:hAnsi="ＭＳ ゴシック" w:cstheme="majorBidi"/>
        </w:rPr>
      </w:pPr>
      <w:r w:rsidRPr="001C4C10">
        <w:rPr>
          <w:rFonts w:ascii="ＭＳ ゴシック" w:eastAsia="ＭＳ ゴシック" w:hAnsi="ＭＳ ゴシック" w:cstheme="majorBidi" w:hint="eastAsia"/>
        </w:rPr>
        <w:t>・企画経営課</w:t>
      </w:r>
    </w:p>
    <w:p w:rsidR="00236122" w:rsidRPr="0043472C" w:rsidRDefault="00FC55E9" w:rsidP="00236122">
      <w:pPr>
        <w:adjustRightInd w:val="0"/>
        <w:snapToGrid w:val="0"/>
        <w:ind w:leftChars="307" w:left="645" w:rightChars="-68" w:right="-143"/>
        <w:contextualSpacing/>
        <w:jc w:val="left"/>
        <w:rPr>
          <w:rFonts w:asciiTheme="minorEastAsia" w:eastAsiaTheme="minorEastAsia" w:hAnsiTheme="minorEastAsia"/>
        </w:rPr>
      </w:pPr>
      <w:r w:rsidRPr="0043472C">
        <w:rPr>
          <w:rFonts w:asciiTheme="minorEastAsia" w:eastAsiaTheme="minorEastAsia" w:hAnsiTheme="minorEastAsia" w:hint="eastAsia"/>
        </w:rPr>
        <w:t>令和５年度からは，「各種審議会等におけ</w:t>
      </w:r>
      <w:r w:rsidR="009F0E7C" w:rsidRPr="0043472C">
        <w:rPr>
          <w:rFonts w:asciiTheme="minorEastAsia" w:eastAsiaTheme="minorEastAsia" w:hAnsiTheme="minorEastAsia" w:hint="eastAsia"/>
        </w:rPr>
        <w:t>る女性委員登用率未達成に関する状況調査」と合わ</w:t>
      </w:r>
    </w:p>
    <w:p w:rsidR="001C4C10" w:rsidRPr="001C4C10" w:rsidRDefault="009F0E7C" w:rsidP="00236122">
      <w:pPr>
        <w:adjustRightInd w:val="0"/>
        <w:snapToGrid w:val="0"/>
        <w:ind w:rightChars="-68" w:right="-143" w:firstLineChars="200" w:firstLine="420"/>
        <w:contextualSpacing/>
        <w:jc w:val="left"/>
        <w:rPr>
          <w:rFonts w:asciiTheme="minorEastAsia" w:eastAsiaTheme="minorEastAsia" w:hAnsiTheme="minorEastAsia"/>
        </w:rPr>
      </w:pPr>
      <w:r w:rsidRPr="0043472C">
        <w:rPr>
          <w:rFonts w:asciiTheme="minorEastAsia" w:eastAsiaTheme="minorEastAsia" w:hAnsiTheme="minorEastAsia" w:hint="eastAsia"/>
        </w:rPr>
        <w:t>せ，改善方法</w:t>
      </w:r>
      <w:r w:rsidR="007F2C64" w:rsidRPr="0043472C">
        <w:rPr>
          <w:rFonts w:asciiTheme="minorEastAsia" w:eastAsiaTheme="minorEastAsia" w:hAnsiTheme="minorEastAsia" w:hint="eastAsia"/>
        </w:rPr>
        <w:t>等</w:t>
      </w:r>
      <w:r w:rsidRPr="0043472C">
        <w:rPr>
          <w:rFonts w:asciiTheme="minorEastAsia" w:eastAsiaTheme="minorEastAsia" w:hAnsiTheme="minorEastAsia" w:hint="eastAsia"/>
        </w:rPr>
        <w:t>を</w:t>
      </w:r>
      <w:r w:rsidR="00FC55E9" w:rsidRPr="0043472C">
        <w:rPr>
          <w:rFonts w:asciiTheme="minorEastAsia" w:eastAsiaTheme="minorEastAsia" w:hAnsiTheme="minorEastAsia" w:hint="eastAsia"/>
        </w:rPr>
        <w:t>調査</w:t>
      </w:r>
      <w:r w:rsidR="001F6280" w:rsidRPr="0043472C">
        <w:rPr>
          <w:rFonts w:asciiTheme="minorEastAsia" w:eastAsiaTheme="minorEastAsia" w:hAnsiTheme="minorEastAsia" w:hint="eastAsia"/>
        </w:rPr>
        <w:t>した</w:t>
      </w:r>
      <w:r w:rsidR="00FC55E9" w:rsidRPr="0043472C">
        <w:rPr>
          <w:rFonts w:asciiTheme="minorEastAsia" w:eastAsiaTheme="minorEastAsia" w:hAnsiTheme="minorEastAsia" w:hint="eastAsia"/>
        </w:rPr>
        <w:t>。</w:t>
      </w:r>
    </w:p>
    <w:p w:rsidR="004A6EF9" w:rsidRPr="001C4C10" w:rsidRDefault="006E6384" w:rsidP="001C4C10">
      <w:pPr>
        <w:adjustRightInd w:val="0"/>
        <w:snapToGrid w:val="0"/>
        <w:spacing w:afterLines="50" w:after="161" w:line="276" w:lineRule="auto"/>
        <w:ind w:firstLineChars="202" w:firstLine="424"/>
        <w:contextualSpacing/>
        <w:jc w:val="left"/>
        <w:rPr>
          <w:rFonts w:asciiTheme="majorHAnsi" w:eastAsiaTheme="majorEastAsia" w:hAnsiTheme="majorHAnsi" w:cstheme="majorBidi"/>
        </w:rPr>
      </w:pPr>
      <w:r>
        <w:rPr>
          <w:rFonts w:asciiTheme="majorHAnsi" w:eastAsiaTheme="majorEastAsia" w:hAnsiTheme="majorHAnsi" w:cstheme="majorBidi" w:hint="eastAsia"/>
        </w:rPr>
        <w:t>事業番号３</w:t>
      </w:r>
      <w:r w:rsidR="004A6EF9" w:rsidRPr="001C4C10">
        <w:rPr>
          <w:rFonts w:asciiTheme="majorHAnsi" w:eastAsiaTheme="majorEastAsia" w:hAnsiTheme="majorHAnsi" w:cstheme="majorBidi" w:hint="eastAsia"/>
        </w:rPr>
        <w:t>「女性の就職支援」</w:t>
      </w:r>
    </w:p>
    <w:p w:rsidR="004A6EF9" w:rsidRPr="001C4C10" w:rsidRDefault="004A6EF9" w:rsidP="001C4C10">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1C4C10">
        <w:rPr>
          <w:rFonts w:asciiTheme="majorHAnsi" w:eastAsiaTheme="majorEastAsia" w:hAnsiTheme="majorHAnsi" w:cstheme="majorBidi" w:hint="eastAsia"/>
        </w:rPr>
        <w:t>・商工観光課</w:t>
      </w:r>
    </w:p>
    <w:p w:rsidR="00F0516D" w:rsidRPr="0043472C" w:rsidRDefault="004A6EF9" w:rsidP="007F2C64">
      <w:pPr>
        <w:adjustRightInd w:val="0"/>
        <w:snapToGrid w:val="0"/>
        <w:spacing w:afterLines="50" w:after="161" w:line="276" w:lineRule="auto"/>
        <w:ind w:firstLineChars="300" w:firstLine="630"/>
        <w:contextualSpacing/>
        <w:jc w:val="left"/>
        <w:rPr>
          <w:rFonts w:asciiTheme="minorEastAsia" w:eastAsiaTheme="minorEastAsia" w:hAnsiTheme="minorEastAsia" w:cstheme="majorBidi"/>
        </w:rPr>
      </w:pPr>
      <w:r w:rsidRPr="0043472C">
        <w:rPr>
          <w:rFonts w:asciiTheme="minorEastAsia" w:eastAsiaTheme="minorEastAsia" w:hAnsiTheme="minorEastAsia" w:cstheme="majorBidi" w:hint="eastAsia"/>
        </w:rPr>
        <w:t>千葉県及び近隣市と連携し，女性向けの再就職セミナーを共同開催した。</w:t>
      </w:r>
    </w:p>
    <w:p w:rsidR="004A6EF9" w:rsidRPr="001C4C10" w:rsidRDefault="00C20E6F" w:rsidP="007F2C64">
      <w:pPr>
        <w:adjustRightInd w:val="0"/>
        <w:snapToGrid w:val="0"/>
        <w:spacing w:afterLines="50" w:after="161" w:line="276" w:lineRule="auto"/>
        <w:ind w:rightChars="-68" w:right="-143" w:firstLineChars="200" w:firstLine="420"/>
        <w:contextualSpacing/>
        <w:jc w:val="left"/>
        <w:rPr>
          <w:rFonts w:ascii="ＭＳ 明朝" w:hAnsi="ＭＳ 明朝"/>
          <w:sz w:val="22"/>
          <w:szCs w:val="22"/>
        </w:rPr>
      </w:pPr>
      <w:r w:rsidRPr="0043472C">
        <w:rPr>
          <w:rFonts w:asciiTheme="minorEastAsia" w:eastAsiaTheme="minorEastAsia" w:hAnsiTheme="minorEastAsia" w:cstheme="majorBidi" w:hint="eastAsia"/>
        </w:rPr>
        <w:t>①</w:t>
      </w:r>
      <w:r w:rsidR="001F6280" w:rsidRPr="0043472C">
        <w:rPr>
          <w:rFonts w:asciiTheme="minorEastAsia" w:eastAsiaTheme="minorEastAsia" w:hAnsiTheme="minorEastAsia" w:cstheme="majorBidi" w:hint="eastAsia"/>
        </w:rPr>
        <w:t>８</w:t>
      </w:r>
      <w:r w:rsidR="004A6EF9" w:rsidRPr="0043472C">
        <w:rPr>
          <w:rFonts w:asciiTheme="minorEastAsia" w:eastAsiaTheme="minorEastAsia" w:hAnsiTheme="minorEastAsia" w:cstheme="majorBidi" w:hint="eastAsia"/>
        </w:rPr>
        <w:t>月</w:t>
      </w:r>
      <w:r w:rsidR="001F6280" w:rsidRPr="0043472C">
        <w:rPr>
          <w:rFonts w:asciiTheme="minorEastAsia" w:eastAsiaTheme="minorEastAsia" w:hAnsiTheme="minorEastAsia" w:cstheme="majorBidi" w:hint="eastAsia"/>
        </w:rPr>
        <w:t>１８</w:t>
      </w:r>
      <w:r w:rsidR="004A6EF9" w:rsidRPr="0043472C">
        <w:rPr>
          <w:rFonts w:asciiTheme="minorEastAsia" w:eastAsiaTheme="minorEastAsia" w:hAnsiTheme="minorEastAsia" w:cstheme="majorBidi" w:hint="eastAsia"/>
        </w:rPr>
        <w:t>日・</w:t>
      </w:r>
      <w:r w:rsidR="008D4A3B" w:rsidRPr="0043472C">
        <w:rPr>
          <w:rFonts w:asciiTheme="minorEastAsia" w:eastAsiaTheme="minorEastAsia" w:hAnsiTheme="minorEastAsia" w:cstheme="majorBidi" w:hint="eastAsia"/>
        </w:rPr>
        <w:t>習志野</w:t>
      </w:r>
      <w:r w:rsidR="002F551B" w:rsidRPr="0043472C">
        <w:rPr>
          <w:rFonts w:asciiTheme="minorEastAsia" w:eastAsiaTheme="minorEastAsia" w:hAnsiTheme="minorEastAsia" w:cstheme="majorBidi" w:hint="eastAsia"/>
        </w:rPr>
        <w:t>市役所</w:t>
      </w:r>
      <w:r w:rsidR="001C4C10" w:rsidRPr="0043472C">
        <w:rPr>
          <w:rFonts w:asciiTheme="minorEastAsia" w:eastAsiaTheme="minorEastAsia" w:hAnsiTheme="minorEastAsia" w:cstheme="majorBidi" w:hint="eastAsia"/>
        </w:rPr>
        <w:t xml:space="preserve">　</w:t>
      </w:r>
      <w:r w:rsidRPr="0043472C">
        <w:rPr>
          <w:rFonts w:asciiTheme="minorEastAsia" w:eastAsiaTheme="minorEastAsia" w:hAnsiTheme="minorEastAsia" w:cstheme="majorBidi" w:hint="eastAsia"/>
        </w:rPr>
        <w:t>②</w:t>
      </w:r>
      <w:r w:rsidR="001C4C10" w:rsidRPr="0043472C">
        <w:rPr>
          <w:rFonts w:asciiTheme="minorEastAsia" w:eastAsiaTheme="minorEastAsia" w:hAnsiTheme="minorEastAsia" w:cstheme="majorBidi" w:hint="eastAsia"/>
        </w:rPr>
        <w:t>１</w:t>
      </w:r>
      <w:r w:rsidR="001F6280" w:rsidRPr="0043472C">
        <w:rPr>
          <w:rFonts w:asciiTheme="minorEastAsia" w:eastAsiaTheme="minorEastAsia" w:hAnsiTheme="minorEastAsia" w:cstheme="majorBidi" w:hint="eastAsia"/>
        </w:rPr>
        <w:t>１</w:t>
      </w:r>
      <w:r w:rsidR="004A6EF9" w:rsidRPr="0043472C">
        <w:rPr>
          <w:rFonts w:asciiTheme="minorEastAsia" w:eastAsiaTheme="minorEastAsia" w:hAnsiTheme="minorEastAsia" w:cstheme="majorBidi" w:hint="eastAsia"/>
        </w:rPr>
        <w:t>月</w:t>
      </w:r>
      <w:r w:rsidR="001F6280" w:rsidRPr="0043472C">
        <w:rPr>
          <w:rFonts w:asciiTheme="minorEastAsia" w:eastAsiaTheme="minorEastAsia" w:hAnsiTheme="minorEastAsia" w:cstheme="majorBidi" w:hint="eastAsia"/>
        </w:rPr>
        <w:t>２８</w:t>
      </w:r>
      <w:r w:rsidR="004A6EF9" w:rsidRPr="0043472C">
        <w:rPr>
          <w:rFonts w:asciiTheme="minorEastAsia" w:eastAsiaTheme="minorEastAsia" w:hAnsiTheme="minorEastAsia" w:cstheme="majorBidi" w:hint="eastAsia"/>
        </w:rPr>
        <w:t>日</w:t>
      </w:r>
      <w:r w:rsidR="002F551B" w:rsidRPr="0043472C">
        <w:rPr>
          <w:rFonts w:asciiTheme="minorEastAsia" w:eastAsiaTheme="minorEastAsia" w:hAnsiTheme="minorEastAsia" w:cstheme="majorBidi" w:hint="eastAsia"/>
        </w:rPr>
        <w:t>・</w:t>
      </w:r>
      <w:r w:rsidR="008D4A3B" w:rsidRPr="0043472C">
        <w:rPr>
          <w:rFonts w:asciiTheme="minorEastAsia" w:eastAsiaTheme="minorEastAsia" w:hAnsiTheme="minorEastAsia" w:cstheme="majorBidi" w:hint="eastAsia"/>
        </w:rPr>
        <w:t>浦安</w:t>
      </w:r>
      <w:r w:rsidR="00DB4A0E" w:rsidRPr="0043472C">
        <w:rPr>
          <w:rFonts w:ascii="ＭＳ 明朝" w:hAnsi="ＭＳ 明朝" w:hint="eastAsia"/>
        </w:rPr>
        <w:t>市役所</w:t>
      </w:r>
    </w:p>
    <w:p w:rsidR="00885301" w:rsidRPr="001C4C10" w:rsidRDefault="00885301" w:rsidP="001C4C10">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1C4C10">
        <w:rPr>
          <w:rFonts w:asciiTheme="majorHAnsi" w:eastAsiaTheme="majorEastAsia" w:hAnsiTheme="majorHAnsi" w:cstheme="majorBidi" w:hint="eastAsia"/>
        </w:rPr>
        <w:t>事業番号</w:t>
      </w:r>
      <w:r w:rsidR="004A6EF9" w:rsidRPr="001C4C10">
        <w:rPr>
          <w:rFonts w:asciiTheme="majorHAnsi" w:eastAsiaTheme="majorEastAsia" w:hAnsiTheme="majorHAnsi" w:cstheme="majorBidi" w:hint="eastAsia"/>
        </w:rPr>
        <w:t>４</w:t>
      </w:r>
      <w:r w:rsidRPr="001C4C10">
        <w:rPr>
          <w:rFonts w:asciiTheme="majorHAnsi" w:eastAsiaTheme="majorEastAsia" w:hAnsiTheme="majorHAnsi" w:cstheme="majorBidi" w:hint="eastAsia"/>
        </w:rPr>
        <w:t>「女性の</w:t>
      </w:r>
      <w:r w:rsidR="004A6EF9" w:rsidRPr="001C4C10">
        <w:rPr>
          <w:rFonts w:asciiTheme="majorHAnsi" w:eastAsiaTheme="majorEastAsia" w:hAnsiTheme="majorHAnsi" w:cstheme="majorBidi" w:hint="eastAsia"/>
        </w:rPr>
        <w:t>起業</w:t>
      </w:r>
      <w:r w:rsidRPr="001C4C10">
        <w:rPr>
          <w:rFonts w:asciiTheme="majorHAnsi" w:eastAsiaTheme="majorEastAsia" w:hAnsiTheme="majorHAnsi" w:cstheme="majorBidi" w:hint="eastAsia"/>
        </w:rPr>
        <w:t>支援，ネットワークづくりの機会の提供」</w:t>
      </w:r>
    </w:p>
    <w:p w:rsidR="00C20E6F" w:rsidRPr="001C4C10" w:rsidRDefault="00C20E6F" w:rsidP="001C4C10">
      <w:pPr>
        <w:adjustRightInd w:val="0"/>
        <w:snapToGrid w:val="0"/>
        <w:spacing w:afterLines="50" w:after="161" w:line="276" w:lineRule="auto"/>
        <w:ind w:firstLineChars="200" w:firstLine="420"/>
        <w:contextualSpacing/>
        <w:jc w:val="left"/>
        <w:rPr>
          <w:rFonts w:asciiTheme="majorEastAsia" w:eastAsiaTheme="majorEastAsia" w:hAnsiTheme="majorEastAsia" w:cstheme="majorBidi"/>
        </w:rPr>
      </w:pPr>
      <w:r w:rsidRPr="001C4C10">
        <w:rPr>
          <w:rFonts w:asciiTheme="majorEastAsia" w:eastAsiaTheme="majorEastAsia" w:hAnsiTheme="majorEastAsia" w:cstheme="majorBidi" w:hint="eastAsia"/>
        </w:rPr>
        <w:t>・企画経営課</w:t>
      </w:r>
    </w:p>
    <w:p w:rsidR="007F2C64" w:rsidRPr="0043472C" w:rsidRDefault="001F6280" w:rsidP="0048450B">
      <w:pPr>
        <w:adjustRightInd w:val="0"/>
        <w:snapToGrid w:val="0"/>
        <w:spacing w:afterLines="50" w:after="161" w:line="276" w:lineRule="auto"/>
        <w:ind w:leftChars="200" w:left="420" w:firstLineChars="100" w:firstLine="210"/>
        <w:contextualSpacing/>
        <w:jc w:val="left"/>
        <w:rPr>
          <w:rFonts w:ascii="ＭＳ 明朝" w:hAnsi="ＭＳ 明朝" w:cstheme="majorBidi"/>
        </w:rPr>
      </w:pPr>
      <w:r w:rsidRPr="0043472C">
        <w:rPr>
          <w:rFonts w:ascii="ＭＳ 明朝" w:hAnsi="ＭＳ 明朝" w:cstheme="majorBidi" w:hint="eastAsia"/>
        </w:rPr>
        <w:t>関係機関と連携し，「女性のための起業応援セミナー</w:t>
      </w:r>
      <w:r w:rsidR="00D46CF0" w:rsidRPr="0043472C">
        <w:rPr>
          <w:rFonts w:ascii="ＭＳ 明朝" w:hAnsi="ＭＳ 明朝" w:cstheme="majorBidi" w:hint="eastAsia"/>
        </w:rPr>
        <w:t>・個別相談会</w:t>
      </w:r>
      <w:r w:rsidRPr="0043472C">
        <w:rPr>
          <w:rFonts w:ascii="ＭＳ 明朝" w:hAnsi="ＭＳ 明朝" w:cstheme="majorBidi" w:hint="eastAsia"/>
        </w:rPr>
        <w:t>」を</w:t>
      </w:r>
      <w:r w:rsidR="007F2C64" w:rsidRPr="0043472C">
        <w:rPr>
          <w:rFonts w:ascii="ＭＳ 明朝" w:hAnsi="ＭＳ 明朝" w:cstheme="majorBidi" w:hint="eastAsia"/>
        </w:rPr>
        <w:t>１回開催した。</w:t>
      </w:r>
      <w:r w:rsidRPr="0043472C">
        <w:rPr>
          <w:rFonts w:ascii="ＭＳ 明朝" w:hAnsi="ＭＳ 明朝" w:cstheme="majorBidi" w:hint="eastAsia"/>
        </w:rPr>
        <w:t>また，市ホームページに講座レポートを掲載した。</w:t>
      </w:r>
    </w:p>
    <w:p w:rsidR="007F2C64" w:rsidRPr="007F2C64" w:rsidRDefault="0048533A" w:rsidP="007F2C64">
      <w:pPr>
        <w:adjustRightInd w:val="0"/>
        <w:snapToGrid w:val="0"/>
        <w:spacing w:afterLines="50" w:after="161" w:line="276" w:lineRule="auto"/>
        <w:ind w:firstLineChars="200" w:firstLine="420"/>
        <w:contextualSpacing/>
        <w:jc w:val="left"/>
        <w:rPr>
          <w:rFonts w:ascii="ＭＳ 明朝" w:hAnsi="ＭＳ 明朝" w:cstheme="majorBidi"/>
        </w:rPr>
      </w:pPr>
      <w:r w:rsidRPr="0043472C">
        <w:rPr>
          <w:rFonts w:hint="eastAsia"/>
        </w:rPr>
        <w:t>〇１１月１日「好きを仕事に～</w:t>
      </w:r>
      <w:r w:rsidR="007F2C64" w:rsidRPr="0043472C">
        <w:rPr>
          <w:rFonts w:hint="eastAsia"/>
        </w:rPr>
        <w:t>一歩踏み出す勇気で夢をかたちに！～」</w:t>
      </w:r>
    </w:p>
    <w:p w:rsidR="00F32EB2" w:rsidRPr="00DD72AE" w:rsidRDefault="00F32EB2" w:rsidP="006F10F4">
      <w:pPr>
        <w:adjustRightInd w:val="0"/>
        <w:snapToGrid w:val="0"/>
        <w:spacing w:afterLines="50" w:after="161" w:line="276" w:lineRule="auto"/>
        <w:ind w:firstLineChars="200" w:firstLine="420"/>
        <w:contextualSpacing/>
        <w:jc w:val="left"/>
        <w:rPr>
          <w:rFonts w:asciiTheme="majorEastAsia" w:eastAsiaTheme="majorEastAsia" w:hAnsiTheme="majorEastAsia"/>
        </w:rPr>
      </w:pPr>
      <w:r w:rsidRPr="00DD72AE">
        <w:rPr>
          <w:rFonts w:asciiTheme="majorEastAsia" w:eastAsiaTheme="majorEastAsia" w:hAnsiTheme="majorEastAsia" w:hint="eastAsia"/>
        </w:rPr>
        <w:t>事業番号６「女性のための相談の実施」</w:t>
      </w:r>
    </w:p>
    <w:p w:rsidR="006F10F4" w:rsidRPr="00DD72AE" w:rsidRDefault="006F10F4" w:rsidP="00DD72AE">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DD72AE">
        <w:rPr>
          <w:rFonts w:asciiTheme="majorHAnsi" w:eastAsiaTheme="majorEastAsia" w:hAnsiTheme="majorHAnsi" w:cstheme="majorBidi" w:hint="eastAsia"/>
        </w:rPr>
        <w:t xml:space="preserve">・企画経営課　</w:t>
      </w:r>
    </w:p>
    <w:p w:rsidR="00236122" w:rsidRPr="0043472C" w:rsidRDefault="00DD72AE" w:rsidP="00A843CA">
      <w:pPr>
        <w:adjustRightInd w:val="0"/>
        <w:snapToGrid w:val="0"/>
        <w:spacing w:afterLines="50" w:after="161" w:line="276" w:lineRule="auto"/>
        <w:ind w:firstLineChars="300" w:firstLine="630"/>
        <w:contextualSpacing/>
        <w:jc w:val="left"/>
        <w:rPr>
          <w:rFonts w:asciiTheme="minorEastAsia" w:eastAsiaTheme="minorEastAsia" w:hAnsiTheme="minorEastAsia" w:cstheme="majorBidi"/>
        </w:rPr>
      </w:pPr>
      <w:r w:rsidRPr="0043472C">
        <w:rPr>
          <w:rFonts w:asciiTheme="minorEastAsia" w:eastAsiaTheme="minorEastAsia" w:hAnsiTheme="minorEastAsia" w:cstheme="majorBidi" w:hint="eastAsia"/>
        </w:rPr>
        <w:t>女性が抱える様々な悩みや問題について，</w:t>
      </w:r>
      <w:r w:rsidR="00DB4A0E" w:rsidRPr="0043472C">
        <w:rPr>
          <w:rFonts w:asciiTheme="minorEastAsia" w:eastAsiaTheme="minorEastAsia" w:hAnsiTheme="minorEastAsia" w:cstheme="majorBidi" w:hint="eastAsia"/>
        </w:rPr>
        <w:t>女性の視点と</w:t>
      </w:r>
      <w:r w:rsidRPr="0043472C">
        <w:rPr>
          <w:rFonts w:asciiTheme="minorEastAsia" w:eastAsiaTheme="minorEastAsia" w:hAnsiTheme="minorEastAsia" w:cstheme="majorBidi" w:hint="eastAsia"/>
        </w:rPr>
        <w:t>カウンセリングの技法を備えた</w:t>
      </w:r>
      <w:r w:rsidR="00F0516D" w:rsidRPr="0043472C">
        <w:rPr>
          <w:rFonts w:asciiTheme="minorEastAsia" w:eastAsiaTheme="minorEastAsia" w:hAnsiTheme="minorEastAsia" w:cstheme="majorBidi" w:hint="eastAsia"/>
        </w:rPr>
        <w:t>女</w:t>
      </w:r>
      <w:r w:rsidR="00236122" w:rsidRPr="0043472C">
        <w:rPr>
          <w:rFonts w:asciiTheme="minorEastAsia" w:eastAsiaTheme="minorEastAsia" w:hAnsiTheme="minorEastAsia" w:cstheme="majorBidi" w:hint="eastAsia"/>
        </w:rPr>
        <w:t xml:space="preserve">　</w:t>
      </w:r>
    </w:p>
    <w:p w:rsidR="006503D3" w:rsidRDefault="00236122" w:rsidP="00236122">
      <w:pPr>
        <w:adjustRightInd w:val="0"/>
        <w:snapToGrid w:val="0"/>
        <w:spacing w:afterLines="50" w:after="161" w:line="276" w:lineRule="auto"/>
        <w:ind w:left="420" w:hangingChars="200" w:hanging="420"/>
        <w:contextualSpacing/>
        <w:jc w:val="left"/>
        <w:rPr>
          <w:rFonts w:asciiTheme="minorEastAsia" w:eastAsiaTheme="minorEastAsia" w:hAnsiTheme="minorEastAsia" w:cstheme="majorBidi"/>
          <w:sz w:val="22"/>
          <w:szCs w:val="22"/>
        </w:rPr>
      </w:pPr>
      <w:r w:rsidRPr="0043472C">
        <w:rPr>
          <w:rFonts w:asciiTheme="minorEastAsia" w:eastAsiaTheme="minorEastAsia" w:hAnsiTheme="minorEastAsia" w:cstheme="majorBidi" w:hint="eastAsia"/>
        </w:rPr>
        <w:t xml:space="preserve">　　</w:t>
      </w:r>
      <w:r w:rsidR="00F0516D" w:rsidRPr="0043472C">
        <w:rPr>
          <w:rFonts w:asciiTheme="minorEastAsia" w:eastAsiaTheme="minorEastAsia" w:hAnsiTheme="minorEastAsia" w:cstheme="majorBidi" w:hint="eastAsia"/>
        </w:rPr>
        <w:t>性</w:t>
      </w:r>
      <w:r w:rsidR="00DD72AE" w:rsidRPr="0043472C">
        <w:rPr>
          <w:rFonts w:asciiTheme="minorEastAsia" w:eastAsiaTheme="minorEastAsia" w:hAnsiTheme="minorEastAsia" w:cstheme="majorBidi" w:hint="eastAsia"/>
        </w:rPr>
        <w:t>専門相談員による相談を行い，必要に応じて関係機関につなげることで相談者自らが問題を解決できるよう支援することができた。</w:t>
      </w:r>
    </w:p>
    <w:p w:rsidR="00236122" w:rsidRPr="00236122" w:rsidRDefault="00236122" w:rsidP="00236122">
      <w:pPr>
        <w:pStyle w:val="2"/>
      </w:pPr>
    </w:p>
    <w:p w:rsidR="002F73F9" w:rsidRPr="006F10F4" w:rsidRDefault="00820BC0" w:rsidP="00017423">
      <w:pPr>
        <w:adjustRightInd w:val="0"/>
        <w:snapToGrid w:val="0"/>
        <w:spacing w:afterLines="50" w:after="161" w:line="276" w:lineRule="auto"/>
        <w:ind w:firstLineChars="256" w:firstLine="565"/>
        <w:contextualSpacing/>
        <w:jc w:val="left"/>
        <w:rPr>
          <w:rFonts w:asciiTheme="majorEastAsia" w:eastAsiaTheme="majorEastAsia" w:hAnsiTheme="majorEastAsia" w:cs="ＭＳ ゴシック"/>
          <w:b/>
          <w:kern w:val="0"/>
          <w:sz w:val="22"/>
          <w:szCs w:val="22"/>
        </w:rPr>
      </w:pPr>
      <w:r w:rsidRPr="006F10F4">
        <w:rPr>
          <w:rFonts w:asciiTheme="majorEastAsia" w:eastAsiaTheme="majorEastAsia" w:hAnsiTheme="majorEastAsia" w:hint="eastAsia"/>
          <w:b/>
          <w:sz w:val="22"/>
          <w:szCs w:val="22"/>
        </w:rPr>
        <w:t>●課題</w:t>
      </w:r>
      <w:r w:rsidR="00931EB8">
        <w:rPr>
          <w:rFonts w:asciiTheme="majorEastAsia" w:eastAsiaTheme="majorEastAsia" w:hAnsiTheme="majorEastAsia" w:hint="eastAsia"/>
          <w:b/>
          <w:sz w:val="22"/>
          <w:szCs w:val="22"/>
        </w:rPr>
        <w:t>（</w:t>
      </w:r>
      <w:r w:rsidRPr="006F10F4">
        <w:rPr>
          <w:rFonts w:asciiTheme="majorEastAsia" w:eastAsiaTheme="majorEastAsia" w:hAnsiTheme="majorEastAsia" w:hint="eastAsia"/>
          <w:b/>
          <w:sz w:val="22"/>
          <w:szCs w:val="22"/>
        </w:rPr>
        <w:t>２</w:t>
      </w:r>
      <w:r w:rsidR="00931EB8">
        <w:rPr>
          <w:rFonts w:asciiTheme="majorEastAsia" w:eastAsiaTheme="majorEastAsia" w:hAnsiTheme="majorEastAsia" w:hint="eastAsia"/>
          <w:b/>
          <w:sz w:val="22"/>
          <w:szCs w:val="22"/>
        </w:rPr>
        <w:t>）</w:t>
      </w:r>
      <w:r w:rsidRPr="006F10F4">
        <w:rPr>
          <w:rFonts w:asciiTheme="majorEastAsia" w:eastAsiaTheme="majorEastAsia" w:hAnsiTheme="majorEastAsia" w:hint="eastAsia"/>
          <w:b/>
          <w:sz w:val="22"/>
          <w:szCs w:val="22"/>
        </w:rPr>
        <w:t xml:space="preserve">　</w:t>
      </w:r>
      <w:r w:rsidR="002F73F9" w:rsidRPr="003C6D65">
        <w:rPr>
          <w:rFonts w:asciiTheme="majorEastAsia" w:eastAsiaTheme="majorEastAsia" w:hAnsiTheme="majorEastAsia" w:hint="eastAsia"/>
          <w:b/>
          <w:sz w:val="22"/>
          <w:szCs w:val="22"/>
        </w:rPr>
        <w:t>職場と家庭における男女共同参画</w:t>
      </w:r>
      <w:r w:rsidR="0024137C">
        <w:rPr>
          <w:rFonts w:ascii="ＭＳ 明朝" w:hAnsi="ＭＳ 明朝" w:hint="eastAsia"/>
          <w:b/>
          <w:sz w:val="20"/>
          <w:szCs w:val="20"/>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７～９</w:t>
      </w:r>
      <w:r w:rsidR="0024137C"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2F73F9" w:rsidRPr="002036AD" w:rsidTr="002F73F9">
        <w:trPr>
          <w:trHeight w:val="680"/>
        </w:trPr>
        <w:tc>
          <w:tcPr>
            <w:tcW w:w="1381" w:type="dxa"/>
            <w:shd w:val="clear" w:color="auto" w:fill="F2F2F2" w:themeFill="background1" w:themeFillShade="F2"/>
            <w:vAlign w:val="center"/>
          </w:tcPr>
          <w:p w:rsidR="002F73F9" w:rsidRPr="00A940D0" w:rsidRDefault="002F73F9" w:rsidP="002F73F9">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2F73F9" w:rsidRPr="00A940D0" w:rsidRDefault="002F73F9" w:rsidP="002F73F9">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2F73F9" w:rsidRPr="00EB09B0" w:rsidRDefault="002F73F9" w:rsidP="002F73F9">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2F73F9" w:rsidRPr="00A940D0" w:rsidRDefault="002F73F9" w:rsidP="002F73F9">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A940D0" w:rsidRPr="00106EE6" w:rsidRDefault="00A940D0" w:rsidP="00A940D0">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2F73F9" w:rsidRPr="002036AD" w:rsidRDefault="00A940D0" w:rsidP="00A940D0">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2F73F9" w:rsidRPr="002036AD" w:rsidRDefault="002F73F9" w:rsidP="002F73F9">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C865D5" w:rsidRPr="002036AD" w:rsidTr="00A343C1">
        <w:trPr>
          <w:trHeight w:val="567"/>
        </w:trPr>
        <w:tc>
          <w:tcPr>
            <w:tcW w:w="1381" w:type="dxa"/>
            <w:shd w:val="clear" w:color="auto" w:fill="F2F2F2" w:themeFill="background1" w:themeFillShade="F2"/>
            <w:vAlign w:val="center"/>
          </w:tcPr>
          <w:p w:rsidR="00C865D5" w:rsidRPr="00A940D0" w:rsidRDefault="00C865D5" w:rsidP="00C865D5">
            <w:pPr>
              <w:spacing w:line="200" w:lineRule="exact"/>
              <w:jc w:val="center"/>
              <w:rPr>
                <w:rFonts w:asciiTheme="minorEastAsia" w:eastAsiaTheme="minorEastAsia" w:hAnsiTheme="minorEastAsia"/>
                <w:u w:color="FFFFFF" w:themeColor="background1"/>
              </w:rPr>
            </w:pPr>
            <w:r w:rsidRPr="00A940D0">
              <w:rPr>
                <w:rFonts w:hint="eastAsia"/>
                <w:spacing w:val="-6"/>
                <w:u w:color="FFFFFF" w:themeColor="background1"/>
              </w:rPr>
              <w:t>事業数</w:t>
            </w:r>
          </w:p>
        </w:tc>
        <w:tc>
          <w:tcPr>
            <w:tcW w:w="1496" w:type="dxa"/>
            <w:vAlign w:val="center"/>
          </w:tcPr>
          <w:p w:rsidR="00C865D5" w:rsidRPr="00FD4657" w:rsidRDefault="00C865D5" w:rsidP="00C865D5">
            <w:pPr>
              <w:pStyle w:val="Default"/>
              <w:jc w:val="center"/>
              <w:rPr>
                <w:rFonts w:asciiTheme="minorEastAsia" w:eastAsiaTheme="minorEastAsia" w:hAnsiTheme="minorEastAsia"/>
                <w:color w:val="FF0000"/>
                <w:sz w:val="22"/>
                <w:szCs w:val="21"/>
              </w:rPr>
            </w:pPr>
            <w:r w:rsidRPr="00236E49">
              <w:rPr>
                <w:rFonts w:asciiTheme="minorEastAsia" w:eastAsiaTheme="minorEastAsia" w:hAnsiTheme="minorEastAsia" w:hint="eastAsia"/>
                <w:color w:val="auto"/>
                <w:sz w:val="22"/>
                <w:szCs w:val="21"/>
              </w:rPr>
              <w:t>５</w:t>
            </w:r>
          </w:p>
        </w:tc>
        <w:tc>
          <w:tcPr>
            <w:tcW w:w="1652" w:type="dxa"/>
            <w:vAlign w:val="center"/>
          </w:tcPr>
          <w:p w:rsidR="00C865D5" w:rsidRPr="00FD4657" w:rsidRDefault="001F6280" w:rsidP="00C865D5">
            <w:pPr>
              <w:pStyle w:val="Default"/>
              <w:jc w:val="center"/>
              <w:rPr>
                <w:rFonts w:asciiTheme="minorEastAsia" w:eastAsiaTheme="minorEastAsia" w:hAnsiTheme="minorEastAsia"/>
                <w:color w:val="FF0000"/>
                <w:sz w:val="22"/>
                <w:szCs w:val="21"/>
              </w:rPr>
            </w:pPr>
            <w:r>
              <w:rPr>
                <w:rFonts w:asciiTheme="minorEastAsia" w:eastAsiaTheme="minorEastAsia" w:hAnsiTheme="minorEastAsia" w:hint="eastAsia"/>
                <w:color w:val="auto"/>
                <w:sz w:val="22"/>
                <w:szCs w:val="21"/>
              </w:rPr>
              <w:t>１</w:t>
            </w:r>
          </w:p>
        </w:tc>
        <w:tc>
          <w:tcPr>
            <w:tcW w:w="1340" w:type="dxa"/>
            <w:vAlign w:val="center"/>
          </w:tcPr>
          <w:p w:rsidR="00C865D5" w:rsidRPr="00C865D5" w:rsidRDefault="001F6280" w:rsidP="00C865D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０</w:t>
            </w:r>
          </w:p>
        </w:tc>
        <w:tc>
          <w:tcPr>
            <w:tcW w:w="1497" w:type="dxa"/>
            <w:vAlign w:val="center"/>
          </w:tcPr>
          <w:p w:rsidR="00C865D5" w:rsidRPr="00FD4657" w:rsidRDefault="00C865D5" w:rsidP="00C865D5">
            <w:pPr>
              <w:pStyle w:val="Default"/>
              <w:jc w:val="center"/>
              <w:rPr>
                <w:rFonts w:asciiTheme="minorEastAsia" w:eastAsiaTheme="minorEastAsia" w:hAnsiTheme="minorEastAsia"/>
                <w:color w:val="FF0000"/>
                <w:sz w:val="22"/>
                <w:szCs w:val="21"/>
              </w:rPr>
            </w:pPr>
            <w:r w:rsidRPr="00C865D5">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C865D5" w:rsidRPr="00C865D5" w:rsidRDefault="00C865D5" w:rsidP="00C865D5">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６</w:t>
            </w:r>
          </w:p>
        </w:tc>
      </w:tr>
      <w:tr w:rsidR="00C865D5" w:rsidRPr="002036AD" w:rsidTr="00A343C1">
        <w:trPr>
          <w:trHeight w:val="567"/>
        </w:trPr>
        <w:tc>
          <w:tcPr>
            <w:tcW w:w="1381" w:type="dxa"/>
            <w:shd w:val="clear" w:color="auto" w:fill="F2F2F2" w:themeFill="background1" w:themeFillShade="F2"/>
            <w:vAlign w:val="center"/>
          </w:tcPr>
          <w:p w:rsidR="00C865D5" w:rsidRPr="00A940D0" w:rsidRDefault="00C865D5" w:rsidP="00C865D5">
            <w:pPr>
              <w:spacing w:line="200" w:lineRule="exact"/>
              <w:jc w:val="center"/>
              <w:rPr>
                <w:rFonts w:asciiTheme="minorEastAsia" w:eastAsiaTheme="minorEastAsia" w:hAnsiTheme="minorEastAsia"/>
              </w:rPr>
            </w:pPr>
            <w:r w:rsidRPr="00A940D0">
              <w:rPr>
                <w:rFonts w:hint="eastAsia"/>
                <w:spacing w:val="-6"/>
              </w:rPr>
              <w:t>割　合</w:t>
            </w:r>
          </w:p>
        </w:tc>
        <w:tc>
          <w:tcPr>
            <w:tcW w:w="1496" w:type="dxa"/>
            <w:vAlign w:val="center"/>
          </w:tcPr>
          <w:p w:rsidR="00C865D5" w:rsidRPr="00FD4657" w:rsidRDefault="00C865D5" w:rsidP="00C865D5">
            <w:pPr>
              <w:pStyle w:val="Default"/>
              <w:jc w:val="center"/>
              <w:rPr>
                <w:rFonts w:asciiTheme="minorEastAsia" w:eastAsiaTheme="minorEastAsia" w:hAnsiTheme="minorEastAsia"/>
                <w:color w:val="FF0000"/>
                <w:sz w:val="22"/>
                <w:szCs w:val="21"/>
              </w:rPr>
            </w:pPr>
            <w:r>
              <w:rPr>
                <w:rFonts w:asciiTheme="minorEastAsia" w:eastAsiaTheme="minorEastAsia" w:hAnsiTheme="minorEastAsia" w:hint="eastAsia"/>
                <w:color w:val="auto"/>
                <w:sz w:val="21"/>
                <w:szCs w:val="21"/>
              </w:rPr>
              <w:t>８３</w:t>
            </w:r>
            <w:r w:rsidRPr="00236E49">
              <w:rPr>
                <w:rFonts w:asciiTheme="minorEastAsia" w:eastAsiaTheme="minorEastAsia" w:hAnsiTheme="minorEastAsia" w:hint="eastAsia"/>
                <w:color w:val="auto"/>
                <w:sz w:val="21"/>
                <w:szCs w:val="21"/>
              </w:rPr>
              <w:t>．</w:t>
            </w:r>
            <w:r>
              <w:rPr>
                <w:rFonts w:asciiTheme="minorEastAsia" w:eastAsiaTheme="minorEastAsia" w:hAnsiTheme="minorEastAsia" w:hint="eastAsia"/>
                <w:color w:val="auto"/>
                <w:sz w:val="21"/>
                <w:szCs w:val="21"/>
              </w:rPr>
              <w:t>３</w:t>
            </w:r>
            <w:r w:rsidRPr="00236E49">
              <w:rPr>
                <w:rFonts w:asciiTheme="minorEastAsia" w:eastAsiaTheme="minorEastAsia" w:hAnsiTheme="minorEastAsia" w:hint="eastAsia"/>
                <w:color w:val="auto"/>
                <w:sz w:val="21"/>
                <w:szCs w:val="21"/>
              </w:rPr>
              <w:t>％</w:t>
            </w:r>
          </w:p>
        </w:tc>
        <w:tc>
          <w:tcPr>
            <w:tcW w:w="1652" w:type="dxa"/>
            <w:vAlign w:val="center"/>
          </w:tcPr>
          <w:p w:rsidR="00C865D5" w:rsidRPr="00FD4657" w:rsidRDefault="008455B0" w:rsidP="00C865D5">
            <w:pPr>
              <w:pStyle w:val="Default"/>
              <w:jc w:val="center"/>
              <w:rPr>
                <w:rFonts w:asciiTheme="minorEastAsia" w:eastAsiaTheme="minorEastAsia" w:hAnsiTheme="minorEastAsia"/>
                <w:color w:val="FF0000"/>
                <w:sz w:val="22"/>
                <w:szCs w:val="21"/>
              </w:rPr>
            </w:pPr>
            <w:r w:rsidRPr="00C865D5">
              <w:rPr>
                <w:rFonts w:asciiTheme="minorEastAsia" w:eastAsiaTheme="minorEastAsia" w:hAnsiTheme="minorEastAsia" w:hint="eastAsia"/>
                <w:color w:val="auto"/>
                <w:sz w:val="22"/>
                <w:szCs w:val="21"/>
              </w:rPr>
              <w:t>１６.７%</w:t>
            </w:r>
          </w:p>
        </w:tc>
        <w:tc>
          <w:tcPr>
            <w:tcW w:w="1340" w:type="dxa"/>
            <w:vAlign w:val="center"/>
          </w:tcPr>
          <w:p w:rsidR="00C865D5" w:rsidRPr="00C865D5" w:rsidRDefault="008455B0" w:rsidP="00C865D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０</w:t>
            </w:r>
          </w:p>
        </w:tc>
        <w:tc>
          <w:tcPr>
            <w:tcW w:w="1497" w:type="dxa"/>
            <w:vAlign w:val="center"/>
          </w:tcPr>
          <w:p w:rsidR="00C865D5" w:rsidRPr="00FD4657" w:rsidRDefault="00C865D5" w:rsidP="00C865D5">
            <w:pPr>
              <w:pStyle w:val="Default"/>
              <w:jc w:val="center"/>
              <w:rPr>
                <w:rFonts w:asciiTheme="minorEastAsia" w:eastAsiaTheme="minorEastAsia" w:hAnsiTheme="minorEastAsia"/>
                <w:color w:val="FF0000"/>
                <w:sz w:val="22"/>
                <w:szCs w:val="21"/>
              </w:rPr>
            </w:pPr>
            <w:r w:rsidRPr="00236E49">
              <w:rPr>
                <w:rFonts w:asciiTheme="minorEastAsia" w:eastAsiaTheme="minorEastAsia" w:hAnsiTheme="minorEastAsia" w:hint="eastAsia"/>
                <w:color w:val="auto"/>
                <w:sz w:val="21"/>
                <w:szCs w:val="21"/>
              </w:rPr>
              <w:t>０</w:t>
            </w:r>
          </w:p>
        </w:tc>
        <w:tc>
          <w:tcPr>
            <w:tcW w:w="1128" w:type="dxa"/>
            <w:tcBorders>
              <w:left w:val="double" w:sz="4" w:space="0" w:color="auto"/>
            </w:tcBorders>
            <w:vAlign w:val="center"/>
          </w:tcPr>
          <w:p w:rsidR="00C865D5" w:rsidRPr="00C865D5" w:rsidRDefault="00C865D5" w:rsidP="00C865D5">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１００%</w:t>
            </w:r>
          </w:p>
        </w:tc>
      </w:tr>
    </w:tbl>
    <w:p w:rsidR="00E25EB8" w:rsidRPr="00E25EB8" w:rsidRDefault="00A940D0" w:rsidP="005D6797">
      <w:pPr>
        <w:spacing w:beforeLines="50" w:before="161"/>
        <w:ind w:firstLineChars="100" w:firstLine="221"/>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E25EB8" w:rsidRPr="00F0516D" w:rsidRDefault="00E25EB8" w:rsidP="00E25EB8">
      <w:pPr>
        <w:rPr>
          <w:rFonts w:asciiTheme="majorEastAsia" w:eastAsiaTheme="majorEastAsia" w:hAnsiTheme="majorEastAsia" w:cstheme="majorBidi"/>
        </w:rPr>
      </w:pPr>
      <w:r>
        <w:rPr>
          <w:rFonts w:hint="eastAsia"/>
        </w:rPr>
        <w:t xml:space="preserve">　　</w:t>
      </w:r>
      <w:r w:rsidRPr="00F0516D">
        <w:rPr>
          <w:rFonts w:asciiTheme="majorEastAsia" w:eastAsiaTheme="majorEastAsia" w:hAnsiTheme="majorEastAsia" w:cstheme="majorBidi" w:hint="eastAsia"/>
        </w:rPr>
        <w:t>事業番号</w:t>
      </w:r>
      <w:r w:rsidRPr="00F0516D">
        <w:rPr>
          <w:rFonts w:asciiTheme="majorEastAsia" w:eastAsiaTheme="majorEastAsia" w:hAnsiTheme="majorEastAsia" w:hint="eastAsia"/>
        </w:rPr>
        <w:t>７</w:t>
      </w:r>
      <w:r w:rsidRPr="00F0516D">
        <w:rPr>
          <w:rFonts w:asciiTheme="majorEastAsia" w:eastAsiaTheme="majorEastAsia" w:hAnsiTheme="majorEastAsia" w:cstheme="majorBidi" w:hint="eastAsia"/>
        </w:rPr>
        <w:t>「</w:t>
      </w:r>
      <w:r w:rsidRPr="00F0516D">
        <w:rPr>
          <w:rFonts w:asciiTheme="majorEastAsia" w:eastAsiaTheme="majorEastAsia" w:hAnsiTheme="majorEastAsia" w:hint="eastAsia"/>
        </w:rPr>
        <w:t>関係機関と連携した情報提供</w:t>
      </w:r>
      <w:r w:rsidRPr="00F0516D">
        <w:rPr>
          <w:rFonts w:asciiTheme="majorEastAsia" w:eastAsiaTheme="majorEastAsia" w:hAnsiTheme="majorEastAsia" w:cstheme="majorBidi" w:hint="eastAsia"/>
        </w:rPr>
        <w:t>」</w:t>
      </w:r>
    </w:p>
    <w:p w:rsidR="00E25EB8" w:rsidRPr="00E25EB8" w:rsidRDefault="00E25EB8" w:rsidP="00E25EB8">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r w:rsidRPr="00E25EB8">
        <w:rPr>
          <w:rFonts w:asciiTheme="majorHAnsi" w:eastAsiaTheme="majorEastAsia" w:hAnsiTheme="majorHAnsi" w:cstheme="majorBidi" w:hint="eastAsia"/>
        </w:rPr>
        <w:t>・企画経営課</w:t>
      </w:r>
    </w:p>
    <w:p w:rsidR="008455B0" w:rsidRPr="0043472C" w:rsidRDefault="008455B0" w:rsidP="006E6384">
      <w:pPr>
        <w:ind w:leftChars="200" w:left="420" w:firstLineChars="100" w:firstLine="210"/>
      </w:pPr>
      <w:r w:rsidRPr="0043472C">
        <w:rPr>
          <w:rFonts w:hint="eastAsia"/>
        </w:rPr>
        <w:t>就職サポート講座時に，テレワークを始めとした多様な働き方のほか再就職に役立つ制度や給付金について，情報提供を行った。地域情報</w:t>
      </w:r>
      <w:r w:rsidR="00024AF6" w:rsidRPr="0043472C">
        <w:rPr>
          <w:rFonts w:hint="eastAsia"/>
        </w:rPr>
        <w:t>誌「リアッタ」に仕事と家庭の両立への意識啓発に向けた４コママンガ</w:t>
      </w:r>
      <w:r w:rsidRPr="0043472C">
        <w:rPr>
          <w:rFonts w:hint="eastAsia"/>
        </w:rPr>
        <w:t>を掲載した。</w:t>
      </w:r>
    </w:p>
    <w:p w:rsidR="00A940D0" w:rsidRPr="00E25EB8" w:rsidRDefault="00A940D0" w:rsidP="00E25EB8">
      <w:pPr>
        <w:adjustRightInd w:val="0"/>
        <w:snapToGrid w:val="0"/>
        <w:spacing w:afterLines="50" w:after="161" w:line="276" w:lineRule="auto"/>
        <w:ind w:firstLineChars="100" w:firstLine="210"/>
        <w:contextualSpacing/>
        <w:jc w:val="left"/>
        <w:rPr>
          <w:rFonts w:asciiTheme="majorHAnsi" w:eastAsiaTheme="majorEastAsia" w:hAnsiTheme="majorHAnsi" w:cstheme="majorBidi"/>
        </w:rPr>
      </w:pPr>
      <w:r>
        <w:rPr>
          <w:rFonts w:asciiTheme="majorHAnsi" w:eastAsiaTheme="majorEastAsia" w:hAnsiTheme="majorHAnsi" w:cstheme="majorBidi" w:hint="eastAsia"/>
        </w:rPr>
        <w:t xml:space="preserve">　</w:t>
      </w:r>
      <w:r w:rsidRPr="00E25EB8">
        <w:rPr>
          <w:rFonts w:asciiTheme="majorHAnsi" w:eastAsiaTheme="majorEastAsia" w:hAnsiTheme="majorHAnsi" w:cstheme="majorBidi" w:hint="eastAsia"/>
        </w:rPr>
        <w:t>事業番号８「男性の家事・介護参画</w:t>
      </w:r>
      <w:r w:rsidR="00F32EB2" w:rsidRPr="00E25EB8">
        <w:rPr>
          <w:rFonts w:asciiTheme="majorHAnsi" w:eastAsiaTheme="majorEastAsia" w:hAnsiTheme="majorHAnsi" w:cstheme="majorBidi" w:hint="eastAsia"/>
        </w:rPr>
        <w:t>促進</w:t>
      </w:r>
      <w:r w:rsidRPr="00E25EB8">
        <w:rPr>
          <w:rFonts w:asciiTheme="majorHAnsi" w:eastAsiaTheme="majorEastAsia" w:hAnsiTheme="majorHAnsi" w:cstheme="majorBidi" w:hint="eastAsia"/>
        </w:rPr>
        <w:t>」</w:t>
      </w:r>
    </w:p>
    <w:p w:rsidR="00416277" w:rsidRDefault="00E25EB8" w:rsidP="00416277">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r w:rsidRPr="00E25EB8">
        <w:rPr>
          <w:rFonts w:asciiTheme="majorHAnsi" w:eastAsiaTheme="majorEastAsia" w:hAnsiTheme="majorHAnsi" w:cstheme="majorBidi" w:hint="eastAsia"/>
        </w:rPr>
        <w:t>・企画経営課</w:t>
      </w:r>
    </w:p>
    <w:p w:rsidR="00FA637B" w:rsidRPr="0043472C" w:rsidRDefault="0043472C" w:rsidP="00FA637B">
      <w:pPr>
        <w:adjustRightInd w:val="0"/>
        <w:snapToGrid w:val="0"/>
        <w:spacing w:afterLines="50" w:after="161" w:line="276" w:lineRule="auto"/>
        <w:ind w:left="420" w:hangingChars="200" w:hanging="420"/>
        <w:contextualSpacing/>
        <w:jc w:val="left"/>
        <w:rPr>
          <w:rFonts w:asciiTheme="minorEastAsia" w:eastAsiaTheme="minorEastAsia" w:hAnsiTheme="minorEastAsia"/>
        </w:rPr>
      </w:pPr>
      <w:r>
        <w:rPr>
          <w:rFonts w:hint="eastAsia"/>
        </w:rPr>
        <w:t xml:space="preserve">　　　◦</w:t>
      </w:r>
      <w:r w:rsidR="00416277" w:rsidRPr="0043472C">
        <w:rPr>
          <w:rFonts w:asciiTheme="minorEastAsia" w:eastAsiaTheme="minorEastAsia" w:hAnsiTheme="minorEastAsia" w:hint="eastAsia"/>
        </w:rPr>
        <w:t>男性のための介護基礎講座「あなたもケアメンになろう」を</w:t>
      </w:r>
      <w:r w:rsidR="00566897" w:rsidRPr="0043472C">
        <w:rPr>
          <w:rFonts w:asciiTheme="minorEastAsia" w:eastAsiaTheme="minorEastAsia" w:hAnsiTheme="minorEastAsia" w:hint="eastAsia"/>
        </w:rPr>
        <w:t>開催した</w:t>
      </w:r>
      <w:r w:rsidR="00416277" w:rsidRPr="0043472C">
        <w:rPr>
          <w:rFonts w:asciiTheme="minorEastAsia" w:eastAsiaTheme="minorEastAsia" w:hAnsiTheme="minorEastAsia" w:hint="eastAsia"/>
        </w:rPr>
        <w:t>。また，市ホームページに講座レポートを掲載した。</w:t>
      </w:r>
    </w:p>
    <w:p w:rsidR="00416277" w:rsidRPr="0043472C" w:rsidRDefault="00A843CA" w:rsidP="00A843CA">
      <w:pPr>
        <w:adjustRightInd w:val="0"/>
        <w:snapToGrid w:val="0"/>
        <w:spacing w:afterLines="50" w:after="161" w:line="276" w:lineRule="auto"/>
        <w:ind w:left="420" w:hangingChars="200" w:hanging="420"/>
        <w:contextualSpacing/>
        <w:jc w:val="left"/>
      </w:pPr>
      <w:r w:rsidRPr="0043472C">
        <w:rPr>
          <w:rFonts w:hint="eastAsia"/>
        </w:rPr>
        <w:t xml:space="preserve">　　</w:t>
      </w:r>
      <w:r w:rsidR="00FA637B" w:rsidRPr="0043472C">
        <w:rPr>
          <w:rFonts w:hint="eastAsia"/>
        </w:rPr>
        <w:t>〇</w:t>
      </w:r>
      <w:r w:rsidR="00416277" w:rsidRPr="0043472C">
        <w:rPr>
          <w:rFonts w:hint="eastAsia"/>
        </w:rPr>
        <w:t>１２月１５日「あなたもケアメンになろう」</w:t>
      </w:r>
    </w:p>
    <w:p w:rsidR="00E25EB8" w:rsidRPr="0043472C" w:rsidRDefault="009F0E7C" w:rsidP="009F0E7C">
      <w:pPr>
        <w:adjustRightInd w:val="0"/>
        <w:snapToGrid w:val="0"/>
        <w:spacing w:afterLines="50" w:after="161" w:line="276" w:lineRule="auto"/>
        <w:ind w:leftChars="200" w:left="420"/>
        <w:contextualSpacing/>
        <w:jc w:val="left"/>
        <w:rPr>
          <w:rFonts w:asciiTheme="minorEastAsia" w:eastAsiaTheme="minorEastAsia" w:hAnsiTheme="minorEastAsia"/>
        </w:rPr>
      </w:pPr>
      <w:r w:rsidRPr="0043472C">
        <w:rPr>
          <w:rFonts w:asciiTheme="minorEastAsia" w:eastAsiaTheme="minorEastAsia" w:hAnsiTheme="minorEastAsia" w:hint="eastAsia"/>
        </w:rPr>
        <w:t xml:space="preserve">　</w:t>
      </w:r>
      <w:r w:rsidR="0043472C">
        <w:rPr>
          <w:rFonts w:asciiTheme="minorEastAsia" w:eastAsiaTheme="minorEastAsia" w:hAnsiTheme="minorEastAsia" w:hint="eastAsia"/>
        </w:rPr>
        <w:t>◦</w:t>
      </w:r>
      <w:r w:rsidRPr="0043472C">
        <w:rPr>
          <w:rFonts w:asciiTheme="minorEastAsia" w:eastAsiaTheme="minorEastAsia" w:hAnsiTheme="minorEastAsia" w:hint="eastAsia"/>
        </w:rPr>
        <w:t>男女共同参画センター支援団体「男のだいどこ」「クッキング男塾」と連携し，「みんなで楽しくクッキング！～支援団体の活動を紹介します～」を市ホームページに掲載した。</w:t>
      </w:r>
    </w:p>
    <w:p w:rsidR="00024AF6" w:rsidRPr="0043472C" w:rsidRDefault="00024AF6" w:rsidP="00E25EB8">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p>
    <w:p w:rsidR="00024AF6" w:rsidRDefault="00024AF6" w:rsidP="00E25EB8">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p>
    <w:p w:rsidR="0039296F" w:rsidRDefault="0039296F" w:rsidP="00E25EB8">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p>
    <w:p w:rsidR="00A940D0" w:rsidRPr="00FD4AE3" w:rsidRDefault="00A940D0" w:rsidP="0039296F">
      <w:pPr>
        <w:adjustRightInd w:val="0"/>
        <w:snapToGrid w:val="0"/>
        <w:spacing w:afterLines="50" w:after="161" w:line="276" w:lineRule="auto"/>
        <w:ind w:leftChars="7" w:left="15" w:firstLineChars="200" w:firstLine="420"/>
        <w:contextualSpacing/>
        <w:jc w:val="left"/>
        <w:rPr>
          <w:rFonts w:asciiTheme="majorHAnsi" w:eastAsiaTheme="majorEastAsia" w:hAnsiTheme="majorHAnsi" w:cstheme="majorBidi"/>
        </w:rPr>
      </w:pPr>
      <w:r w:rsidRPr="00FD4AE3">
        <w:rPr>
          <w:rFonts w:asciiTheme="majorHAnsi" w:eastAsiaTheme="majorEastAsia" w:hAnsiTheme="majorHAnsi" w:cstheme="majorBidi" w:hint="eastAsia"/>
        </w:rPr>
        <w:t>事業番号９「男性の子育て参画推進」</w:t>
      </w:r>
    </w:p>
    <w:p w:rsidR="00931EB8" w:rsidRPr="00FD4AE3" w:rsidRDefault="009F0E7C" w:rsidP="00E25EB8">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Pr>
          <w:rFonts w:asciiTheme="majorHAnsi" w:eastAsiaTheme="majorEastAsia" w:hAnsiTheme="majorHAnsi" w:cstheme="majorBidi" w:hint="eastAsia"/>
        </w:rPr>
        <w:t>・子ども保育</w:t>
      </w:r>
      <w:r w:rsidR="00931EB8" w:rsidRPr="00FD4AE3">
        <w:rPr>
          <w:rFonts w:asciiTheme="majorHAnsi" w:eastAsiaTheme="majorEastAsia" w:hAnsiTheme="majorHAnsi" w:cstheme="majorBidi" w:hint="eastAsia"/>
        </w:rPr>
        <w:t>課</w:t>
      </w:r>
      <w:r>
        <w:rPr>
          <w:rFonts w:asciiTheme="majorHAnsi" w:eastAsiaTheme="majorEastAsia" w:hAnsiTheme="majorHAnsi" w:cstheme="majorBidi" w:hint="eastAsia"/>
        </w:rPr>
        <w:t>（子ども支援センターすてっぷ２１）</w:t>
      </w:r>
      <w:r w:rsidR="00931EB8" w:rsidRPr="00FD4AE3">
        <w:rPr>
          <w:rFonts w:asciiTheme="majorHAnsi" w:eastAsiaTheme="majorEastAsia" w:hAnsiTheme="majorHAnsi" w:cstheme="majorBidi" w:hint="eastAsia"/>
        </w:rPr>
        <w:t xml:space="preserve">　</w:t>
      </w:r>
    </w:p>
    <w:p w:rsidR="00236122" w:rsidRPr="0043472C" w:rsidRDefault="009F0E7C" w:rsidP="00236122">
      <w:pPr>
        <w:adjustRightInd w:val="0"/>
        <w:snapToGrid w:val="0"/>
        <w:spacing w:afterLines="50" w:after="161" w:line="276" w:lineRule="auto"/>
        <w:ind w:leftChars="257" w:left="540"/>
        <w:contextualSpacing/>
        <w:jc w:val="left"/>
      </w:pPr>
      <w:r w:rsidRPr="0043472C">
        <w:rPr>
          <w:rFonts w:hint="eastAsia"/>
        </w:rPr>
        <w:t>「お父さんと一緒に遊ぼ</w:t>
      </w:r>
      <w:r w:rsidR="00236122" w:rsidRPr="0043472C">
        <w:rPr>
          <w:rFonts w:hint="eastAsia"/>
        </w:rPr>
        <w:t>うよ」のイベントを開催し，父親が利用するきっかけづくりを行っ</w:t>
      </w:r>
    </w:p>
    <w:p w:rsidR="00FB0A29" w:rsidRDefault="00236122" w:rsidP="00236122">
      <w:pPr>
        <w:adjustRightInd w:val="0"/>
        <w:snapToGrid w:val="0"/>
        <w:spacing w:afterLines="50" w:after="161" w:line="276" w:lineRule="auto"/>
        <w:ind w:leftChars="200" w:left="420"/>
        <w:contextualSpacing/>
        <w:jc w:val="left"/>
        <w:rPr>
          <w:color w:val="FF0000"/>
        </w:rPr>
      </w:pPr>
      <w:r w:rsidRPr="0043472C">
        <w:rPr>
          <w:rFonts w:hint="eastAsia"/>
        </w:rPr>
        <w:t>た。</w:t>
      </w:r>
      <w:r w:rsidR="009F0E7C" w:rsidRPr="0043472C">
        <w:rPr>
          <w:rFonts w:hint="eastAsia"/>
        </w:rPr>
        <w:t>遊びの紹介や体操など親子で楽しむことができた。また，すてっぷ２１勝田台では父親同士の座談会を設け，交流の場を提供した。</w:t>
      </w:r>
    </w:p>
    <w:p w:rsidR="00016DE8" w:rsidRPr="00FD4AE3" w:rsidRDefault="00024AF6" w:rsidP="00024AF6">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024AF6">
        <w:rPr>
          <w:rFonts w:asciiTheme="majorHAnsi" w:eastAsiaTheme="majorEastAsia" w:hAnsiTheme="majorHAnsi" w:cstheme="majorBidi" w:hint="eastAsia"/>
        </w:rPr>
        <w:t>・</w:t>
      </w:r>
      <w:r w:rsidR="00016DE8" w:rsidRPr="00FD4AE3">
        <w:rPr>
          <w:rFonts w:asciiTheme="majorHAnsi" w:eastAsiaTheme="majorEastAsia" w:hAnsiTheme="majorHAnsi" w:cstheme="majorBidi" w:hint="eastAsia"/>
        </w:rPr>
        <w:t>企画経営課</w:t>
      </w:r>
    </w:p>
    <w:p w:rsidR="00FD4AE3" w:rsidRPr="0043472C" w:rsidRDefault="00566897" w:rsidP="007E78AE">
      <w:pPr>
        <w:adjustRightInd w:val="0"/>
        <w:snapToGrid w:val="0"/>
        <w:spacing w:afterLines="50" w:after="161" w:line="276" w:lineRule="auto"/>
        <w:ind w:leftChars="200" w:left="420" w:firstLineChars="100" w:firstLine="210"/>
        <w:contextualSpacing/>
        <w:jc w:val="left"/>
        <w:rPr>
          <w:strike/>
          <w:color w:val="FF0000"/>
        </w:rPr>
      </w:pPr>
      <w:r w:rsidRPr="0043472C">
        <w:rPr>
          <w:rFonts w:hint="eastAsia"/>
        </w:rPr>
        <w:t>子育て中の男性を</w:t>
      </w:r>
      <w:r w:rsidR="00600176" w:rsidRPr="0043472C">
        <w:rPr>
          <w:rFonts w:hint="eastAsia"/>
        </w:rPr>
        <w:t>対象とし，家でも楽しめる運動遊びやパパ同士の交流会を</w:t>
      </w:r>
      <w:r w:rsidR="00FA637B" w:rsidRPr="0043472C">
        <w:rPr>
          <w:rFonts w:hint="eastAsia"/>
        </w:rPr>
        <w:t>「パパと子どものふれあい広場」で</w:t>
      </w:r>
      <w:r w:rsidRPr="0043472C">
        <w:rPr>
          <w:rFonts w:hint="eastAsia"/>
        </w:rPr>
        <w:t>開催</w:t>
      </w:r>
      <w:r w:rsidR="00600176" w:rsidRPr="0043472C">
        <w:rPr>
          <w:rFonts w:hint="eastAsia"/>
        </w:rPr>
        <w:t>した。また</w:t>
      </w:r>
      <w:r w:rsidRPr="0043472C">
        <w:rPr>
          <w:rFonts w:hint="eastAsia"/>
        </w:rPr>
        <w:t>市</w:t>
      </w:r>
      <w:r w:rsidR="00600176" w:rsidRPr="0043472C">
        <w:rPr>
          <w:rFonts w:hint="eastAsia"/>
        </w:rPr>
        <w:t>ホームページに</w:t>
      </w:r>
      <w:r w:rsidRPr="0043472C">
        <w:rPr>
          <w:rFonts w:hint="eastAsia"/>
        </w:rPr>
        <w:t>講座レポートを</w:t>
      </w:r>
      <w:r w:rsidR="00600176" w:rsidRPr="0043472C">
        <w:rPr>
          <w:rFonts w:hint="eastAsia"/>
        </w:rPr>
        <w:t>掲載した。</w:t>
      </w:r>
    </w:p>
    <w:p w:rsidR="00FD4AE3" w:rsidRPr="00FD4AE3" w:rsidRDefault="00FA637B" w:rsidP="00A843CA">
      <w:pPr>
        <w:adjustRightInd w:val="0"/>
        <w:snapToGrid w:val="0"/>
        <w:spacing w:afterLines="50" w:after="161" w:line="276" w:lineRule="auto"/>
        <w:ind w:firstLineChars="200" w:firstLine="420"/>
        <w:contextualSpacing/>
        <w:jc w:val="left"/>
      </w:pPr>
      <w:r w:rsidRPr="0043472C">
        <w:rPr>
          <w:rFonts w:hint="eastAsia"/>
        </w:rPr>
        <w:t>〇</w:t>
      </w:r>
      <w:r w:rsidR="00FB0A29" w:rsidRPr="0043472C">
        <w:rPr>
          <w:rFonts w:hint="eastAsia"/>
        </w:rPr>
        <w:t>１１月</w:t>
      </w:r>
      <w:r w:rsidR="00C164E1" w:rsidRPr="0043472C">
        <w:rPr>
          <w:rFonts w:hint="eastAsia"/>
        </w:rPr>
        <w:t>１</w:t>
      </w:r>
      <w:r w:rsidR="00FB0A29" w:rsidRPr="0043472C">
        <w:rPr>
          <w:rFonts w:hint="eastAsia"/>
        </w:rPr>
        <w:t>８</w:t>
      </w:r>
      <w:r w:rsidR="00FD4AE3" w:rsidRPr="0043472C">
        <w:rPr>
          <w:rFonts w:hint="eastAsia"/>
        </w:rPr>
        <w:t>日「</w:t>
      </w:r>
      <w:r w:rsidR="00FB0A29" w:rsidRPr="0043472C">
        <w:rPr>
          <w:rFonts w:hint="eastAsia"/>
        </w:rPr>
        <w:t>パパと子どものふれあい広場</w:t>
      </w:r>
      <w:r w:rsidR="00FD4AE3" w:rsidRPr="0043472C">
        <w:rPr>
          <w:rFonts w:hint="eastAsia"/>
        </w:rPr>
        <w:t>」</w:t>
      </w:r>
    </w:p>
    <w:p w:rsidR="00FD4AE3" w:rsidRPr="00A843CA" w:rsidRDefault="00FD4AE3" w:rsidP="00FD4AE3">
      <w:pPr>
        <w:adjustRightInd w:val="0"/>
        <w:snapToGrid w:val="0"/>
        <w:spacing w:afterLines="50" w:after="161" w:line="276" w:lineRule="auto"/>
        <w:ind w:leftChars="7" w:left="15" w:firstLineChars="400" w:firstLine="840"/>
        <w:contextualSpacing/>
        <w:jc w:val="left"/>
        <w:rPr>
          <w:color w:val="FF0000"/>
        </w:rPr>
      </w:pPr>
    </w:p>
    <w:p w:rsidR="00017423" w:rsidRPr="001C2335" w:rsidRDefault="00931EB8" w:rsidP="00D1725C">
      <w:pPr>
        <w:adjustRightInd w:val="0"/>
        <w:snapToGrid w:val="0"/>
        <w:spacing w:afterLines="50" w:after="161" w:line="276" w:lineRule="auto"/>
        <w:ind w:left="15" w:firstLineChars="170" w:firstLine="410"/>
        <w:contextualSpacing/>
        <w:jc w:val="left"/>
        <w:rPr>
          <w:rFonts w:asciiTheme="majorEastAsia" w:eastAsiaTheme="majorEastAsia" w:hAnsiTheme="majorEastAsia"/>
          <w:b/>
          <w:sz w:val="24"/>
          <w:szCs w:val="24"/>
        </w:rPr>
      </w:pPr>
      <w:r w:rsidRPr="001C2335">
        <w:rPr>
          <w:rFonts w:asciiTheme="majorEastAsia" w:eastAsiaTheme="majorEastAsia" w:hAnsiTheme="majorEastAsia" w:hint="eastAsia"/>
          <w:b/>
          <w:sz w:val="24"/>
          <w:szCs w:val="24"/>
        </w:rPr>
        <w:t>◆目標</w:t>
      </w:r>
      <w:r w:rsidR="00421F17" w:rsidRPr="001C2335">
        <w:rPr>
          <w:rFonts w:asciiTheme="majorEastAsia" w:eastAsiaTheme="majorEastAsia" w:hAnsiTheme="majorEastAsia" w:hint="eastAsia"/>
          <w:b/>
          <w:sz w:val="24"/>
          <w:szCs w:val="24"/>
        </w:rPr>
        <w:t>２</w:t>
      </w:r>
      <w:r w:rsidRPr="001C2335">
        <w:rPr>
          <w:rFonts w:asciiTheme="majorEastAsia" w:eastAsiaTheme="majorEastAsia" w:hAnsiTheme="majorEastAsia" w:hint="eastAsia"/>
          <w:b/>
          <w:sz w:val="24"/>
          <w:szCs w:val="24"/>
        </w:rPr>
        <w:t xml:space="preserve">　</w:t>
      </w:r>
      <w:r w:rsidR="002F73F9" w:rsidRPr="001C2335">
        <w:rPr>
          <w:rFonts w:asciiTheme="majorEastAsia" w:eastAsiaTheme="majorEastAsia" w:hAnsiTheme="majorEastAsia" w:hint="eastAsia"/>
          <w:b/>
          <w:sz w:val="24"/>
          <w:szCs w:val="24"/>
        </w:rPr>
        <w:t>互いに認め合う「個性が尊重されるまち」</w:t>
      </w:r>
    </w:p>
    <w:p w:rsidR="002F73F9" w:rsidRPr="00C60995" w:rsidRDefault="00931EB8" w:rsidP="00017423">
      <w:pPr>
        <w:pStyle w:val="Default"/>
        <w:spacing w:beforeLines="100" w:before="323" w:afterLines="50" w:after="161"/>
        <w:ind w:firstLineChars="176" w:firstLine="389"/>
      </w:pPr>
      <w:r w:rsidRPr="00931EB8">
        <w:rPr>
          <w:rFonts w:asciiTheme="majorEastAsia" w:eastAsiaTheme="majorEastAsia" w:hAnsiTheme="majorEastAsia" w:hint="eastAsia"/>
          <w:b/>
          <w:sz w:val="22"/>
          <w:szCs w:val="22"/>
        </w:rPr>
        <w:t>●課題</w:t>
      </w:r>
      <w:r w:rsidR="002F73F9" w:rsidRPr="00931EB8">
        <w:rPr>
          <w:rFonts w:asciiTheme="majorEastAsia" w:eastAsiaTheme="majorEastAsia" w:hAnsiTheme="majorEastAsia" w:hint="eastAsia"/>
          <w:b/>
          <w:sz w:val="22"/>
          <w:szCs w:val="22"/>
        </w:rPr>
        <w:t>(</w:t>
      </w:r>
      <w:r w:rsidRPr="00931EB8">
        <w:rPr>
          <w:rFonts w:asciiTheme="majorEastAsia" w:eastAsiaTheme="majorEastAsia" w:hAnsiTheme="majorEastAsia" w:hint="eastAsia"/>
          <w:b/>
          <w:sz w:val="22"/>
          <w:szCs w:val="22"/>
        </w:rPr>
        <w:t>１</w:t>
      </w:r>
      <w:r w:rsidR="002F73F9" w:rsidRPr="00931EB8">
        <w:rPr>
          <w:rFonts w:asciiTheme="majorEastAsia" w:eastAsiaTheme="majorEastAsia" w:hAnsiTheme="majorEastAsia" w:hint="eastAsia"/>
          <w:b/>
          <w:sz w:val="22"/>
          <w:szCs w:val="22"/>
        </w:rPr>
        <w:t>)</w:t>
      </w:r>
      <w:r w:rsidRPr="00931EB8">
        <w:rPr>
          <w:rFonts w:asciiTheme="majorEastAsia" w:eastAsiaTheme="majorEastAsia" w:hAnsiTheme="majorEastAsia" w:hint="eastAsia"/>
          <w:b/>
          <w:sz w:val="22"/>
          <w:szCs w:val="22"/>
        </w:rPr>
        <w:t xml:space="preserve">　</w:t>
      </w:r>
      <w:r w:rsidR="002F73F9" w:rsidRPr="00931EB8">
        <w:rPr>
          <w:rFonts w:asciiTheme="majorEastAsia" w:eastAsiaTheme="majorEastAsia" w:hAnsiTheme="majorEastAsia" w:hint="eastAsia"/>
          <w:b/>
          <w:sz w:val="22"/>
          <w:szCs w:val="22"/>
        </w:rPr>
        <w:t>人権の尊重</w:t>
      </w:r>
      <w:r w:rsidR="0024137C">
        <w:rPr>
          <w:rFonts w:asciiTheme="majorEastAsia" w:eastAsiaTheme="majorEastAsia" w:hAnsiTheme="majorEastAsia" w:hint="eastAsia"/>
          <w:b/>
          <w:sz w:val="22"/>
          <w:szCs w:val="22"/>
        </w:rPr>
        <w:t xml:space="preserve">　　　　　　　　　　　　　　</w:t>
      </w:r>
      <w:r w:rsidR="0024137C">
        <w:rPr>
          <w:rFonts w:ascii="ＭＳ 明朝" w:hAnsi="ＭＳ 明朝" w:hint="eastAsia"/>
          <w:b/>
          <w:sz w:val="20"/>
          <w:szCs w:val="20"/>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１０～１３</w:t>
      </w:r>
      <w:r w:rsidR="0024137C"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931EB8" w:rsidRPr="002036AD" w:rsidTr="002F73F9">
        <w:trPr>
          <w:trHeight w:val="680"/>
        </w:trPr>
        <w:tc>
          <w:tcPr>
            <w:tcW w:w="1381" w:type="dxa"/>
            <w:shd w:val="clear" w:color="auto" w:fill="F2F2F2" w:themeFill="background1" w:themeFillShade="F2"/>
            <w:vAlign w:val="center"/>
          </w:tcPr>
          <w:p w:rsidR="00931EB8" w:rsidRPr="00A940D0" w:rsidRDefault="00931EB8" w:rsidP="00931EB8">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931EB8" w:rsidRPr="00A940D0" w:rsidRDefault="00931EB8" w:rsidP="00931EB8">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931EB8" w:rsidRPr="00EB09B0" w:rsidRDefault="00931EB8" w:rsidP="00931EB8">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931EB8" w:rsidRPr="00A940D0" w:rsidRDefault="00931EB8" w:rsidP="00931EB8">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931EB8" w:rsidRPr="00106EE6" w:rsidRDefault="00931EB8" w:rsidP="00931EB8">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931EB8" w:rsidRPr="002036AD" w:rsidRDefault="00931EB8" w:rsidP="00931EB8">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931EB8" w:rsidRPr="002036AD" w:rsidRDefault="00931EB8" w:rsidP="00931EB8">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931EB8" w:rsidRPr="002036AD" w:rsidTr="002F73F9">
        <w:trPr>
          <w:trHeight w:val="567"/>
        </w:trPr>
        <w:tc>
          <w:tcPr>
            <w:tcW w:w="1381" w:type="dxa"/>
            <w:shd w:val="clear" w:color="auto" w:fill="F2F2F2" w:themeFill="background1" w:themeFillShade="F2"/>
            <w:vAlign w:val="center"/>
          </w:tcPr>
          <w:p w:rsidR="00931EB8" w:rsidRPr="00931EB8" w:rsidRDefault="00931EB8" w:rsidP="00931EB8">
            <w:pPr>
              <w:spacing w:line="200" w:lineRule="exact"/>
              <w:jc w:val="center"/>
              <w:rPr>
                <w:rFonts w:asciiTheme="minorEastAsia" w:eastAsiaTheme="minorEastAsia" w:hAnsiTheme="minorEastAsia"/>
              </w:rPr>
            </w:pPr>
            <w:r w:rsidRPr="00931EB8">
              <w:rPr>
                <w:rFonts w:hint="eastAsia"/>
                <w:spacing w:val="-6"/>
              </w:rPr>
              <w:t>事業数</w:t>
            </w:r>
          </w:p>
        </w:tc>
        <w:tc>
          <w:tcPr>
            <w:tcW w:w="1496" w:type="dxa"/>
            <w:vAlign w:val="center"/>
          </w:tcPr>
          <w:p w:rsidR="00931EB8" w:rsidRPr="00C865D5" w:rsidRDefault="00D8699F" w:rsidP="00931EB8">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４</w:t>
            </w:r>
          </w:p>
        </w:tc>
        <w:tc>
          <w:tcPr>
            <w:tcW w:w="1652" w:type="dxa"/>
            <w:vAlign w:val="center"/>
          </w:tcPr>
          <w:p w:rsidR="00931EB8" w:rsidRPr="00C865D5" w:rsidRDefault="00D8699F" w:rsidP="00931EB8">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340" w:type="dxa"/>
            <w:vAlign w:val="center"/>
          </w:tcPr>
          <w:p w:rsidR="00931EB8" w:rsidRPr="00C865D5" w:rsidRDefault="00C164E1" w:rsidP="00931EB8">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931EB8" w:rsidRPr="00C865D5" w:rsidRDefault="00931EB8" w:rsidP="00931EB8">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931EB8" w:rsidRPr="00C865D5" w:rsidRDefault="00017423" w:rsidP="00931EB8">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５</w:t>
            </w:r>
          </w:p>
        </w:tc>
      </w:tr>
      <w:tr w:rsidR="00931EB8" w:rsidRPr="002036AD" w:rsidTr="002F73F9">
        <w:trPr>
          <w:trHeight w:val="567"/>
        </w:trPr>
        <w:tc>
          <w:tcPr>
            <w:tcW w:w="1381" w:type="dxa"/>
            <w:shd w:val="clear" w:color="auto" w:fill="F2F2F2" w:themeFill="background1" w:themeFillShade="F2"/>
            <w:vAlign w:val="center"/>
          </w:tcPr>
          <w:p w:rsidR="00931EB8" w:rsidRPr="00931EB8" w:rsidRDefault="00931EB8" w:rsidP="00931EB8">
            <w:pPr>
              <w:spacing w:line="200" w:lineRule="exact"/>
              <w:jc w:val="center"/>
              <w:rPr>
                <w:rFonts w:asciiTheme="minorEastAsia" w:eastAsiaTheme="minorEastAsia" w:hAnsiTheme="minorEastAsia"/>
              </w:rPr>
            </w:pPr>
            <w:r w:rsidRPr="00931EB8">
              <w:rPr>
                <w:rFonts w:hint="eastAsia"/>
                <w:spacing w:val="-6"/>
              </w:rPr>
              <w:t>割　合</w:t>
            </w:r>
          </w:p>
        </w:tc>
        <w:tc>
          <w:tcPr>
            <w:tcW w:w="1496" w:type="dxa"/>
            <w:vAlign w:val="center"/>
          </w:tcPr>
          <w:p w:rsidR="00931EB8" w:rsidRPr="00C865D5" w:rsidRDefault="00D8699F" w:rsidP="00931EB8">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８</w:t>
            </w:r>
            <w:r w:rsidR="00931EB8" w:rsidRPr="00C865D5">
              <w:rPr>
                <w:rFonts w:asciiTheme="minorEastAsia" w:eastAsiaTheme="minorEastAsia" w:hAnsiTheme="minorEastAsia" w:hint="eastAsia"/>
                <w:color w:val="auto"/>
                <w:sz w:val="22"/>
                <w:szCs w:val="21"/>
              </w:rPr>
              <w:t>０</w:t>
            </w:r>
            <w:r>
              <w:rPr>
                <w:rFonts w:asciiTheme="minorEastAsia" w:eastAsiaTheme="minorEastAsia" w:hAnsiTheme="minorEastAsia" w:hint="eastAsia"/>
                <w:color w:val="auto"/>
                <w:sz w:val="22"/>
                <w:szCs w:val="21"/>
              </w:rPr>
              <w:t>．０</w:t>
            </w:r>
            <w:r w:rsidR="00931EB8" w:rsidRPr="00C865D5">
              <w:rPr>
                <w:rFonts w:asciiTheme="minorEastAsia" w:eastAsiaTheme="minorEastAsia" w:hAnsiTheme="minorEastAsia" w:hint="eastAsia"/>
                <w:color w:val="auto"/>
                <w:sz w:val="22"/>
                <w:szCs w:val="21"/>
              </w:rPr>
              <w:t>%</w:t>
            </w:r>
          </w:p>
        </w:tc>
        <w:tc>
          <w:tcPr>
            <w:tcW w:w="1652" w:type="dxa"/>
            <w:vAlign w:val="center"/>
          </w:tcPr>
          <w:p w:rsidR="00931EB8" w:rsidRPr="00C865D5" w:rsidRDefault="00D8699F" w:rsidP="00931EB8">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２０．０％</w:t>
            </w:r>
          </w:p>
        </w:tc>
        <w:tc>
          <w:tcPr>
            <w:tcW w:w="1340" w:type="dxa"/>
            <w:vAlign w:val="center"/>
          </w:tcPr>
          <w:p w:rsidR="00931EB8" w:rsidRPr="00C865D5" w:rsidRDefault="00931EB8" w:rsidP="00931EB8">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931EB8" w:rsidRPr="00C865D5" w:rsidRDefault="00017423" w:rsidP="00931EB8">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931EB8" w:rsidRPr="00C865D5" w:rsidRDefault="00017423" w:rsidP="00931EB8">
            <w:pPr>
              <w:pStyle w:val="Default"/>
              <w:jc w:val="center"/>
              <w:rPr>
                <w:rFonts w:asciiTheme="minorEastAsia" w:eastAsiaTheme="minorEastAsia" w:hAnsiTheme="minorEastAsia"/>
                <w:color w:val="auto"/>
                <w:sz w:val="22"/>
                <w:szCs w:val="21"/>
              </w:rPr>
            </w:pPr>
            <w:r w:rsidRPr="00C865D5">
              <w:rPr>
                <w:rFonts w:asciiTheme="minorEastAsia" w:eastAsiaTheme="minorEastAsia" w:hAnsiTheme="minorEastAsia" w:hint="eastAsia"/>
                <w:color w:val="auto"/>
                <w:sz w:val="22"/>
                <w:szCs w:val="21"/>
              </w:rPr>
              <w:t>１００%</w:t>
            </w:r>
          </w:p>
        </w:tc>
      </w:tr>
    </w:tbl>
    <w:p w:rsidR="00017423" w:rsidRPr="00820BC0" w:rsidRDefault="00017423" w:rsidP="005D6797">
      <w:pPr>
        <w:spacing w:beforeLines="50" w:before="161"/>
        <w:ind w:leftChars="-67" w:left="-141" w:firstLineChars="200" w:firstLine="442"/>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017423" w:rsidRDefault="00017423" w:rsidP="005D6797">
      <w:pPr>
        <w:adjustRightInd w:val="0"/>
        <w:snapToGrid w:val="0"/>
        <w:spacing w:afterLines="50" w:after="161" w:line="276" w:lineRule="auto"/>
        <w:ind w:leftChars="7" w:left="15" w:firstLineChars="250" w:firstLine="525"/>
        <w:contextualSpacing/>
        <w:jc w:val="left"/>
        <w:rPr>
          <w:rFonts w:asciiTheme="majorHAnsi" w:eastAsiaTheme="majorEastAsia" w:hAnsiTheme="majorHAnsi" w:cstheme="majorBidi"/>
        </w:rPr>
      </w:pPr>
      <w:r>
        <w:rPr>
          <w:rFonts w:asciiTheme="majorHAnsi" w:eastAsiaTheme="majorEastAsia" w:hAnsiTheme="majorHAnsi" w:cstheme="majorBidi" w:hint="eastAsia"/>
        </w:rPr>
        <w:t>事業番号１０「ジェンダー平等の周知と啓発」</w:t>
      </w:r>
    </w:p>
    <w:p w:rsidR="00017423" w:rsidRPr="00ED7077" w:rsidRDefault="00F06EF9" w:rsidP="005D6797">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ED7077">
        <w:rPr>
          <w:rFonts w:asciiTheme="majorHAnsi" w:eastAsiaTheme="majorEastAsia" w:hAnsiTheme="majorHAnsi" w:cstheme="majorBidi" w:hint="eastAsia"/>
        </w:rPr>
        <w:t>・</w:t>
      </w:r>
      <w:r w:rsidR="00017423" w:rsidRPr="00ED7077">
        <w:rPr>
          <w:rFonts w:asciiTheme="majorHAnsi" w:eastAsiaTheme="majorEastAsia" w:hAnsiTheme="majorHAnsi" w:cstheme="majorBidi" w:hint="eastAsia"/>
        </w:rPr>
        <w:t>企画経営課</w:t>
      </w:r>
    </w:p>
    <w:p w:rsidR="0085231A" w:rsidRDefault="00D230CA" w:rsidP="0085231A">
      <w:pPr>
        <w:adjustRightInd w:val="0"/>
        <w:snapToGrid w:val="0"/>
        <w:spacing w:afterLines="50" w:after="161" w:line="276" w:lineRule="auto"/>
        <w:ind w:leftChars="300" w:left="630" w:firstLineChars="50" w:firstLine="105"/>
        <w:contextualSpacing/>
        <w:jc w:val="left"/>
        <w:rPr>
          <w:rFonts w:ascii="ＭＳ 明朝" w:hAnsi="ＭＳ 明朝" w:cstheme="majorBidi"/>
        </w:rPr>
      </w:pPr>
      <w:r w:rsidRPr="008567B3">
        <w:rPr>
          <w:rFonts w:ascii="ＭＳ 明朝" w:hAnsi="ＭＳ 明朝" w:cstheme="majorBidi" w:hint="eastAsia"/>
        </w:rPr>
        <w:t>図書館での男女共同参画関連図書展示の際に，パネルの提供や啓発資料の設置などを行った</w:t>
      </w:r>
      <w:r w:rsidR="00A843CA" w:rsidRPr="008567B3">
        <w:rPr>
          <w:rFonts w:ascii="ＭＳ 明朝" w:hAnsi="ＭＳ 明朝" w:cstheme="majorBidi" w:hint="eastAsia"/>
        </w:rPr>
        <w:t>。</w:t>
      </w:r>
    </w:p>
    <w:p w:rsidR="00D230CA" w:rsidRPr="008567B3" w:rsidRDefault="004C6229" w:rsidP="0085231A">
      <w:pPr>
        <w:adjustRightInd w:val="0"/>
        <w:snapToGrid w:val="0"/>
        <w:spacing w:afterLines="50" w:after="161" w:line="276" w:lineRule="auto"/>
        <w:ind w:firstLineChars="250" w:firstLine="525"/>
        <w:contextualSpacing/>
        <w:jc w:val="left"/>
        <w:rPr>
          <w:rFonts w:ascii="ＭＳ 明朝" w:hAnsi="ＭＳ 明朝" w:cstheme="majorBidi"/>
        </w:rPr>
      </w:pPr>
      <w:r w:rsidRPr="008567B3">
        <w:rPr>
          <w:rFonts w:ascii="ＭＳ 明朝" w:hAnsi="ＭＳ 明朝" w:cstheme="majorBidi" w:hint="eastAsia"/>
        </w:rPr>
        <w:t>地域</w:t>
      </w:r>
      <w:r w:rsidR="009F0E7C" w:rsidRPr="008567B3">
        <w:rPr>
          <w:rFonts w:ascii="ＭＳ 明朝" w:hAnsi="ＭＳ 明朝" w:cstheme="majorBidi" w:hint="eastAsia"/>
        </w:rPr>
        <w:t>情報誌「リアッタ」にジェンダー平等の意識啓発に向けた４コマ</w:t>
      </w:r>
      <w:r w:rsidR="00D230CA" w:rsidRPr="008567B3">
        <w:rPr>
          <w:rFonts w:ascii="ＭＳ 明朝" w:hAnsi="ＭＳ 明朝" w:cstheme="majorBidi" w:hint="eastAsia"/>
        </w:rPr>
        <w:t>マンガを掲載した。</w:t>
      </w:r>
    </w:p>
    <w:p w:rsidR="00017423" w:rsidRPr="00F64B63" w:rsidRDefault="00017423" w:rsidP="005D6797">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F64B63">
        <w:rPr>
          <w:rFonts w:asciiTheme="majorHAnsi" w:eastAsiaTheme="majorEastAsia" w:hAnsiTheme="majorHAnsi" w:cstheme="majorBidi" w:hint="eastAsia"/>
        </w:rPr>
        <w:t>事業番号１１「職員の意識啓発」</w:t>
      </w:r>
    </w:p>
    <w:p w:rsidR="00F06EF9" w:rsidRPr="00F64B63" w:rsidRDefault="00017423" w:rsidP="005D6797">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F64B63">
        <w:rPr>
          <w:rFonts w:asciiTheme="majorHAnsi" w:eastAsiaTheme="majorEastAsia" w:hAnsiTheme="majorHAnsi" w:cstheme="majorBidi" w:hint="eastAsia"/>
        </w:rPr>
        <w:t>・職員課</w:t>
      </w:r>
      <w:r w:rsidR="00F06EF9" w:rsidRPr="00F64B63">
        <w:rPr>
          <w:rFonts w:asciiTheme="majorHAnsi" w:eastAsiaTheme="majorEastAsia" w:hAnsiTheme="majorHAnsi" w:cstheme="majorBidi" w:hint="eastAsia"/>
        </w:rPr>
        <w:t xml:space="preserve">　</w:t>
      </w:r>
    </w:p>
    <w:p w:rsidR="0043472C" w:rsidRPr="00587A6E" w:rsidRDefault="00ED7077" w:rsidP="007E78AE">
      <w:pPr>
        <w:adjustRightInd w:val="0"/>
        <w:snapToGrid w:val="0"/>
        <w:spacing w:afterLines="50" w:after="161" w:line="276" w:lineRule="auto"/>
        <w:ind w:rightChars="66" w:right="139" w:firstLineChars="350" w:firstLine="735"/>
        <w:contextualSpacing/>
        <w:jc w:val="left"/>
        <w:rPr>
          <w:rFonts w:asciiTheme="minorEastAsia" w:eastAsiaTheme="minorEastAsia" w:hAnsiTheme="minorEastAsia"/>
        </w:rPr>
      </w:pPr>
      <w:r w:rsidRPr="00587A6E">
        <w:rPr>
          <w:rFonts w:asciiTheme="minorEastAsia" w:eastAsiaTheme="minorEastAsia" w:hAnsiTheme="minorEastAsia" w:hint="eastAsia"/>
        </w:rPr>
        <w:t>男女共同参画センターの職員を講師として，６月の主事研修では「多様な性の理解につ</w:t>
      </w:r>
      <w:r w:rsidR="0043472C" w:rsidRPr="00587A6E">
        <w:rPr>
          <w:rFonts w:asciiTheme="minorEastAsia" w:eastAsiaTheme="minorEastAsia" w:hAnsiTheme="minorEastAsia" w:hint="eastAsia"/>
        </w:rPr>
        <w:t xml:space="preserve">　</w:t>
      </w:r>
    </w:p>
    <w:p w:rsidR="0043472C" w:rsidRPr="00587A6E" w:rsidRDefault="0043472C" w:rsidP="0043472C">
      <w:pPr>
        <w:adjustRightInd w:val="0"/>
        <w:snapToGrid w:val="0"/>
        <w:spacing w:afterLines="50" w:after="161" w:line="276" w:lineRule="auto"/>
        <w:ind w:rightChars="66" w:right="139"/>
        <w:contextualSpacing/>
        <w:jc w:val="left"/>
        <w:rPr>
          <w:rFonts w:asciiTheme="minorEastAsia" w:eastAsiaTheme="minorEastAsia" w:hAnsiTheme="minorEastAsia"/>
        </w:rPr>
      </w:pPr>
      <w:r w:rsidRPr="00587A6E">
        <w:rPr>
          <w:rFonts w:asciiTheme="minorEastAsia" w:eastAsiaTheme="minorEastAsia" w:hAnsiTheme="minorEastAsia" w:hint="eastAsia"/>
        </w:rPr>
        <w:t xml:space="preserve">　　 </w:t>
      </w:r>
      <w:r w:rsidR="00ED7077" w:rsidRPr="00587A6E">
        <w:rPr>
          <w:rFonts w:asciiTheme="minorEastAsia" w:eastAsiaTheme="minorEastAsia" w:hAnsiTheme="minorEastAsia" w:hint="eastAsia"/>
        </w:rPr>
        <w:t>いて」，</w:t>
      </w:r>
      <w:r w:rsidR="004C6229" w:rsidRPr="00587A6E">
        <w:rPr>
          <w:rFonts w:asciiTheme="minorEastAsia" w:eastAsiaTheme="minorEastAsia" w:hAnsiTheme="minorEastAsia" w:hint="eastAsia"/>
        </w:rPr>
        <w:t>１０</w:t>
      </w:r>
      <w:r w:rsidR="00ED7077" w:rsidRPr="00587A6E">
        <w:rPr>
          <w:rFonts w:asciiTheme="minorEastAsia" w:eastAsiaTheme="minorEastAsia" w:hAnsiTheme="minorEastAsia" w:hint="eastAsia"/>
        </w:rPr>
        <w:t>月の新規採用職員研修Ⅱでは「男女共同参画に関する取組」</w:t>
      </w:r>
      <w:r w:rsidR="00F64B63" w:rsidRPr="00587A6E">
        <w:rPr>
          <w:rFonts w:asciiTheme="minorEastAsia" w:eastAsiaTheme="minorEastAsia" w:hAnsiTheme="minorEastAsia" w:hint="eastAsia"/>
        </w:rPr>
        <w:t>についての講義を</w:t>
      </w:r>
    </w:p>
    <w:p w:rsidR="00ED7077" w:rsidRPr="00F77B8B" w:rsidRDefault="00F64B63" w:rsidP="0043472C">
      <w:pPr>
        <w:adjustRightInd w:val="0"/>
        <w:snapToGrid w:val="0"/>
        <w:spacing w:afterLines="50" w:after="161" w:line="276" w:lineRule="auto"/>
        <w:ind w:rightChars="66" w:right="139" w:firstLineChars="250" w:firstLine="525"/>
        <w:contextualSpacing/>
        <w:jc w:val="left"/>
        <w:rPr>
          <w:rFonts w:asciiTheme="minorEastAsia" w:eastAsiaTheme="minorEastAsia" w:hAnsiTheme="minorEastAsia"/>
        </w:rPr>
      </w:pPr>
      <w:r w:rsidRPr="00587A6E">
        <w:rPr>
          <w:rFonts w:asciiTheme="minorEastAsia" w:eastAsiaTheme="minorEastAsia" w:hAnsiTheme="minorEastAsia" w:hint="eastAsia"/>
        </w:rPr>
        <w:t>行った。</w:t>
      </w:r>
    </w:p>
    <w:p w:rsidR="005D6797" w:rsidRDefault="00F64B63" w:rsidP="005D6797">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ED7077">
        <w:rPr>
          <w:rFonts w:asciiTheme="majorHAnsi" w:eastAsiaTheme="majorEastAsia" w:hAnsiTheme="majorHAnsi" w:cstheme="majorBidi" w:hint="eastAsia"/>
        </w:rPr>
        <w:t>・企画経営課</w:t>
      </w:r>
    </w:p>
    <w:p w:rsidR="009405F0" w:rsidRPr="008567B3" w:rsidRDefault="00D230CA" w:rsidP="0043472C">
      <w:pPr>
        <w:adjustRightInd w:val="0"/>
        <w:snapToGrid w:val="0"/>
        <w:spacing w:afterLines="50" w:after="161" w:line="276" w:lineRule="auto"/>
        <w:ind w:leftChars="250" w:left="525" w:firstLineChars="100" w:firstLine="210"/>
        <w:contextualSpacing/>
        <w:jc w:val="left"/>
        <w:rPr>
          <w:rFonts w:asciiTheme="minorEastAsia" w:eastAsiaTheme="minorEastAsia" w:hAnsiTheme="minorEastAsia"/>
        </w:rPr>
      </w:pPr>
      <w:r w:rsidRPr="008567B3">
        <w:rPr>
          <w:rFonts w:asciiTheme="minorEastAsia" w:eastAsiaTheme="minorEastAsia" w:hAnsiTheme="minorEastAsia" w:hint="eastAsia"/>
        </w:rPr>
        <w:t>収容班研修において，避難所における性被害の危険性や，男女共同参画視点の防災対応について危機管理課と連携し，周知を図った。</w:t>
      </w:r>
    </w:p>
    <w:p w:rsidR="00F06EF9" w:rsidRPr="00F64B63" w:rsidRDefault="00F06EF9" w:rsidP="005D6797">
      <w:pPr>
        <w:adjustRightInd w:val="0"/>
        <w:snapToGrid w:val="0"/>
        <w:spacing w:afterLines="50" w:after="161" w:line="276" w:lineRule="auto"/>
        <w:ind w:rightChars="66" w:right="139" w:firstLineChars="252" w:firstLine="529"/>
        <w:contextualSpacing/>
        <w:jc w:val="left"/>
      </w:pPr>
      <w:r w:rsidRPr="00F64B63">
        <w:rPr>
          <w:rFonts w:asciiTheme="majorHAnsi" w:eastAsiaTheme="majorEastAsia" w:hAnsiTheme="majorHAnsi" w:cstheme="majorBidi" w:hint="eastAsia"/>
        </w:rPr>
        <w:t>事業番号１２「多様な性への理解促進」</w:t>
      </w:r>
    </w:p>
    <w:p w:rsidR="00F06EF9" w:rsidRPr="00F64B63" w:rsidRDefault="00F06EF9" w:rsidP="005D6797">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F64B63">
        <w:rPr>
          <w:rFonts w:asciiTheme="majorHAnsi" w:eastAsiaTheme="majorEastAsia" w:hAnsiTheme="majorHAnsi" w:cstheme="majorBidi" w:hint="eastAsia"/>
        </w:rPr>
        <w:t xml:space="preserve">・企画経営課　</w:t>
      </w:r>
    </w:p>
    <w:p w:rsidR="00A843CA" w:rsidRPr="008567B3" w:rsidRDefault="00A843CA" w:rsidP="0043472C">
      <w:pPr>
        <w:adjustRightInd w:val="0"/>
        <w:snapToGrid w:val="0"/>
        <w:spacing w:afterLines="50" w:after="161" w:line="276" w:lineRule="auto"/>
        <w:ind w:firstLineChars="250" w:firstLine="52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8F7663" w:rsidRPr="008567B3">
        <w:rPr>
          <w:rFonts w:asciiTheme="minorEastAsia" w:eastAsiaTheme="minorEastAsia" w:hAnsiTheme="minorEastAsia" w:cstheme="majorBidi" w:hint="eastAsia"/>
        </w:rPr>
        <w:t>広報やちよ６月</w:t>
      </w:r>
      <w:r w:rsidR="00DB20C9" w:rsidRPr="008567B3">
        <w:rPr>
          <w:rFonts w:asciiTheme="minorEastAsia" w:eastAsiaTheme="minorEastAsia" w:hAnsiTheme="minorEastAsia" w:cstheme="majorBidi" w:hint="eastAsia"/>
        </w:rPr>
        <w:t>１５</w:t>
      </w:r>
      <w:r w:rsidR="008F7663" w:rsidRPr="008567B3">
        <w:rPr>
          <w:rFonts w:asciiTheme="minorEastAsia" w:eastAsiaTheme="minorEastAsia" w:hAnsiTheme="minorEastAsia" w:cstheme="majorBidi" w:hint="eastAsia"/>
        </w:rPr>
        <w:t>日号に「誰もが自分らしく過ごしていける社会に」を掲載した。</w:t>
      </w:r>
    </w:p>
    <w:p w:rsidR="00A843CA" w:rsidRPr="008567B3" w:rsidRDefault="0027253D" w:rsidP="0043472C">
      <w:pPr>
        <w:adjustRightInd w:val="0"/>
        <w:snapToGrid w:val="0"/>
        <w:spacing w:afterLines="50" w:after="161" w:line="276" w:lineRule="auto"/>
        <w:ind w:firstLineChars="250" w:firstLine="52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8F7663" w:rsidRPr="008567B3">
        <w:rPr>
          <w:rFonts w:asciiTheme="minorEastAsia" w:eastAsiaTheme="minorEastAsia" w:hAnsiTheme="minorEastAsia" w:cstheme="majorBidi" w:hint="eastAsia"/>
        </w:rPr>
        <w:t>パートナーシップ制度の導入に向けた準備を進めた。</w:t>
      </w:r>
    </w:p>
    <w:p w:rsidR="0027253D" w:rsidRPr="008567B3" w:rsidRDefault="00A843CA" w:rsidP="0043472C">
      <w:pPr>
        <w:adjustRightInd w:val="0"/>
        <w:snapToGrid w:val="0"/>
        <w:spacing w:afterLines="50" w:after="161" w:line="276" w:lineRule="auto"/>
        <w:ind w:firstLineChars="250" w:firstLine="52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8F7663" w:rsidRPr="008567B3">
        <w:rPr>
          <w:rFonts w:asciiTheme="minorEastAsia" w:eastAsiaTheme="minorEastAsia" w:hAnsiTheme="minorEastAsia" w:cstheme="majorBidi" w:hint="eastAsia"/>
        </w:rPr>
        <w:t>性的マイノリティと支援者の会「にじいろコンパス」との意見交換を定期的に行った。</w:t>
      </w:r>
    </w:p>
    <w:p w:rsidR="00A51397" w:rsidRPr="008567B3" w:rsidRDefault="0027253D" w:rsidP="0043472C">
      <w:pPr>
        <w:adjustRightInd w:val="0"/>
        <w:snapToGrid w:val="0"/>
        <w:spacing w:afterLines="50" w:after="161" w:line="276" w:lineRule="auto"/>
        <w:ind w:firstLineChars="250" w:firstLine="52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8F7663" w:rsidRPr="008567B3">
        <w:rPr>
          <w:rFonts w:asciiTheme="minorEastAsia" w:eastAsiaTheme="minorEastAsia" w:hAnsiTheme="minorEastAsia" w:cstheme="majorBidi" w:hint="eastAsia"/>
        </w:rPr>
        <w:t>職員研修において「多様な性を認め合い行動するためのガイドライン」を活用した。</w:t>
      </w:r>
    </w:p>
    <w:p w:rsidR="0043472C" w:rsidRPr="008567B3" w:rsidRDefault="0027253D" w:rsidP="0043472C">
      <w:pPr>
        <w:adjustRightInd w:val="0"/>
        <w:snapToGrid w:val="0"/>
        <w:spacing w:afterLines="50" w:after="161" w:line="276" w:lineRule="auto"/>
        <w:ind w:leftChars="250" w:left="525"/>
        <w:contextualSpacing/>
        <w:jc w:val="left"/>
      </w:pPr>
      <w:r w:rsidRPr="008567B3">
        <w:rPr>
          <w:rFonts w:hint="eastAsia"/>
        </w:rPr>
        <w:t>◦</w:t>
      </w:r>
      <w:r w:rsidR="00A51397" w:rsidRPr="008567B3">
        <w:rPr>
          <w:rFonts w:hint="eastAsia"/>
        </w:rPr>
        <w:t>令和５年度男女共同参画週間事業</w:t>
      </w:r>
      <w:r w:rsidR="00566897" w:rsidRPr="008567B3">
        <w:rPr>
          <w:rFonts w:hint="eastAsia"/>
        </w:rPr>
        <w:t>講演会</w:t>
      </w:r>
      <w:r w:rsidR="00A51397" w:rsidRPr="008567B3">
        <w:rPr>
          <w:rFonts w:hint="eastAsia"/>
        </w:rPr>
        <w:t>「トランスジェンダー・元なでしこリーグ選手の</w:t>
      </w:r>
    </w:p>
    <w:p w:rsidR="00A51397" w:rsidRPr="008567B3" w:rsidRDefault="00A51397" w:rsidP="0043472C">
      <w:pPr>
        <w:adjustRightInd w:val="0"/>
        <w:snapToGrid w:val="0"/>
        <w:spacing w:afterLines="50" w:after="161" w:line="276" w:lineRule="auto"/>
        <w:ind w:leftChars="200" w:left="630" w:hangingChars="100" w:hanging="210"/>
        <w:contextualSpacing/>
        <w:jc w:val="left"/>
      </w:pPr>
      <w:r w:rsidRPr="008567B3">
        <w:rPr>
          <w:rFonts w:hint="eastAsia"/>
        </w:rPr>
        <w:t>『世界一なんでも聞いていい、ジェンダーの話し』」を</w:t>
      </w:r>
      <w:r w:rsidR="00566897" w:rsidRPr="008567B3">
        <w:rPr>
          <w:rFonts w:hint="eastAsia"/>
        </w:rPr>
        <w:t>開催し</w:t>
      </w:r>
      <w:r w:rsidRPr="008567B3">
        <w:rPr>
          <w:rFonts w:hint="eastAsia"/>
        </w:rPr>
        <w:t>た。また，市ホームページに講座レポートを掲載した。</w:t>
      </w:r>
    </w:p>
    <w:p w:rsidR="00A51397" w:rsidRPr="0043472C" w:rsidRDefault="00A51397" w:rsidP="00A51397">
      <w:pPr>
        <w:adjustRightInd w:val="0"/>
        <w:snapToGrid w:val="0"/>
        <w:spacing w:afterLines="50" w:after="161" w:line="276" w:lineRule="auto"/>
        <w:ind w:leftChars="300" w:left="630"/>
        <w:contextualSpacing/>
        <w:jc w:val="left"/>
        <w:rPr>
          <w:sz w:val="22"/>
          <w:szCs w:val="22"/>
        </w:rPr>
      </w:pPr>
      <w:r w:rsidRPr="008567B3">
        <w:rPr>
          <w:rFonts w:hint="eastAsia"/>
        </w:rPr>
        <w:t>○６月２４日令和５年度男女共同参画週間事業「トランスジェンダー・元なでしこリーグ選手の『世界一なんでも聞いていい、ジェンダーの話し』」</w:t>
      </w:r>
    </w:p>
    <w:p w:rsidR="00024AF6" w:rsidRPr="008567B3" w:rsidRDefault="00A51397" w:rsidP="008567B3">
      <w:pPr>
        <w:adjustRightInd w:val="0"/>
        <w:snapToGrid w:val="0"/>
        <w:spacing w:afterLines="50" w:after="161" w:line="276" w:lineRule="auto"/>
        <w:ind w:leftChars="250" w:left="635" w:hangingChars="50" w:hanging="110"/>
        <w:contextualSpacing/>
        <w:jc w:val="left"/>
      </w:pPr>
      <w:r w:rsidRPr="0043472C">
        <w:rPr>
          <w:sz w:val="22"/>
          <w:szCs w:val="22"/>
        </w:rPr>
        <w:t>◦</w:t>
      </w:r>
      <w:r w:rsidRPr="0043472C">
        <w:rPr>
          <w:rFonts w:hint="eastAsia"/>
          <w:sz w:val="22"/>
          <w:szCs w:val="22"/>
        </w:rPr>
        <w:t>にじいろコンパスと協力し「めざせ”に</w:t>
      </w:r>
      <w:r w:rsidR="00566897" w:rsidRPr="0043472C">
        <w:rPr>
          <w:rFonts w:hint="eastAsia"/>
          <w:sz w:val="22"/>
          <w:szCs w:val="22"/>
        </w:rPr>
        <w:t>じいろ”！クラフトバンドでリボンを作ろう」を開</w:t>
      </w:r>
      <w:r w:rsidR="00566897" w:rsidRPr="008567B3">
        <w:rPr>
          <w:rFonts w:hint="eastAsia"/>
        </w:rPr>
        <w:t>催した</w:t>
      </w:r>
      <w:r w:rsidRPr="008567B3">
        <w:rPr>
          <w:rFonts w:hint="eastAsia"/>
        </w:rPr>
        <w:t>。また，市ホームページに講座レポートを掲載した。</w:t>
      </w:r>
    </w:p>
    <w:p w:rsidR="00A51397" w:rsidRPr="00A51397" w:rsidRDefault="00A51397" w:rsidP="00024AF6">
      <w:pPr>
        <w:adjustRightInd w:val="0"/>
        <w:snapToGrid w:val="0"/>
        <w:spacing w:afterLines="50" w:after="161" w:line="276" w:lineRule="auto"/>
        <w:ind w:leftChars="300" w:left="630"/>
        <w:contextualSpacing/>
        <w:jc w:val="left"/>
        <w:rPr>
          <w:rFonts w:ascii="ＭＳ 明朝" w:hAnsi="ＭＳ 明朝"/>
        </w:rPr>
      </w:pPr>
      <w:r w:rsidRPr="008567B3">
        <w:rPr>
          <w:rFonts w:ascii="ＭＳ 明朝" w:hAnsi="ＭＳ 明朝" w:hint="eastAsia"/>
        </w:rPr>
        <w:t>○</w:t>
      </w:r>
      <w:r w:rsidR="008567B3" w:rsidRPr="008567B3">
        <w:rPr>
          <w:rFonts w:ascii="ＭＳ 明朝" w:hAnsi="ＭＳ 明朝" w:hint="eastAsia"/>
        </w:rPr>
        <w:t>令和６年</w:t>
      </w:r>
      <w:r w:rsidRPr="008567B3">
        <w:rPr>
          <w:rFonts w:ascii="ＭＳ 明朝" w:hAnsi="ＭＳ 明朝" w:hint="eastAsia"/>
        </w:rPr>
        <w:t>３月９日「めざせ”にじいろ”！クラフトバンドでリボンを作ろう」</w:t>
      </w:r>
    </w:p>
    <w:p w:rsidR="00F06EF9" w:rsidRPr="00AA5532" w:rsidRDefault="00F06EF9" w:rsidP="00F64B63">
      <w:pPr>
        <w:adjustRightInd w:val="0"/>
        <w:snapToGrid w:val="0"/>
        <w:spacing w:afterLines="50" w:after="161" w:line="276" w:lineRule="auto"/>
        <w:ind w:firstLineChars="300" w:firstLine="630"/>
        <w:contextualSpacing/>
        <w:jc w:val="left"/>
      </w:pPr>
      <w:r w:rsidRPr="00AA5532">
        <w:rPr>
          <w:rFonts w:asciiTheme="majorHAnsi" w:eastAsiaTheme="majorEastAsia" w:hAnsiTheme="majorHAnsi" w:cstheme="majorBidi" w:hint="eastAsia"/>
        </w:rPr>
        <w:t>事業番号１３「性別記載欄の削減」</w:t>
      </w:r>
    </w:p>
    <w:p w:rsidR="00F06EF9" w:rsidRPr="00AA5532" w:rsidRDefault="00F06EF9" w:rsidP="006726E0">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AA5532">
        <w:rPr>
          <w:rFonts w:asciiTheme="majorHAnsi" w:eastAsiaTheme="majorEastAsia" w:hAnsiTheme="majorHAnsi" w:cstheme="majorBidi" w:hint="eastAsia"/>
        </w:rPr>
        <w:t xml:space="preserve">・企画経営課　</w:t>
      </w:r>
    </w:p>
    <w:p w:rsidR="00A51397" w:rsidRPr="008567B3" w:rsidRDefault="008F7663" w:rsidP="0043472C">
      <w:pPr>
        <w:adjustRightInd w:val="0"/>
        <w:snapToGrid w:val="0"/>
        <w:spacing w:afterLines="50" w:after="161" w:line="276" w:lineRule="auto"/>
        <w:ind w:leftChars="300" w:left="630" w:rightChars="-68" w:right="-143" w:firstLineChars="100" w:firstLine="21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令和５年度の状況を把握するため，</w:t>
      </w:r>
      <w:r w:rsidR="008567B3" w:rsidRPr="008567B3">
        <w:rPr>
          <w:rFonts w:asciiTheme="minorEastAsia" w:eastAsiaTheme="minorEastAsia" w:hAnsiTheme="minorEastAsia" w:cstheme="majorBidi" w:hint="eastAsia"/>
        </w:rPr>
        <w:t>令和６年</w:t>
      </w:r>
      <w:r w:rsidRPr="008567B3">
        <w:rPr>
          <w:rFonts w:asciiTheme="minorEastAsia" w:eastAsiaTheme="minorEastAsia" w:hAnsiTheme="minorEastAsia" w:cstheme="majorBidi" w:hint="eastAsia"/>
        </w:rPr>
        <w:t>３月に調査を実施し，性別記載欄削減に向けた記載例などを周知した。</w:t>
      </w:r>
    </w:p>
    <w:p w:rsidR="00A51397" w:rsidRDefault="00A51397" w:rsidP="00A51397">
      <w:pPr>
        <w:adjustRightInd w:val="0"/>
        <w:snapToGrid w:val="0"/>
        <w:spacing w:afterLines="50" w:after="161" w:line="276" w:lineRule="auto"/>
        <w:ind w:rightChars="-68" w:right="-143" w:firstLineChars="300" w:firstLine="630"/>
        <w:contextualSpacing/>
        <w:jc w:val="left"/>
        <w:rPr>
          <w:rFonts w:asciiTheme="minorEastAsia" w:eastAsiaTheme="minorEastAsia" w:hAnsiTheme="minorEastAsia" w:cstheme="majorBidi"/>
        </w:rPr>
      </w:pPr>
    </w:p>
    <w:p w:rsidR="002F73F9" w:rsidRDefault="00F06EF9" w:rsidP="00A51397">
      <w:pPr>
        <w:adjustRightInd w:val="0"/>
        <w:snapToGrid w:val="0"/>
        <w:spacing w:afterLines="50" w:after="161" w:line="276" w:lineRule="auto"/>
        <w:ind w:rightChars="-68" w:right="-143" w:firstLineChars="300" w:firstLine="663"/>
        <w:contextualSpacing/>
        <w:jc w:val="left"/>
        <w:rPr>
          <w:rFonts w:ascii="ＭＳ 明朝" w:hAnsi="ＭＳ 明朝"/>
          <w:b/>
          <w:sz w:val="20"/>
          <w:szCs w:val="20"/>
        </w:rPr>
      </w:pPr>
      <w:r w:rsidRPr="008F7663">
        <w:rPr>
          <w:rFonts w:asciiTheme="majorEastAsia" w:eastAsiaTheme="majorEastAsia" w:hAnsiTheme="majorEastAsia" w:hint="eastAsia"/>
          <w:b/>
          <w:sz w:val="22"/>
          <w:szCs w:val="22"/>
        </w:rPr>
        <w:t>●課題(２)　Ｄ</w:t>
      </w:r>
      <w:r>
        <w:rPr>
          <w:rFonts w:asciiTheme="majorEastAsia" w:eastAsiaTheme="majorEastAsia" w:hAnsiTheme="majorEastAsia" w:hint="eastAsia"/>
          <w:b/>
          <w:sz w:val="22"/>
          <w:szCs w:val="22"/>
        </w:rPr>
        <w:t>Ｖ</w:t>
      </w:r>
      <w:r w:rsidR="002F73F9">
        <w:rPr>
          <w:rFonts w:ascii="ＭＳ 明朝" w:hAnsi="ＭＳ 明朝" w:hint="eastAsia"/>
          <w:b/>
          <w:sz w:val="20"/>
          <w:szCs w:val="20"/>
        </w:rPr>
        <w:t>の防止と支援体制の整備</w:t>
      </w:r>
      <w:r w:rsidR="0024137C">
        <w:rPr>
          <w:rFonts w:ascii="ＭＳ 明朝" w:hAnsi="ＭＳ 明朝" w:hint="eastAsia"/>
          <w:b/>
          <w:sz w:val="20"/>
          <w:szCs w:val="20"/>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１４～１８</w:t>
      </w:r>
      <w:r w:rsidR="0024137C"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F06EF9" w:rsidRPr="002036AD" w:rsidTr="002F73F9">
        <w:trPr>
          <w:trHeight w:val="680"/>
        </w:trPr>
        <w:tc>
          <w:tcPr>
            <w:tcW w:w="1381" w:type="dxa"/>
            <w:shd w:val="clear" w:color="auto" w:fill="F2F2F2" w:themeFill="background1" w:themeFillShade="F2"/>
            <w:vAlign w:val="center"/>
          </w:tcPr>
          <w:p w:rsidR="00F06EF9" w:rsidRPr="00A940D0" w:rsidRDefault="00F06EF9" w:rsidP="00F06EF9">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F06EF9" w:rsidRPr="00A940D0" w:rsidRDefault="00F06EF9" w:rsidP="00F06EF9">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F06EF9" w:rsidRPr="00EB09B0" w:rsidRDefault="00F06EF9" w:rsidP="00F06EF9">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F06EF9" w:rsidRPr="00A940D0" w:rsidRDefault="00F06EF9" w:rsidP="00F06EF9">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F06EF9" w:rsidRPr="00106EE6" w:rsidRDefault="00F06EF9" w:rsidP="00F06EF9">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F06EF9" w:rsidRPr="002036AD" w:rsidRDefault="00F06EF9" w:rsidP="00F06EF9">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F06EF9" w:rsidRPr="002036AD" w:rsidRDefault="00F06EF9" w:rsidP="00F06EF9">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F06EF9" w:rsidRPr="002036AD" w:rsidTr="002F73F9">
        <w:trPr>
          <w:trHeight w:val="567"/>
        </w:trPr>
        <w:tc>
          <w:tcPr>
            <w:tcW w:w="1381" w:type="dxa"/>
            <w:shd w:val="clear" w:color="auto" w:fill="F2F2F2" w:themeFill="background1" w:themeFillShade="F2"/>
            <w:vAlign w:val="center"/>
          </w:tcPr>
          <w:p w:rsidR="00F06EF9" w:rsidRPr="006503D3" w:rsidRDefault="00F06EF9" w:rsidP="00F06EF9">
            <w:pPr>
              <w:spacing w:line="200" w:lineRule="exact"/>
              <w:jc w:val="center"/>
              <w:rPr>
                <w:rFonts w:asciiTheme="minorEastAsia" w:eastAsiaTheme="minorEastAsia" w:hAnsiTheme="minorEastAsia"/>
              </w:rPr>
            </w:pPr>
            <w:r w:rsidRPr="006503D3">
              <w:rPr>
                <w:rFonts w:hint="eastAsia"/>
                <w:spacing w:val="-6"/>
              </w:rPr>
              <w:t>事業数</w:t>
            </w:r>
          </w:p>
        </w:tc>
        <w:tc>
          <w:tcPr>
            <w:tcW w:w="1496" w:type="dxa"/>
            <w:vAlign w:val="center"/>
          </w:tcPr>
          <w:p w:rsidR="00F06EF9" w:rsidRPr="00946BDC" w:rsidRDefault="008F7663" w:rsidP="00F06EF9">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４</w:t>
            </w:r>
          </w:p>
        </w:tc>
        <w:tc>
          <w:tcPr>
            <w:tcW w:w="1652" w:type="dxa"/>
            <w:vAlign w:val="center"/>
          </w:tcPr>
          <w:p w:rsidR="00F06EF9" w:rsidRPr="00946BDC" w:rsidRDefault="008F7663" w:rsidP="00F06EF9">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340" w:type="dxa"/>
            <w:vAlign w:val="center"/>
          </w:tcPr>
          <w:p w:rsidR="00F06EF9" w:rsidRPr="00946BDC" w:rsidRDefault="008F7663" w:rsidP="00F06EF9">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497" w:type="dxa"/>
            <w:tcBorders>
              <w:right w:val="double" w:sz="4" w:space="0" w:color="auto"/>
            </w:tcBorders>
            <w:vAlign w:val="center"/>
          </w:tcPr>
          <w:p w:rsidR="00F06EF9" w:rsidRPr="00946BDC" w:rsidRDefault="006503D3" w:rsidP="00F06EF9">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F06EF9" w:rsidRPr="00946BDC" w:rsidRDefault="006503D3" w:rsidP="00F06EF9">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６</w:t>
            </w:r>
          </w:p>
        </w:tc>
      </w:tr>
      <w:tr w:rsidR="00946BDC" w:rsidRPr="002036AD" w:rsidTr="00A343C1">
        <w:trPr>
          <w:trHeight w:val="567"/>
        </w:trPr>
        <w:tc>
          <w:tcPr>
            <w:tcW w:w="1381" w:type="dxa"/>
            <w:shd w:val="clear" w:color="auto" w:fill="F2F2F2" w:themeFill="background1" w:themeFillShade="F2"/>
            <w:vAlign w:val="center"/>
          </w:tcPr>
          <w:p w:rsidR="00946BDC" w:rsidRPr="006503D3" w:rsidRDefault="00946BDC" w:rsidP="00946BDC">
            <w:pPr>
              <w:spacing w:line="200" w:lineRule="exact"/>
              <w:jc w:val="center"/>
              <w:rPr>
                <w:rFonts w:asciiTheme="minorEastAsia" w:eastAsiaTheme="minorEastAsia" w:hAnsiTheme="minorEastAsia"/>
              </w:rPr>
            </w:pPr>
            <w:r w:rsidRPr="006503D3">
              <w:rPr>
                <w:rFonts w:hint="eastAsia"/>
                <w:spacing w:val="-6"/>
              </w:rPr>
              <w:t>割　合</w:t>
            </w:r>
          </w:p>
        </w:tc>
        <w:tc>
          <w:tcPr>
            <w:tcW w:w="1496" w:type="dxa"/>
            <w:tcBorders>
              <w:left w:val="double" w:sz="4" w:space="0" w:color="auto"/>
            </w:tcBorders>
            <w:vAlign w:val="center"/>
          </w:tcPr>
          <w:p w:rsidR="00946BDC" w:rsidRPr="00946BDC" w:rsidRDefault="008F7663" w:rsidP="00946BD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６６．６</w:t>
            </w:r>
            <w:r w:rsidR="00946BDC" w:rsidRPr="00946BDC">
              <w:rPr>
                <w:rFonts w:asciiTheme="minorEastAsia" w:eastAsiaTheme="minorEastAsia" w:hAnsiTheme="minorEastAsia" w:hint="eastAsia"/>
                <w:color w:val="auto"/>
                <w:sz w:val="22"/>
                <w:szCs w:val="21"/>
              </w:rPr>
              <w:t>%</w:t>
            </w:r>
          </w:p>
        </w:tc>
        <w:tc>
          <w:tcPr>
            <w:tcW w:w="1652" w:type="dxa"/>
            <w:vAlign w:val="center"/>
          </w:tcPr>
          <w:p w:rsidR="00946BDC" w:rsidRPr="00946BDC" w:rsidRDefault="008F7663" w:rsidP="00946BD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１６．７％</w:t>
            </w:r>
          </w:p>
        </w:tc>
        <w:tc>
          <w:tcPr>
            <w:tcW w:w="1340" w:type="dxa"/>
            <w:vAlign w:val="center"/>
          </w:tcPr>
          <w:p w:rsidR="00946BDC" w:rsidRPr="00946BDC" w:rsidRDefault="008F7663" w:rsidP="00946BD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１６．７％</w:t>
            </w:r>
          </w:p>
        </w:tc>
        <w:tc>
          <w:tcPr>
            <w:tcW w:w="1497" w:type="dxa"/>
            <w:tcBorders>
              <w:right w:val="double" w:sz="4" w:space="0" w:color="auto"/>
            </w:tcBorders>
            <w:vAlign w:val="center"/>
          </w:tcPr>
          <w:p w:rsidR="00946BDC" w:rsidRPr="00946BDC" w:rsidRDefault="00946BDC" w:rsidP="00946BDC">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946BDC" w:rsidRPr="00946BDC" w:rsidRDefault="00946BDC" w:rsidP="00946BDC">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１００%</w:t>
            </w:r>
          </w:p>
        </w:tc>
      </w:tr>
    </w:tbl>
    <w:p w:rsidR="006503D3" w:rsidRPr="00820BC0" w:rsidRDefault="006503D3" w:rsidP="00722B69">
      <w:pPr>
        <w:spacing w:beforeLines="50" w:before="161"/>
        <w:ind w:leftChars="-67" w:left="-141" w:firstLineChars="200" w:firstLine="442"/>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6503D3" w:rsidRPr="00AA5532" w:rsidRDefault="006503D3" w:rsidP="00FA637B">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AA5532">
        <w:rPr>
          <w:rFonts w:asciiTheme="majorHAnsi" w:eastAsiaTheme="majorEastAsia" w:hAnsiTheme="majorHAnsi" w:cstheme="majorBidi" w:hint="eastAsia"/>
        </w:rPr>
        <w:t>事業番号</w:t>
      </w:r>
      <w:r w:rsidR="005204A8" w:rsidRPr="00AA5532">
        <w:rPr>
          <w:rFonts w:asciiTheme="majorHAnsi" w:eastAsiaTheme="majorEastAsia" w:hAnsiTheme="majorHAnsi" w:cstheme="majorBidi" w:hint="eastAsia"/>
        </w:rPr>
        <w:t>１４</w:t>
      </w:r>
      <w:r w:rsidRPr="00AA5532">
        <w:rPr>
          <w:rFonts w:asciiTheme="majorHAnsi" w:eastAsiaTheme="majorEastAsia" w:hAnsiTheme="majorHAnsi" w:cstheme="majorBidi" w:hint="eastAsia"/>
        </w:rPr>
        <w:t>「</w:t>
      </w:r>
      <w:r w:rsidR="005204A8" w:rsidRPr="00AA5532">
        <w:rPr>
          <w:rFonts w:asciiTheme="majorHAnsi" w:eastAsiaTheme="majorEastAsia" w:hAnsiTheme="majorHAnsi" w:cstheme="majorBidi" w:hint="eastAsia"/>
        </w:rPr>
        <w:t>早期解決につなげるための情報発信</w:t>
      </w:r>
      <w:r w:rsidRPr="00AA5532">
        <w:rPr>
          <w:rFonts w:asciiTheme="majorHAnsi" w:eastAsiaTheme="majorEastAsia" w:hAnsiTheme="majorHAnsi" w:cstheme="majorBidi" w:hint="eastAsia"/>
        </w:rPr>
        <w:t>」</w:t>
      </w:r>
    </w:p>
    <w:p w:rsidR="006503D3" w:rsidRPr="00AA5532" w:rsidRDefault="006503D3" w:rsidP="00722B69">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AA5532">
        <w:rPr>
          <w:rFonts w:asciiTheme="majorHAnsi" w:eastAsiaTheme="majorEastAsia" w:hAnsiTheme="majorHAnsi" w:cstheme="majorBidi" w:hint="eastAsia"/>
        </w:rPr>
        <w:t xml:space="preserve">・企画経営課　</w:t>
      </w:r>
    </w:p>
    <w:p w:rsidR="00E87854" w:rsidRPr="008567B3" w:rsidRDefault="001F6B76" w:rsidP="00655A11">
      <w:pPr>
        <w:adjustRightInd w:val="0"/>
        <w:snapToGrid w:val="0"/>
        <w:spacing w:afterLines="50" w:after="161" w:line="276" w:lineRule="auto"/>
        <w:ind w:firstLineChars="200" w:firstLine="42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E87854" w:rsidRPr="008567B3">
        <w:rPr>
          <w:rFonts w:asciiTheme="minorEastAsia" w:eastAsiaTheme="minorEastAsia" w:hAnsiTheme="minorEastAsia" w:cstheme="majorBidi" w:hint="eastAsia"/>
        </w:rPr>
        <w:t>市ホームページ等で相談窓口などの情報を周知した。</w:t>
      </w:r>
    </w:p>
    <w:p w:rsidR="0043472C" w:rsidRPr="008567B3" w:rsidRDefault="001F6B76" w:rsidP="00FA637B">
      <w:pPr>
        <w:adjustRightInd w:val="0"/>
        <w:snapToGrid w:val="0"/>
        <w:spacing w:afterLines="50" w:after="161" w:line="276" w:lineRule="auto"/>
        <w:ind w:firstLineChars="200" w:firstLine="42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E87854" w:rsidRPr="008567B3">
        <w:rPr>
          <w:rFonts w:asciiTheme="minorEastAsia" w:eastAsiaTheme="minorEastAsia" w:hAnsiTheme="minorEastAsia" w:cstheme="majorBidi" w:hint="eastAsia"/>
        </w:rPr>
        <w:t>八千代台駅・八千代緑が丘駅周辺で「女性に対する暴力をなくす運動」に関する啓発資料を</w:t>
      </w:r>
    </w:p>
    <w:p w:rsidR="00AA5532" w:rsidRDefault="00E87854" w:rsidP="00FA637B">
      <w:pPr>
        <w:adjustRightInd w:val="0"/>
        <w:snapToGrid w:val="0"/>
        <w:spacing w:afterLines="50" w:after="161" w:line="276" w:lineRule="auto"/>
        <w:ind w:firstLineChars="200" w:firstLine="42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配布した。</w:t>
      </w:r>
    </w:p>
    <w:p w:rsidR="00AA5532" w:rsidRDefault="00AA5532" w:rsidP="00722B69">
      <w:pPr>
        <w:adjustRightInd w:val="0"/>
        <w:snapToGrid w:val="0"/>
        <w:spacing w:afterLines="50" w:after="161" w:line="276" w:lineRule="auto"/>
        <w:ind w:firstLineChars="200" w:firstLine="420"/>
        <w:contextualSpacing/>
        <w:jc w:val="left"/>
        <w:rPr>
          <w:rFonts w:asciiTheme="majorEastAsia" w:eastAsiaTheme="majorEastAsia" w:hAnsiTheme="majorEastAsia" w:cstheme="majorBidi"/>
        </w:rPr>
      </w:pPr>
      <w:r w:rsidRPr="00AA5532">
        <w:rPr>
          <w:rFonts w:asciiTheme="majorHAnsi" w:eastAsiaTheme="majorEastAsia" w:hAnsiTheme="majorHAnsi" w:cstheme="majorBidi" w:hint="eastAsia"/>
        </w:rPr>
        <w:t>事業番号</w:t>
      </w:r>
      <w:r>
        <w:rPr>
          <w:rFonts w:asciiTheme="majorHAnsi" w:eastAsiaTheme="majorEastAsia" w:hAnsiTheme="majorHAnsi" w:cstheme="majorBidi" w:hint="eastAsia"/>
        </w:rPr>
        <w:t>１５</w:t>
      </w:r>
      <w:r w:rsidRPr="00AA5532">
        <w:rPr>
          <w:rFonts w:asciiTheme="majorEastAsia" w:eastAsiaTheme="majorEastAsia" w:hAnsiTheme="majorEastAsia" w:cstheme="majorBidi" w:hint="eastAsia"/>
        </w:rPr>
        <w:t>「ＤＶ根絶に向けた啓発事業の実施」</w:t>
      </w:r>
    </w:p>
    <w:p w:rsidR="001F6B76" w:rsidRDefault="00AA5532" w:rsidP="00655A11">
      <w:pPr>
        <w:adjustRightInd w:val="0"/>
        <w:snapToGrid w:val="0"/>
        <w:spacing w:afterLines="50" w:after="161" w:line="276" w:lineRule="auto"/>
        <w:contextualSpacing/>
        <w:jc w:val="left"/>
        <w:rPr>
          <w:rFonts w:asciiTheme="majorHAnsi" w:eastAsiaTheme="majorEastAsia" w:hAnsiTheme="majorHAnsi" w:cstheme="majorBidi"/>
        </w:rPr>
      </w:pPr>
      <w:r>
        <w:rPr>
          <w:rFonts w:hint="eastAsia"/>
        </w:rPr>
        <w:t xml:space="preserve">　</w:t>
      </w:r>
      <w:r w:rsidR="00722B69">
        <w:rPr>
          <w:rFonts w:hint="eastAsia"/>
        </w:rPr>
        <w:t xml:space="preserve"> </w:t>
      </w:r>
      <w:r w:rsidR="00722B69">
        <w:t xml:space="preserve"> </w:t>
      </w:r>
      <w:r w:rsidRPr="00AA5532">
        <w:rPr>
          <w:rFonts w:asciiTheme="majorHAnsi" w:eastAsiaTheme="majorEastAsia" w:hAnsiTheme="majorHAnsi" w:cstheme="majorBidi" w:hint="eastAsia"/>
        </w:rPr>
        <w:t xml:space="preserve">・企画経営課　</w:t>
      </w:r>
    </w:p>
    <w:p w:rsidR="0065454E" w:rsidRPr="008567B3" w:rsidRDefault="001F6B76" w:rsidP="001F6B76">
      <w:pPr>
        <w:adjustRightInd w:val="0"/>
        <w:snapToGrid w:val="0"/>
        <w:spacing w:afterLines="50" w:after="161" w:line="276" w:lineRule="auto"/>
        <w:ind w:firstLineChars="250" w:firstLine="525"/>
        <w:contextualSpacing/>
        <w:jc w:val="left"/>
        <w:rPr>
          <w:rFonts w:asciiTheme="minorEastAsia" w:eastAsiaTheme="minorEastAsia" w:hAnsiTheme="minorEastAsia"/>
        </w:rPr>
      </w:pPr>
      <w:r w:rsidRPr="008567B3">
        <w:rPr>
          <w:rFonts w:asciiTheme="minorEastAsia" w:eastAsiaTheme="minorEastAsia" w:hAnsiTheme="minorEastAsia" w:hint="eastAsia"/>
        </w:rPr>
        <w:t>◦</w:t>
      </w:r>
      <w:r w:rsidR="0039296F" w:rsidRPr="008567B3">
        <w:rPr>
          <w:rFonts w:asciiTheme="minorEastAsia" w:eastAsiaTheme="minorEastAsia" w:hAnsiTheme="minorEastAsia" w:hint="eastAsia"/>
        </w:rPr>
        <w:t>広報</w:t>
      </w:r>
      <w:r w:rsidRPr="008567B3">
        <w:rPr>
          <w:rFonts w:asciiTheme="minorEastAsia" w:eastAsiaTheme="minorEastAsia" w:hAnsiTheme="minorEastAsia" w:hint="eastAsia"/>
        </w:rPr>
        <w:t>１１月１</w:t>
      </w:r>
      <w:r w:rsidR="0065454E" w:rsidRPr="008567B3">
        <w:rPr>
          <w:rFonts w:asciiTheme="minorEastAsia" w:eastAsiaTheme="minorEastAsia" w:hAnsiTheme="minorEastAsia" w:hint="eastAsia"/>
        </w:rPr>
        <w:t>日号に</w:t>
      </w:r>
      <w:r w:rsidR="0030495D" w:rsidRPr="008567B3">
        <w:rPr>
          <w:rFonts w:asciiTheme="minorEastAsia" w:eastAsiaTheme="minorEastAsia" w:hAnsiTheme="minorEastAsia" w:hint="eastAsia"/>
        </w:rPr>
        <w:t>「</w:t>
      </w:r>
      <w:r w:rsidR="004F60D8" w:rsidRPr="008567B3">
        <w:rPr>
          <w:rFonts w:asciiTheme="minorEastAsia" w:eastAsiaTheme="minorEastAsia" w:hAnsiTheme="minorEastAsia" w:hint="eastAsia"/>
        </w:rPr>
        <w:t>ＤⅤ</w:t>
      </w:r>
      <w:r w:rsidR="0030495D" w:rsidRPr="008567B3">
        <w:rPr>
          <w:rFonts w:asciiTheme="minorEastAsia" w:eastAsiaTheme="minorEastAsia" w:hAnsiTheme="minorEastAsia" w:hint="eastAsia"/>
        </w:rPr>
        <w:t>は，心にもキズを残します」</w:t>
      </w:r>
      <w:r w:rsidR="0065454E" w:rsidRPr="008567B3">
        <w:rPr>
          <w:rFonts w:asciiTheme="minorEastAsia" w:eastAsiaTheme="minorEastAsia" w:hAnsiTheme="minorEastAsia" w:hint="eastAsia"/>
        </w:rPr>
        <w:t>を掲載した。</w:t>
      </w:r>
    </w:p>
    <w:p w:rsidR="00AA5532" w:rsidRPr="00AA5532" w:rsidRDefault="001F6B76" w:rsidP="001F6B76">
      <w:pPr>
        <w:adjustRightInd w:val="0"/>
        <w:snapToGrid w:val="0"/>
        <w:spacing w:afterLines="50" w:after="161" w:line="276" w:lineRule="auto"/>
        <w:ind w:firstLineChars="250" w:firstLine="525"/>
        <w:contextualSpacing/>
        <w:jc w:val="left"/>
        <w:rPr>
          <w:rFonts w:asciiTheme="minorEastAsia" w:eastAsiaTheme="minorEastAsia" w:hAnsiTheme="minorEastAsia"/>
        </w:rPr>
      </w:pPr>
      <w:r w:rsidRPr="008567B3">
        <w:rPr>
          <w:rFonts w:asciiTheme="minorEastAsia" w:eastAsiaTheme="minorEastAsia" w:hAnsiTheme="minorEastAsia" w:hint="eastAsia"/>
        </w:rPr>
        <w:t>◦</w:t>
      </w:r>
      <w:r w:rsidR="0065454E" w:rsidRPr="008567B3">
        <w:rPr>
          <w:rFonts w:asciiTheme="minorEastAsia" w:eastAsiaTheme="minorEastAsia" w:hAnsiTheme="minorEastAsia" w:hint="eastAsia"/>
        </w:rPr>
        <w:t>「女性に対する暴力をなくす運動」期間に，市ホームページ等の各種媒体で啓発を実施した。</w:t>
      </w:r>
    </w:p>
    <w:p w:rsidR="00A63751" w:rsidRPr="00AA5532" w:rsidRDefault="00A63751" w:rsidP="0065454E">
      <w:pPr>
        <w:adjustRightInd w:val="0"/>
        <w:snapToGrid w:val="0"/>
        <w:spacing w:afterLines="50" w:after="161" w:line="276" w:lineRule="auto"/>
        <w:ind w:firstLineChars="200" w:firstLine="420"/>
        <w:contextualSpacing/>
        <w:jc w:val="left"/>
        <w:rPr>
          <w:rFonts w:asciiTheme="majorHAnsi" w:eastAsiaTheme="majorEastAsia" w:hAnsiTheme="majorHAnsi" w:cstheme="majorBidi"/>
        </w:rPr>
      </w:pPr>
      <w:r w:rsidRPr="00AA5532">
        <w:rPr>
          <w:rFonts w:asciiTheme="majorHAnsi" w:eastAsiaTheme="majorEastAsia" w:hAnsiTheme="majorHAnsi" w:cstheme="majorBidi" w:hint="eastAsia"/>
        </w:rPr>
        <w:t>事業番号１７「相談による支援」</w:t>
      </w:r>
    </w:p>
    <w:p w:rsidR="00A63751" w:rsidRPr="00CB61CD" w:rsidRDefault="004C6229" w:rsidP="00143E7D">
      <w:pPr>
        <w:adjustRightInd w:val="0"/>
        <w:snapToGrid w:val="0"/>
        <w:ind w:firstLineChars="200" w:firstLine="420"/>
        <w:jc w:val="left"/>
        <w:rPr>
          <w:rFonts w:asciiTheme="majorHAnsi" w:eastAsiaTheme="majorEastAsia" w:hAnsiTheme="majorHAnsi" w:cstheme="majorBidi"/>
        </w:rPr>
      </w:pPr>
      <w:r>
        <w:rPr>
          <w:rFonts w:asciiTheme="majorHAnsi" w:eastAsiaTheme="majorEastAsia" w:hAnsiTheme="majorHAnsi" w:cstheme="majorBidi" w:hint="eastAsia"/>
        </w:rPr>
        <w:t>・福祉総合相談課</w:t>
      </w:r>
    </w:p>
    <w:p w:rsidR="00143E7D" w:rsidRPr="00587A6E" w:rsidRDefault="0065454E" w:rsidP="0085231A">
      <w:pPr>
        <w:adjustRightInd w:val="0"/>
        <w:snapToGrid w:val="0"/>
        <w:ind w:leftChars="200" w:left="420" w:firstLineChars="100" w:firstLine="210"/>
        <w:jc w:val="left"/>
        <w:rPr>
          <w:rFonts w:asciiTheme="minorEastAsia" w:eastAsiaTheme="minorEastAsia" w:hAnsiTheme="minorEastAsia" w:cstheme="majorBidi"/>
        </w:rPr>
      </w:pPr>
      <w:r w:rsidRPr="00587A6E">
        <w:rPr>
          <w:rFonts w:asciiTheme="minorEastAsia" w:eastAsiaTheme="minorEastAsia" w:hAnsiTheme="minorEastAsia" w:cstheme="majorBidi" w:hint="eastAsia"/>
        </w:rPr>
        <w:t>身の安全確保や一時保護のための情報提供のほか，問題解決に向かうための関係機関の紹介や制度の情報提供を行った。</w:t>
      </w:r>
    </w:p>
    <w:p w:rsidR="00A63751" w:rsidRPr="004F04D5" w:rsidRDefault="00A63751" w:rsidP="00722B69">
      <w:pPr>
        <w:adjustRightInd w:val="0"/>
        <w:snapToGrid w:val="0"/>
        <w:ind w:firstLineChars="200" w:firstLine="420"/>
        <w:jc w:val="left"/>
        <w:rPr>
          <w:rFonts w:asciiTheme="majorHAnsi" w:eastAsiaTheme="majorEastAsia" w:hAnsiTheme="majorHAnsi" w:cstheme="majorBidi"/>
        </w:rPr>
      </w:pPr>
      <w:r w:rsidRPr="004F04D5">
        <w:rPr>
          <w:rFonts w:asciiTheme="majorHAnsi" w:eastAsiaTheme="majorEastAsia" w:hAnsiTheme="majorHAnsi" w:cstheme="majorBidi" w:hint="eastAsia"/>
        </w:rPr>
        <w:t>事業番号１８「関係機関との連携」</w:t>
      </w:r>
    </w:p>
    <w:p w:rsidR="00A63751" w:rsidRPr="004F04D5" w:rsidRDefault="00A63751" w:rsidP="00C11FA3">
      <w:pPr>
        <w:adjustRightInd w:val="0"/>
        <w:snapToGrid w:val="0"/>
        <w:ind w:firstLineChars="200" w:firstLine="420"/>
        <w:jc w:val="left"/>
        <w:rPr>
          <w:rFonts w:asciiTheme="majorHAnsi" w:eastAsiaTheme="majorEastAsia" w:hAnsiTheme="majorHAnsi" w:cstheme="majorBidi"/>
        </w:rPr>
      </w:pPr>
      <w:r w:rsidRPr="004F04D5">
        <w:rPr>
          <w:rFonts w:asciiTheme="majorHAnsi" w:eastAsiaTheme="majorEastAsia" w:hAnsiTheme="majorHAnsi" w:cstheme="majorBidi" w:hint="eastAsia"/>
        </w:rPr>
        <w:t xml:space="preserve">・子ども相談センター　</w:t>
      </w:r>
    </w:p>
    <w:p w:rsidR="001C2335" w:rsidRPr="00587A6E" w:rsidRDefault="001F6B76" w:rsidP="001F6B76">
      <w:pPr>
        <w:pStyle w:val="2"/>
        <w:ind w:leftChars="200" w:left="420" w:firstLineChars="100" w:firstLine="220"/>
        <w:rPr>
          <w:rFonts w:asciiTheme="minorEastAsia" w:eastAsiaTheme="minorEastAsia" w:hAnsiTheme="minorEastAsia"/>
          <w:sz w:val="22"/>
          <w:szCs w:val="22"/>
        </w:rPr>
      </w:pPr>
      <w:r w:rsidRPr="00587A6E">
        <w:rPr>
          <w:rFonts w:asciiTheme="minorEastAsia" w:eastAsiaTheme="minorEastAsia" w:hAnsiTheme="minorEastAsia" w:hint="eastAsia"/>
          <w:sz w:val="22"/>
          <w:szCs w:val="22"/>
        </w:rPr>
        <w:t>八千代市要保護児童対策地域協議会実務者会議（</w:t>
      </w:r>
      <w:r w:rsidR="0097336C" w:rsidRPr="00587A6E">
        <w:rPr>
          <w:rFonts w:asciiTheme="minorEastAsia" w:eastAsiaTheme="minorEastAsia" w:hAnsiTheme="minorEastAsia" w:hint="eastAsia"/>
          <w:sz w:val="22"/>
          <w:szCs w:val="22"/>
        </w:rPr>
        <w:t>進行管理連絡部会</w:t>
      </w:r>
      <w:r w:rsidRPr="00587A6E">
        <w:rPr>
          <w:rFonts w:asciiTheme="minorEastAsia" w:eastAsiaTheme="minorEastAsia" w:hAnsiTheme="minorEastAsia" w:hint="eastAsia"/>
          <w:sz w:val="22"/>
          <w:szCs w:val="22"/>
        </w:rPr>
        <w:t>）にて</w:t>
      </w:r>
      <w:r w:rsidR="0097336C" w:rsidRPr="00587A6E">
        <w:rPr>
          <w:rFonts w:asciiTheme="minorEastAsia" w:eastAsiaTheme="minorEastAsia" w:hAnsiTheme="minorEastAsia" w:hint="eastAsia"/>
          <w:sz w:val="22"/>
          <w:szCs w:val="22"/>
        </w:rPr>
        <w:t>関係機関と連携し支援方針を検討した。</w:t>
      </w:r>
    </w:p>
    <w:p w:rsidR="0048450B" w:rsidRDefault="0048450B" w:rsidP="00421F17">
      <w:pPr>
        <w:pStyle w:val="Default"/>
        <w:spacing w:beforeLines="100" w:before="323" w:afterLines="50" w:after="161"/>
        <w:ind w:firstLineChars="176" w:firstLine="424"/>
        <w:rPr>
          <w:rFonts w:asciiTheme="majorEastAsia" w:eastAsiaTheme="majorEastAsia" w:hAnsiTheme="majorEastAsia"/>
          <w:b/>
        </w:rPr>
      </w:pPr>
    </w:p>
    <w:p w:rsidR="0048450B" w:rsidRDefault="0048450B" w:rsidP="00421F17">
      <w:pPr>
        <w:pStyle w:val="Default"/>
        <w:spacing w:beforeLines="100" w:before="323" w:afterLines="50" w:after="161"/>
        <w:ind w:firstLineChars="176" w:firstLine="424"/>
        <w:rPr>
          <w:rFonts w:asciiTheme="majorEastAsia" w:eastAsiaTheme="majorEastAsia" w:hAnsiTheme="majorEastAsia"/>
          <w:b/>
        </w:rPr>
      </w:pPr>
    </w:p>
    <w:p w:rsidR="0048450B" w:rsidRDefault="0048450B" w:rsidP="00421F17">
      <w:pPr>
        <w:pStyle w:val="Default"/>
        <w:spacing w:beforeLines="100" w:before="323" w:afterLines="50" w:after="161"/>
        <w:ind w:firstLineChars="176" w:firstLine="424"/>
        <w:rPr>
          <w:rFonts w:asciiTheme="majorEastAsia" w:eastAsiaTheme="majorEastAsia" w:hAnsiTheme="majorEastAsia"/>
          <w:b/>
        </w:rPr>
      </w:pPr>
    </w:p>
    <w:p w:rsidR="0048450B" w:rsidRDefault="0048450B" w:rsidP="00421F17">
      <w:pPr>
        <w:pStyle w:val="Default"/>
        <w:spacing w:beforeLines="100" w:before="323" w:afterLines="50" w:after="161"/>
        <w:ind w:firstLineChars="176" w:firstLine="424"/>
        <w:rPr>
          <w:rFonts w:asciiTheme="majorEastAsia" w:eastAsiaTheme="majorEastAsia" w:hAnsiTheme="majorEastAsia"/>
          <w:b/>
        </w:rPr>
      </w:pPr>
    </w:p>
    <w:p w:rsidR="008567B3" w:rsidRDefault="008567B3" w:rsidP="00421F17">
      <w:pPr>
        <w:pStyle w:val="Default"/>
        <w:spacing w:beforeLines="100" w:before="323" w:afterLines="50" w:after="161"/>
        <w:ind w:firstLineChars="176" w:firstLine="424"/>
        <w:rPr>
          <w:rFonts w:asciiTheme="majorEastAsia" w:eastAsiaTheme="majorEastAsia" w:hAnsiTheme="majorEastAsia"/>
          <w:b/>
        </w:rPr>
      </w:pPr>
    </w:p>
    <w:p w:rsidR="008567B3" w:rsidRDefault="008567B3" w:rsidP="00421F17">
      <w:pPr>
        <w:pStyle w:val="Default"/>
        <w:spacing w:beforeLines="100" w:before="323" w:afterLines="50" w:after="161"/>
        <w:ind w:firstLineChars="176" w:firstLine="424"/>
        <w:rPr>
          <w:rFonts w:asciiTheme="majorEastAsia" w:eastAsiaTheme="majorEastAsia" w:hAnsiTheme="majorEastAsia"/>
          <w:b/>
        </w:rPr>
      </w:pPr>
    </w:p>
    <w:p w:rsidR="002F73F9" w:rsidRDefault="00421F17" w:rsidP="00421F17">
      <w:pPr>
        <w:pStyle w:val="Default"/>
        <w:spacing w:beforeLines="100" w:before="323" w:afterLines="50" w:after="161"/>
        <w:ind w:firstLineChars="176" w:firstLine="424"/>
        <w:rPr>
          <w:rFonts w:ascii="ＭＳ 明朝" w:hAnsi="ＭＳ 明朝"/>
          <w:b/>
          <w:sz w:val="20"/>
          <w:szCs w:val="20"/>
        </w:rPr>
      </w:pPr>
      <w:r w:rsidRPr="00931EB8">
        <w:rPr>
          <w:rFonts w:asciiTheme="majorEastAsia" w:eastAsiaTheme="majorEastAsia" w:hAnsiTheme="majorEastAsia" w:hint="eastAsia"/>
          <w:b/>
        </w:rPr>
        <w:t>◆目標</w:t>
      </w:r>
      <w:r>
        <w:rPr>
          <w:rFonts w:asciiTheme="majorEastAsia" w:eastAsiaTheme="majorEastAsia" w:hAnsiTheme="majorEastAsia" w:hint="eastAsia"/>
          <w:b/>
        </w:rPr>
        <w:t>３</w:t>
      </w:r>
      <w:r w:rsidRPr="00931EB8">
        <w:rPr>
          <w:rFonts w:asciiTheme="majorEastAsia" w:eastAsiaTheme="majorEastAsia" w:hAnsiTheme="majorEastAsia" w:hint="eastAsia"/>
          <w:b/>
        </w:rPr>
        <w:t xml:space="preserve">　</w:t>
      </w:r>
      <w:r w:rsidR="002F73F9" w:rsidRPr="002036AD">
        <w:rPr>
          <w:rFonts w:asciiTheme="minorEastAsia" w:eastAsiaTheme="minorEastAsia" w:hAnsiTheme="minorEastAsia"/>
          <w:b/>
          <w:sz w:val="22"/>
          <w:szCs w:val="22"/>
        </w:rPr>
        <w:t xml:space="preserve"> </w:t>
      </w:r>
      <w:r w:rsidR="002F73F9" w:rsidRPr="00C60995">
        <w:rPr>
          <w:rFonts w:ascii="ＭＳ 明朝" w:hAnsi="ＭＳ 明朝" w:hint="eastAsia"/>
          <w:b/>
        </w:rPr>
        <w:t>自分らしく生きる「男女共同参画の推進</w:t>
      </w:r>
      <w:r w:rsidR="002F73F9" w:rsidRPr="00C60995">
        <w:rPr>
          <w:rFonts w:ascii="ＭＳ 明朝" w:hAnsi="ＭＳ 明朝" w:hint="eastAsia"/>
          <w:b/>
          <w:sz w:val="20"/>
          <w:szCs w:val="20"/>
        </w:rPr>
        <w:t>」</w:t>
      </w:r>
    </w:p>
    <w:p w:rsidR="00236122" w:rsidRPr="00236122" w:rsidRDefault="00421F17" w:rsidP="00236122">
      <w:pPr>
        <w:pStyle w:val="Default"/>
        <w:spacing w:beforeLines="100" w:before="323" w:afterLines="50" w:after="161"/>
        <w:ind w:firstLineChars="176" w:firstLine="389"/>
        <w:rPr>
          <w:rFonts w:asciiTheme="majorEastAsia" w:eastAsiaTheme="majorEastAsia" w:hAnsiTheme="majorEastAsia"/>
          <w:sz w:val="18"/>
          <w:szCs w:val="18"/>
        </w:rPr>
      </w:pPr>
      <w:r w:rsidRPr="00421F17">
        <w:rPr>
          <w:rFonts w:asciiTheme="majorEastAsia" w:eastAsiaTheme="majorEastAsia" w:hAnsiTheme="majorEastAsia" w:hint="eastAsia"/>
          <w:b/>
          <w:sz w:val="22"/>
          <w:szCs w:val="22"/>
        </w:rPr>
        <w:t xml:space="preserve">●課題（１）　</w:t>
      </w:r>
      <w:r w:rsidR="002F73F9" w:rsidRPr="00421F17">
        <w:rPr>
          <w:rFonts w:ascii="ＭＳ 明朝" w:hAnsi="ＭＳ 明朝" w:hint="eastAsia"/>
          <w:b/>
          <w:sz w:val="22"/>
          <w:szCs w:val="22"/>
        </w:rPr>
        <w:t>性別に基づく固定化した役割の解消</w:t>
      </w:r>
      <w:r w:rsidR="0024137C">
        <w:rPr>
          <w:rFonts w:ascii="ＭＳ 明朝" w:hAnsi="ＭＳ 明朝" w:hint="eastAsia"/>
          <w:b/>
          <w:sz w:val="22"/>
          <w:szCs w:val="22"/>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１９～２２</w:t>
      </w:r>
      <w:r w:rsidR="0024137C"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421F17" w:rsidRPr="002036AD" w:rsidTr="002F73F9">
        <w:trPr>
          <w:trHeight w:val="680"/>
        </w:trPr>
        <w:tc>
          <w:tcPr>
            <w:tcW w:w="1381" w:type="dxa"/>
            <w:shd w:val="clear" w:color="auto" w:fill="F2F2F2" w:themeFill="background1" w:themeFillShade="F2"/>
            <w:vAlign w:val="center"/>
          </w:tcPr>
          <w:p w:rsidR="00421F17" w:rsidRPr="00A940D0" w:rsidRDefault="00421F17" w:rsidP="00421F17">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421F17" w:rsidRPr="00A940D0" w:rsidRDefault="00421F17" w:rsidP="00421F17">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421F17" w:rsidRPr="00EB09B0" w:rsidRDefault="00421F17" w:rsidP="00421F17">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421F17" w:rsidRPr="00A940D0" w:rsidRDefault="00421F17" w:rsidP="00421F17">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421F17" w:rsidRPr="00106EE6" w:rsidRDefault="00421F17" w:rsidP="00421F17">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421F17" w:rsidRPr="002036AD" w:rsidRDefault="00421F17" w:rsidP="00421F17">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421F17" w:rsidRPr="002036AD" w:rsidRDefault="00421F17" w:rsidP="00421F17">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421F17" w:rsidRPr="002036AD" w:rsidTr="002F73F9">
        <w:trPr>
          <w:trHeight w:val="567"/>
        </w:trPr>
        <w:tc>
          <w:tcPr>
            <w:tcW w:w="1381" w:type="dxa"/>
            <w:shd w:val="clear" w:color="auto" w:fill="F2F2F2" w:themeFill="background1" w:themeFillShade="F2"/>
            <w:vAlign w:val="center"/>
          </w:tcPr>
          <w:p w:rsidR="00421F17" w:rsidRPr="00421F17" w:rsidRDefault="00421F17" w:rsidP="00421F17">
            <w:pPr>
              <w:spacing w:line="200" w:lineRule="exact"/>
              <w:jc w:val="center"/>
              <w:rPr>
                <w:rFonts w:asciiTheme="minorEastAsia" w:eastAsiaTheme="minorEastAsia" w:hAnsiTheme="minorEastAsia"/>
              </w:rPr>
            </w:pPr>
            <w:r w:rsidRPr="00421F17">
              <w:rPr>
                <w:rFonts w:hint="eastAsia"/>
                <w:spacing w:val="-6"/>
              </w:rPr>
              <w:t>事業数</w:t>
            </w:r>
          </w:p>
        </w:tc>
        <w:tc>
          <w:tcPr>
            <w:tcW w:w="1496" w:type="dxa"/>
            <w:vAlign w:val="center"/>
          </w:tcPr>
          <w:p w:rsidR="00421F17" w:rsidRPr="00946BDC" w:rsidRDefault="0030495D" w:rsidP="00421F17">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５</w:t>
            </w:r>
          </w:p>
        </w:tc>
        <w:tc>
          <w:tcPr>
            <w:tcW w:w="1652" w:type="dxa"/>
            <w:vAlign w:val="center"/>
          </w:tcPr>
          <w:p w:rsidR="00421F17" w:rsidRPr="00946BDC" w:rsidRDefault="0030495D" w:rsidP="00421F17">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０</w:t>
            </w:r>
          </w:p>
        </w:tc>
        <w:tc>
          <w:tcPr>
            <w:tcW w:w="1340" w:type="dxa"/>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５</w:t>
            </w:r>
          </w:p>
        </w:tc>
      </w:tr>
      <w:tr w:rsidR="00421F17" w:rsidRPr="002036AD" w:rsidTr="002F73F9">
        <w:trPr>
          <w:trHeight w:val="567"/>
        </w:trPr>
        <w:tc>
          <w:tcPr>
            <w:tcW w:w="1381" w:type="dxa"/>
            <w:shd w:val="clear" w:color="auto" w:fill="F2F2F2" w:themeFill="background1" w:themeFillShade="F2"/>
            <w:vAlign w:val="center"/>
          </w:tcPr>
          <w:p w:rsidR="00421F17" w:rsidRPr="00421F17" w:rsidRDefault="00421F17" w:rsidP="00421F17">
            <w:pPr>
              <w:spacing w:line="200" w:lineRule="exact"/>
              <w:jc w:val="center"/>
              <w:rPr>
                <w:rFonts w:asciiTheme="minorEastAsia" w:eastAsiaTheme="minorEastAsia" w:hAnsiTheme="minorEastAsia"/>
              </w:rPr>
            </w:pPr>
            <w:r w:rsidRPr="00421F17">
              <w:rPr>
                <w:rFonts w:hint="eastAsia"/>
                <w:spacing w:val="-6"/>
              </w:rPr>
              <w:t>割　合</w:t>
            </w:r>
          </w:p>
        </w:tc>
        <w:tc>
          <w:tcPr>
            <w:tcW w:w="1496" w:type="dxa"/>
            <w:vAlign w:val="center"/>
          </w:tcPr>
          <w:p w:rsidR="00421F17" w:rsidRPr="00946BDC" w:rsidRDefault="0030495D" w:rsidP="0030495D">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１００</w:t>
            </w:r>
            <w:r w:rsidR="00421F17" w:rsidRPr="00946BDC">
              <w:rPr>
                <w:rFonts w:asciiTheme="minorEastAsia" w:eastAsiaTheme="minorEastAsia" w:hAnsiTheme="minorEastAsia" w:hint="eastAsia"/>
                <w:color w:val="auto"/>
                <w:sz w:val="22"/>
                <w:szCs w:val="21"/>
              </w:rPr>
              <w:t>%</w:t>
            </w:r>
          </w:p>
        </w:tc>
        <w:tc>
          <w:tcPr>
            <w:tcW w:w="1652" w:type="dxa"/>
            <w:vAlign w:val="center"/>
          </w:tcPr>
          <w:p w:rsidR="00421F17" w:rsidRPr="00946BDC" w:rsidRDefault="0030495D" w:rsidP="00421F17">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０</w:t>
            </w:r>
          </w:p>
        </w:tc>
        <w:tc>
          <w:tcPr>
            <w:tcW w:w="1340" w:type="dxa"/>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421F17" w:rsidRPr="00946BDC" w:rsidRDefault="00421F17" w:rsidP="00421F17">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１００%</w:t>
            </w:r>
          </w:p>
        </w:tc>
      </w:tr>
    </w:tbl>
    <w:p w:rsidR="00ED59BD" w:rsidRPr="00C11FA3" w:rsidRDefault="00ED59BD" w:rsidP="00722B69">
      <w:pPr>
        <w:spacing w:beforeLines="50" w:before="161"/>
        <w:ind w:leftChars="-67" w:left="-141" w:firstLineChars="200" w:firstLine="442"/>
        <w:rPr>
          <w:rFonts w:asciiTheme="majorEastAsia" w:eastAsiaTheme="majorEastAsia" w:hAnsiTheme="majorEastAsia"/>
          <w:b/>
          <w:sz w:val="22"/>
          <w:szCs w:val="22"/>
        </w:rPr>
      </w:pPr>
      <w:r w:rsidRPr="00C11FA3">
        <w:rPr>
          <w:rFonts w:asciiTheme="majorEastAsia" w:eastAsiaTheme="majorEastAsia" w:hAnsiTheme="majorEastAsia" w:hint="eastAsia"/>
          <w:b/>
          <w:sz w:val="22"/>
          <w:szCs w:val="22"/>
        </w:rPr>
        <w:t>【主な事業の実績】</w:t>
      </w:r>
    </w:p>
    <w:p w:rsidR="00ED59BD" w:rsidRPr="00C11FA3" w:rsidRDefault="00ED59BD" w:rsidP="004F04D5">
      <w:pPr>
        <w:adjustRightInd w:val="0"/>
        <w:snapToGrid w:val="0"/>
        <w:spacing w:afterLines="50" w:after="161" w:line="276" w:lineRule="auto"/>
        <w:contextualSpacing/>
        <w:jc w:val="left"/>
        <w:rPr>
          <w:rFonts w:asciiTheme="majorHAnsi" w:eastAsiaTheme="majorEastAsia" w:hAnsiTheme="majorHAnsi" w:cstheme="majorBidi"/>
        </w:rPr>
      </w:pPr>
      <w:r w:rsidRPr="00C11FA3">
        <w:rPr>
          <w:rFonts w:asciiTheme="majorHAnsi" w:eastAsiaTheme="majorEastAsia" w:hAnsiTheme="majorHAnsi" w:cstheme="majorBidi" w:hint="eastAsia"/>
        </w:rPr>
        <w:t xml:space="preserve">　</w:t>
      </w:r>
      <w:r w:rsidR="00722B69">
        <w:rPr>
          <w:rFonts w:asciiTheme="majorHAnsi" w:eastAsiaTheme="majorEastAsia" w:hAnsiTheme="majorHAnsi" w:cstheme="majorBidi" w:hint="eastAsia"/>
        </w:rPr>
        <w:t xml:space="preserve"> </w:t>
      </w:r>
      <w:r w:rsidR="00722B69">
        <w:rPr>
          <w:rFonts w:asciiTheme="majorHAnsi" w:eastAsiaTheme="majorEastAsia" w:hAnsiTheme="majorHAnsi" w:cstheme="majorBidi"/>
        </w:rPr>
        <w:t xml:space="preserve">  </w:t>
      </w:r>
      <w:r w:rsidRPr="00C11FA3">
        <w:rPr>
          <w:rFonts w:asciiTheme="majorHAnsi" w:eastAsiaTheme="majorEastAsia" w:hAnsiTheme="majorHAnsi" w:cstheme="majorBidi" w:hint="eastAsia"/>
        </w:rPr>
        <w:t>事業番号２０「図書館との連携」</w:t>
      </w:r>
    </w:p>
    <w:p w:rsidR="00ED59BD" w:rsidRPr="00C11FA3" w:rsidRDefault="00ED59BD" w:rsidP="00722B69">
      <w:pPr>
        <w:adjustRightInd w:val="0"/>
        <w:snapToGrid w:val="0"/>
        <w:spacing w:afterLines="50" w:after="161" w:line="276" w:lineRule="auto"/>
        <w:ind w:firstLineChars="300" w:firstLine="630"/>
        <w:contextualSpacing/>
        <w:jc w:val="left"/>
      </w:pPr>
      <w:r w:rsidRPr="00C11FA3">
        <w:rPr>
          <w:rFonts w:asciiTheme="majorHAnsi" w:eastAsiaTheme="majorEastAsia" w:hAnsiTheme="majorHAnsi" w:cstheme="majorBidi" w:hint="eastAsia"/>
        </w:rPr>
        <w:t>・図書館</w:t>
      </w:r>
      <w:r w:rsidR="00C11FA3" w:rsidRPr="00C11FA3">
        <w:rPr>
          <w:rFonts w:asciiTheme="majorHAnsi" w:eastAsiaTheme="majorEastAsia" w:hAnsiTheme="majorHAnsi" w:cstheme="majorBidi" w:hint="eastAsia"/>
        </w:rPr>
        <w:t xml:space="preserve">　</w:t>
      </w:r>
    </w:p>
    <w:p w:rsidR="00C11FA3" w:rsidRPr="00C11FA3" w:rsidRDefault="004F04D5" w:rsidP="004F60D8">
      <w:pPr>
        <w:adjustRightInd w:val="0"/>
        <w:snapToGrid w:val="0"/>
        <w:spacing w:afterLines="50" w:after="161" w:line="276" w:lineRule="auto"/>
        <w:ind w:rightChars="-68" w:right="-143" w:firstLineChars="350" w:firstLine="735"/>
        <w:contextualSpacing/>
        <w:jc w:val="left"/>
        <w:rPr>
          <w:rFonts w:asciiTheme="minorEastAsia" w:eastAsiaTheme="minorEastAsia" w:hAnsiTheme="minorEastAsia" w:cstheme="majorBidi"/>
        </w:rPr>
      </w:pPr>
      <w:r w:rsidRPr="00C11FA3">
        <w:rPr>
          <w:rFonts w:asciiTheme="minorEastAsia" w:eastAsiaTheme="minorEastAsia" w:hAnsiTheme="minorEastAsia" w:cstheme="majorBidi" w:hint="eastAsia"/>
        </w:rPr>
        <w:t>各館が，男女共同参画に関連したテーマを設定し，関連図書の展示及び啓発を行った。</w:t>
      </w:r>
    </w:p>
    <w:p w:rsidR="001F6B76" w:rsidRDefault="001C2335" w:rsidP="004F60D8">
      <w:pPr>
        <w:adjustRightInd w:val="0"/>
        <w:snapToGrid w:val="0"/>
        <w:spacing w:afterLines="50" w:after="161" w:line="276" w:lineRule="auto"/>
        <w:ind w:rightChars="-68" w:right="-143" w:firstLineChars="250" w:firstLine="525"/>
        <w:contextualSpacing/>
        <w:jc w:val="left"/>
        <w:rPr>
          <w:rFonts w:asciiTheme="minorEastAsia" w:eastAsiaTheme="minorEastAsia" w:hAnsiTheme="minorEastAsia" w:cstheme="majorBidi"/>
        </w:rPr>
      </w:pPr>
      <w:r>
        <w:rPr>
          <w:rFonts w:asciiTheme="minorEastAsia" w:eastAsiaTheme="minorEastAsia" w:hAnsiTheme="minorEastAsia" w:cstheme="majorBidi" w:hint="eastAsia"/>
        </w:rPr>
        <w:t>①</w:t>
      </w:r>
      <w:r w:rsidR="001F6B76">
        <w:rPr>
          <w:rFonts w:asciiTheme="minorEastAsia" w:eastAsiaTheme="minorEastAsia" w:hAnsiTheme="minorEastAsia" w:cstheme="majorBidi" w:hint="eastAsia"/>
        </w:rPr>
        <w:t>ＴＲＣ八千代</w:t>
      </w:r>
      <w:r w:rsidR="004F04D5" w:rsidRPr="00C11FA3">
        <w:rPr>
          <w:rFonts w:asciiTheme="minorEastAsia" w:eastAsiaTheme="minorEastAsia" w:hAnsiTheme="minorEastAsia" w:cstheme="majorBidi" w:hint="eastAsia"/>
        </w:rPr>
        <w:t>中央図書館「</w:t>
      </w:r>
      <w:r w:rsidR="0097336C" w:rsidRPr="0097336C">
        <w:rPr>
          <w:rFonts w:asciiTheme="minorEastAsia" w:eastAsiaTheme="minorEastAsia" w:hAnsiTheme="minorEastAsia" w:cstheme="majorBidi" w:hint="eastAsia"/>
        </w:rPr>
        <w:t>私たちの心を動かした５人の女性</w:t>
      </w:r>
      <w:r w:rsidR="004F04D5" w:rsidRPr="00C11FA3">
        <w:rPr>
          <w:rFonts w:asciiTheme="minorEastAsia" w:eastAsiaTheme="minorEastAsia" w:hAnsiTheme="minorEastAsia" w:cstheme="majorBidi" w:hint="eastAsia"/>
        </w:rPr>
        <w:t xml:space="preserve">」　</w:t>
      </w:r>
      <w:r>
        <w:rPr>
          <w:rFonts w:asciiTheme="minorEastAsia" w:eastAsiaTheme="minorEastAsia" w:hAnsiTheme="minorEastAsia" w:cstheme="majorBidi" w:hint="eastAsia"/>
        </w:rPr>
        <w:t>②</w:t>
      </w:r>
      <w:r w:rsidR="004F04D5" w:rsidRPr="00C11FA3">
        <w:rPr>
          <w:rFonts w:asciiTheme="minorEastAsia" w:eastAsiaTheme="minorEastAsia" w:hAnsiTheme="minorEastAsia" w:cstheme="majorBidi" w:hint="eastAsia"/>
        </w:rPr>
        <w:t>大和田図書館「ジェンダー</w:t>
      </w:r>
    </w:p>
    <w:p w:rsidR="0097336C" w:rsidRDefault="004F04D5" w:rsidP="001F6B76">
      <w:pPr>
        <w:adjustRightInd w:val="0"/>
        <w:snapToGrid w:val="0"/>
        <w:spacing w:afterLines="50" w:after="161" w:line="276" w:lineRule="auto"/>
        <w:ind w:leftChars="250" w:left="525" w:rightChars="-68" w:right="-143"/>
        <w:contextualSpacing/>
        <w:jc w:val="left"/>
        <w:rPr>
          <w:rFonts w:asciiTheme="majorHAnsi" w:eastAsiaTheme="majorEastAsia" w:hAnsiTheme="majorHAnsi" w:cstheme="majorBidi"/>
        </w:rPr>
      </w:pPr>
      <w:r w:rsidRPr="00C11FA3">
        <w:rPr>
          <w:rFonts w:asciiTheme="minorEastAsia" w:eastAsiaTheme="minorEastAsia" w:hAnsiTheme="minorEastAsia" w:cstheme="majorBidi" w:hint="eastAsia"/>
        </w:rPr>
        <w:t>を考える」</w:t>
      </w:r>
      <w:r w:rsidR="001C2335">
        <w:rPr>
          <w:rFonts w:asciiTheme="minorEastAsia" w:eastAsiaTheme="minorEastAsia" w:hAnsiTheme="minorEastAsia" w:cstheme="majorBidi" w:hint="eastAsia"/>
        </w:rPr>
        <w:t>③</w:t>
      </w:r>
      <w:r w:rsidRPr="00C11FA3">
        <w:rPr>
          <w:rFonts w:asciiTheme="minorEastAsia" w:eastAsiaTheme="minorEastAsia" w:hAnsiTheme="minorEastAsia" w:cstheme="majorBidi" w:hint="eastAsia"/>
        </w:rPr>
        <w:t>八千代台図書館「</w:t>
      </w:r>
      <w:r w:rsidR="0097336C" w:rsidRPr="0097336C">
        <w:rPr>
          <w:rFonts w:asciiTheme="minorEastAsia" w:eastAsiaTheme="minorEastAsia" w:hAnsiTheme="minorEastAsia" w:cstheme="majorBidi" w:hint="eastAsia"/>
        </w:rPr>
        <w:t>みんなで家事シェア</w:t>
      </w:r>
      <w:r w:rsidRPr="00C11FA3">
        <w:rPr>
          <w:rFonts w:asciiTheme="minorEastAsia" w:eastAsiaTheme="minorEastAsia" w:hAnsiTheme="minorEastAsia" w:cstheme="majorBidi" w:hint="eastAsia"/>
        </w:rPr>
        <w:t>」</w:t>
      </w:r>
      <w:r w:rsidR="00C11FA3" w:rsidRPr="00C11FA3">
        <w:rPr>
          <w:rFonts w:asciiTheme="minorEastAsia" w:eastAsiaTheme="minorEastAsia" w:hAnsiTheme="minorEastAsia" w:cstheme="majorBidi" w:hint="eastAsia"/>
        </w:rPr>
        <w:t xml:space="preserve">　</w:t>
      </w:r>
      <w:r w:rsidR="001C2335">
        <w:rPr>
          <w:rFonts w:asciiTheme="minorEastAsia" w:eastAsiaTheme="minorEastAsia" w:hAnsiTheme="minorEastAsia" w:cstheme="majorBidi" w:hint="eastAsia"/>
        </w:rPr>
        <w:t>④</w:t>
      </w:r>
      <w:r w:rsidRPr="00C11FA3">
        <w:rPr>
          <w:rFonts w:asciiTheme="minorEastAsia" w:eastAsiaTheme="minorEastAsia" w:hAnsiTheme="minorEastAsia" w:cstheme="majorBidi" w:hint="eastAsia"/>
        </w:rPr>
        <w:t>勝田台図書館「</w:t>
      </w:r>
      <w:r w:rsidR="001F6B76">
        <w:rPr>
          <w:rFonts w:asciiTheme="minorEastAsia" w:eastAsiaTheme="minorEastAsia" w:hAnsiTheme="minorEastAsia" w:cstheme="majorBidi" w:hint="eastAsia"/>
        </w:rPr>
        <w:t>ＬＧＢＴＱ</w:t>
      </w:r>
      <w:r w:rsidR="0097336C" w:rsidRPr="0097336C">
        <w:rPr>
          <w:rFonts w:asciiTheme="minorEastAsia" w:eastAsiaTheme="minorEastAsia" w:hAnsiTheme="minorEastAsia" w:cstheme="majorBidi" w:hint="eastAsia"/>
        </w:rPr>
        <w:t>＋～多様な性を理解しよう～</w:t>
      </w:r>
      <w:r w:rsidRPr="00C11FA3">
        <w:rPr>
          <w:rFonts w:asciiTheme="minorEastAsia" w:eastAsiaTheme="minorEastAsia" w:hAnsiTheme="minorEastAsia" w:cstheme="majorBidi" w:hint="eastAsia"/>
        </w:rPr>
        <w:t>」</w:t>
      </w:r>
      <w:r w:rsidR="001C2335">
        <w:rPr>
          <w:rFonts w:asciiTheme="minorEastAsia" w:eastAsiaTheme="minorEastAsia" w:hAnsiTheme="minorEastAsia" w:cstheme="majorBidi" w:hint="eastAsia"/>
        </w:rPr>
        <w:t>⑤</w:t>
      </w:r>
      <w:r w:rsidRPr="00C11FA3">
        <w:rPr>
          <w:rFonts w:asciiTheme="minorEastAsia" w:eastAsiaTheme="minorEastAsia" w:hAnsiTheme="minorEastAsia" w:cstheme="majorBidi" w:hint="eastAsia"/>
        </w:rPr>
        <w:t>緑が丘図書館</w:t>
      </w:r>
      <w:r w:rsidR="00C11FA3" w:rsidRPr="00C11FA3">
        <w:rPr>
          <w:rFonts w:asciiTheme="minorEastAsia" w:eastAsiaTheme="minorEastAsia" w:hAnsiTheme="minorEastAsia" w:cstheme="majorBidi" w:hint="eastAsia"/>
        </w:rPr>
        <w:t>「</w:t>
      </w:r>
      <w:r w:rsidR="0097336C" w:rsidRPr="0097336C">
        <w:rPr>
          <w:rFonts w:asciiTheme="minorEastAsia" w:eastAsiaTheme="minorEastAsia" w:hAnsiTheme="minorEastAsia" w:cstheme="majorBidi" w:hint="eastAsia"/>
        </w:rPr>
        <w:t>おうちで楽しくクッキング</w:t>
      </w:r>
      <w:r w:rsidRPr="00C11FA3">
        <w:rPr>
          <w:rFonts w:asciiTheme="minorEastAsia" w:eastAsiaTheme="minorEastAsia" w:hAnsiTheme="minorEastAsia" w:cstheme="majorBidi" w:hint="eastAsia"/>
        </w:rPr>
        <w:t>」</w:t>
      </w:r>
    </w:p>
    <w:p w:rsidR="0097336C" w:rsidRDefault="00E87854" w:rsidP="00722B69">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Pr>
          <w:rFonts w:asciiTheme="majorHAnsi" w:eastAsiaTheme="majorEastAsia" w:hAnsiTheme="majorHAnsi" w:cstheme="majorBidi" w:hint="eastAsia"/>
        </w:rPr>
        <w:t>事業番号２２</w:t>
      </w:r>
      <w:r w:rsidRPr="00C11FA3">
        <w:rPr>
          <w:rFonts w:asciiTheme="majorHAnsi" w:eastAsiaTheme="majorEastAsia" w:hAnsiTheme="majorHAnsi" w:cstheme="majorBidi" w:hint="eastAsia"/>
        </w:rPr>
        <w:t>「</w:t>
      </w:r>
      <w:r>
        <w:rPr>
          <w:rFonts w:asciiTheme="majorHAnsi" w:eastAsiaTheme="majorEastAsia" w:hAnsiTheme="majorHAnsi" w:cstheme="majorBidi" w:hint="eastAsia"/>
        </w:rPr>
        <w:t>市民・事業所・職員等を対象とした意識調査実施</w:t>
      </w:r>
      <w:r w:rsidRPr="00C11FA3">
        <w:rPr>
          <w:rFonts w:asciiTheme="majorHAnsi" w:eastAsiaTheme="majorEastAsia" w:hAnsiTheme="majorHAnsi" w:cstheme="majorBidi" w:hint="eastAsia"/>
        </w:rPr>
        <w:t>」</w:t>
      </w:r>
    </w:p>
    <w:p w:rsidR="00ED59BD" w:rsidRPr="00C11FA3" w:rsidRDefault="00ED59BD" w:rsidP="00722B69">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C11FA3">
        <w:rPr>
          <w:rFonts w:asciiTheme="majorHAnsi" w:eastAsiaTheme="majorEastAsia" w:hAnsiTheme="majorHAnsi" w:cstheme="majorBidi" w:hint="eastAsia"/>
        </w:rPr>
        <w:t xml:space="preserve">・企画経営課　</w:t>
      </w:r>
    </w:p>
    <w:p w:rsidR="004F60D8" w:rsidRDefault="00E87854" w:rsidP="004F60D8">
      <w:pPr>
        <w:adjustRightInd w:val="0"/>
        <w:snapToGrid w:val="0"/>
        <w:spacing w:afterLines="50" w:after="161" w:line="276" w:lineRule="auto"/>
        <w:ind w:leftChars="400" w:left="840"/>
        <w:contextualSpacing/>
        <w:jc w:val="left"/>
      </w:pPr>
      <w:r w:rsidRPr="00E87854">
        <w:rPr>
          <w:rFonts w:hint="eastAsia"/>
        </w:rPr>
        <w:t>八千代市在住の１８歳以上の</w:t>
      </w:r>
      <w:r>
        <w:rPr>
          <w:rFonts w:hint="eastAsia"/>
        </w:rPr>
        <w:t>２，５００</w:t>
      </w:r>
      <w:r w:rsidRPr="00E87854">
        <w:rPr>
          <w:rFonts w:hint="eastAsia"/>
        </w:rPr>
        <w:t>人に対して，男女共同参画に関する市民アンケート</w:t>
      </w:r>
    </w:p>
    <w:p w:rsidR="0097336C" w:rsidRDefault="004F60D8" w:rsidP="004F60D8">
      <w:pPr>
        <w:adjustRightInd w:val="0"/>
        <w:snapToGrid w:val="0"/>
        <w:spacing w:afterLines="50" w:after="161" w:line="276" w:lineRule="auto"/>
        <w:ind w:firstLineChars="300" w:firstLine="630"/>
        <w:contextualSpacing/>
        <w:jc w:val="left"/>
      </w:pPr>
      <w:r>
        <w:rPr>
          <w:rFonts w:hint="eastAsia"/>
        </w:rPr>
        <w:t>調査</w:t>
      </w:r>
      <w:r w:rsidR="00E87854" w:rsidRPr="00E87854">
        <w:rPr>
          <w:rFonts w:hint="eastAsia"/>
        </w:rPr>
        <w:t>を実施した。</w:t>
      </w:r>
      <w:r w:rsidR="002F73F9">
        <w:rPr>
          <w:rFonts w:hint="eastAsia"/>
        </w:rPr>
        <w:t xml:space="preserve">　</w:t>
      </w:r>
    </w:p>
    <w:p w:rsidR="002F73F9" w:rsidRDefault="002F73F9" w:rsidP="0097336C">
      <w:pPr>
        <w:adjustRightInd w:val="0"/>
        <w:snapToGrid w:val="0"/>
        <w:spacing w:afterLines="50" w:after="161" w:line="276" w:lineRule="auto"/>
        <w:ind w:leftChars="400" w:left="840" w:firstLineChars="100" w:firstLine="210"/>
        <w:contextualSpacing/>
        <w:jc w:val="left"/>
      </w:pPr>
      <w:r>
        <w:rPr>
          <w:rFonts w:hint="eastAsia"/>
        </w:rPr>
        <w:t xml:space="preserve">　　　</w:t>
      </w:r>
    </w:p>
    <w:p w:rsidR="008567B3" w:rsidRPr="00B81A13" w:rsidRDefault="00775BD1" w:rsidP="00B81A13">
      <w:pPr>
        <w:spacing w:line="480" w:lineRule="auto"/>
        <w:ind w:firstLineChars="200" w:firstLine="442"/>
        <w:rPr>
          <w:rFonts w:asciiTheme="majorEastAsia" w:eastAsiaTheme="majorEastAsia" w:hAnsiTheme="majorEastAsia"/>
          <w:sz w:val="18"/>
          <w:szCs w:val="18"/>
        </w:rPr>
      </w:pPr>
      <w:r w:rsidRPr="00775BD1">
        <w:rPr>
          <w:rFonts w:asciiTheme="majorEastAsia" w:eastAsiaTheme="majorEastAsia" w:hAnsiTheme="majorEastAsia" w:hint="eastAsia"/>
          <w:b/>
          <w:sz w:val="22"/>
          <w:szCs w:val="22"/>
        </w:rPr>
        <w:t>●課題（２）</w:t>
      </w:r>
      <w:r w:rsidR="008C6B3F">
        <w:rPr>
          <w:rFonts w:asciiTheme="majorEastAsia" w:eastAsiaTheme="majorEastAsia" w:hAnsiTheme="majorEastAsia" w:hint="eastAsia"/>
          <w:b/>
          <w:sz w:val="22"/>
          <w:szCs w:val="22"/>
        </w:rPr>
        <w:t xml:space="preserve">　</w:t>
      </w:r>
      <w:r w:rsidR="002F73F9" w:rsidRPr="00775BD1">
        <w:rPr>
          <w:rFonts w:asciiTheme="majorEastAsia" w:eastAsiaTheme="majorEastAsia" w:hAnsiTheme="majorEastAsia" w:hint="eastAsia"/>
          <w:b/>
          <w:sz w:val="22"/>
          <w:szCs w:val="22"/>
        </w:rPr>
        <w:t>多様な視点を生かした防災対応</w:t>
      </w:r>
      <w:r w:rsidR="0024137C">
        <w:rPr>
          <w:rFonts w:asciiTheme="majorEastAsia" w:eastAsiaTheme="majorEastAsia" w:hAnsiTheme="majorEastAsia" w:hint="eastAsia"/>
          <w:b/>
          <w:sz w:val="22"/>
          <w:szCs w:val="22"/>
        </w:rPr>
        <w:t xml:space="preserve">　　　　　</w:t>
      </w:r>
      <w:r w:rsidR="0024137C" w:rsidRPr="00672165">
        <w:rPr>
          <w:rFonts w:asciiTheme="majorEastAsia" w:eastAsiaTheme="majorEastAsia" w:hAnsiTheme="majorEastAsia" w:hint="eastAsia"/>
          <w:sz w:val="18"/>
          <w:szCs w:val="18"/>
        </w:rPr>
        <w:t>※資料１・事業番号</w:t>
      </w:r>
      <w:r w:rsidR="0024137C">
        <w:rPr>
          <w:rFonts w:asciiTheme="majorEastAsia" w:eastAsiaTheme="majorEastAsia" w:hAnsiTheme="majorEastAsia" w:hint="eastAsia"/>
          <w:sz w:val="18"/>
          <w:szCs w:val="18"/>
        </w:rPr>
        <w:t>２３～２７</w:t>
      </w:r>
      <w:r w:rsidR="00236122">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775BD1" w:rsidRPr="002036AD" w:rsidTr="002F73F9">
        <w:trPr>
          <w:trHeight w:val="680"/>
        </w:trPr>
        <w:tc>
          <w:tcPr>
            <w:tcW w:w="1381" w:type="dxa"/>
            <w:shd w:val="clear" w:color="auto" w:fill="F2F2F2" w:themeFill="background1" w:themeFillShade="F2"/>
            <w:vAlign w:val="center"/>
          </w:tcPr>
          <w:p w:rsidR="00775BD1" w:rsidRPr="00A940D0" w:rsidRDefault="00775BD1" w:rsidP="00775BD1">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775BD1" w:rsidRPr="00A940D0" w:rsidRDefault="00775BD1" w:rsidP="00775BD1">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775BD1" w:rsidRPr="00EB09B0" w:rsidRDefault="00775BD1" w:rsidP="00775BD1">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775BD1" w:rsidRPr="00A940D0" w:rsidRDefault="00775BD1" w:rsidP="00775BD1">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775BD1" w:rsidRPr="00106EE6" w:rsidRDefault="00775BD1" w:rsidP="00775BD1">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775BD1" w:rsidRPr="002036AD" w:rsidRDefault="00775BD1" w:rsidP="00775BD1">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775BD1" w:rsidRPr="002036AD" w:rsidRDefault="00775BD1" w:rsidP="00775BD1">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775BD1" w:rsidRPr="002036AD" w:rsidTr="002F73F9">
        <w:trPr>
          <w:trHeight w:val="567"/>
        </w:trPr>
        <w:tc>
          <w:tcPr>
            <w:tcW w:w="1381" w:type="dxa"/>
            <w:shd w:val="clear" w:color="auto" w:fill="F2F2F2" w:themeFill="background1" w:themeFillShade="F2"/>
            <w:vAlign w:val="center"/>
          </w:tcPr>
          <w:p w:rsidR="00775BD1" w:rsidRPr="00775BD1" w:rsidRDefault="00775BD1" w:rsidP="00775BD1">
            <w:pPr>
              <w:spacing w:line="200" w:lineRule="exact"/>
              <w:jc w:val="center"/>
              <w:rPr>
                <w:rFonts w:asciiTheme="minorEastAsia" w:eastAsiaTheme="minorEastAsia" w:hAnsiTheme="minorEastAsia"/>
              </w:rPr>
            </w:pPr>
            <w:r w:rsidRPr="00775BD1">
              <w:rPr>
                <w:rFonts w:hint="eastAsia"/>
                <w:spacing w:val="-6"/>
              </w:rPr>
              <w:t>事業数</w:t>
            </w:r>
          </w:p>
        </w:tc>
        <w:tc>
          <w:tcPr>
            <w:tcW w:w="1496" w:type="dxa"/>
            <w:vAlign w:val="center"/>
          </w:tcPr>
          <w:p w:rsidR="00775BD1" w:rsidRPr="00946BDC" w:rsidRDefault="0030495D" w:rsidP="00775BD1">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７</w:t>
            </w:r>
          </w:p>
        </w:tc>
        <w:tc>
          <w:tcPr>
            <w:tcW w:w="1652" w:type="dxa"/>
            <w:vAlign w:val="center"/>
          </w:tcPr>
          <w:p w:rsidR="00775BD1" w:rsidRPr="00946BDC" w:rsidRDefault="0030495D" w:rsidP="00775BD1">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340" w:type="dxa"/>
            <w:vAlign w:val="center"/>
          </w:tcPr>
          <w:p w:rsidR="00775BD1" w:rsidRPr="00946BDC" w:rsidRDefault="0032625C" w:rsidP="00946BD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497" w:type="dxa"/>
            <w:tcBorders>
              <w:right w:val="double" w:sz="4" w:space="0" w:color="auto"/>
            </w:tcBorders>
            <w:vAlign w:val="center"/>
          </w:tcPr>
          <w:p w:rsidR="00775BD1" w:rsidRPr="00946BDC" w:rsidRDefault="00775BD1" w:rsidP="00775BD1">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775BD1" w:rsidRPr="00946BDC" w:rsidRDefault="00775BD1" w:rsidP="00775BD1">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９</w:t>
            </w:r>
          </w:p>
        </w:tc>
      </w:tr>
      <w:tr w:rsidR="00775BD1" w:rsidRPr="002036AD" w:rsidTr="002F73F9">
        <w:trPr>
          <w:trHeight w:val="567"/>
        </w:trPr>
        <w:tc>
          <w:tcPr>
            <w:tcW w:w="1381" w:type="dxa"/>
            <w:shd w:val="clear" w:color="auto" w:fill="F2F2F2" w:themeFill="background1" w:themeFillShade="F2"/>
            <w:vAlign w:val="center"/>
          </w:tcPr>
          <w:p w:rsidR="00775BD1" w:rsidRPr="00775BD1" w:rsidRDefault="00775BD1" w:rsidP="00775BD1">
            <w:pPr>
              <w:spacing w:line="200" w:lineRule="exact"/>
              <w:jc w:val="center"/>
              <w:rPr>
                <w:rFonts w:asciiTheme="minorEastAsia" w:eastAsiaTheme="minorEastAsia" w:hAnsiTheme="minorEastAsia"/>
              </w:rPr>
            </w:pPr>
            <w:r w:rsidRPr="00775BD1">
              <w:rPr>
                <w:rFonts w:hint="eastAsia"/>
                <w:spacing w:val="-6"/>
              </w:rPr>
              <w:t>割　合</w:t>
            </w:r>
          </w:p>
        </w:tc>
        <w:tc>
          <w:tcPr>
            <w:tcW w:w="1496" w:type="dxa"/>
            <w:vAlign w:val="center"/>
          </w:tcPr>
          <w:p w:rsidR="00775BD1" w:rsidRPr="00946BDC" w:rsidRDefault="0030495D" w:rsidP="00775BD1">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７７</w:t>
            </w:r>
            <w:r w:rsidR="00775BD1" w:rsidRPr="00946BDC">
              <w:rPr>
                <w:rFonts w:asciiTheme="minorEastAsia" w:eastAsiaTheme="minorEastAsia" w:hAnsiTheme="minorEastAsia" w:hint="eastAsia"/>
                <w:color w:val="auto"/>
                <w:sz w:val="22"/>
                <w:szCs w:val="21"/>
              </w:rPr>
              <w:t>.</w:t>
            </w:r>
            <w:r>
              <w:rPr>
                <w:rFonts w:asciiTheme="minorEastAsia" w:eastAsiaTheme="minorEastAsia" w:hAnsiTheme="minorEastAsia" w:hint="eastAsia"/>
                <w:color w:val="auto"/>
                <w:sz w:val="22"/>
                <w:szCs w:val="21"/>
              </w:rPr>
              <w:t>７</w:t>
            </w:r>
            <w:r w:rsidR="00775BD1" w:rsidRPr="00946BDC">
              <w:rPr>
                <w:rFonts w:asciiTheme="minorEastAsia" w:eastAsiaTheme="minorEastAsia" w:hAnsiTheme="minorEastAsia" w:hint="eastAsia"/>
                <w:color w:val="auto"/>
                <w:sz w:val="22"/>
                <w:szCs w:val="21"/>
              </w:rPr>
              <w:t>%</w:t>
            </w:r>
          </w:p>
        </w:tc>
        <w:tc>
          <w:tcPr>
            <w:tcW w:w="1652" w:type="dxa"/>
            <w:vAlign w:val="center"/>
          </w:tcPr>
          <w:p w:rsidR="00775BD1" w:rsidRPr="00946BDC" w:rsidRDefault="0030495D" w:rsidP="00946BD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１１．１５</w:t>
            </w:r>
            <w:r w:rsidR="00775BD1" w:rsidRPr="00946BDC">
              <w:rPr>
                <w:rFonts w:asciiTheme="minorEastAsia" w:eastAsiaTheme="minorEastAsia" w:hAnsiTheme="minorEastAsia" w:hint="eastAsia"/>
                <w:color w:val="auto"/>
                <w:sz w:val="22"/>
                <w:szCs w:val="21"/>
              </w:rPr>
              <w:t>%</w:t>
            </w:r>
          </w:p>
        </w:tc>
        <w:tc>
          <w:tcPr>
            <w:tcW w:w="1340" w:type="dxa"/>
            <w:vAlign w:val="center"/>
          </w:tcPr>
          <w:p w:rsidR="00775BD1" w:rsidRPr="00946BDC" w:rsidRDefault="0032625C" w:rsidP="00775BD1">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１１</w:t>
            </w:r>
            <w:r w:rsidR="00946BDC" w:rsidRPr="00946BDC">
              <w:rPr>
                <w:rFonts w:asciiTheme="minorEastAsia" w:eastAsiaTheme="minorEastAsia" w:hAnsiTheme="minorEastAsia" w:hint="eastAsia"/>
                <w:color w:val="auto"/>
                <w:sz w:val="22"/>
                <w:szCs w:val="21"/>
              </w:rPr>
              <w:t>.</w:t>
            </w:r>
            <w:r w:rsidR="0030495D">
              <w:rPr>
                <w:rFonts w:asciiTheme="minorEastAsia" w:eastAsiaTheme="minorEastAsia" w:hAnsiTheme="minorEastAsia" w:hint="eastAsia"/>
                <w:color w:val="auto"/>
                <w:sz w:val="22"/>
                <w:szCs w:val="21"/>
              </w:rPr>
              <w:t>１５</w:t>
            </w:r>
            <w:r w:rsidR="00946BDC" w:rsidRPr="00946BDC">
              <w:rPr>
                <w:rFonts w:asciiTheme="minorEastAsia" w:eastAsiaTheme="minorEastAsia" w:hAnsiTheme="minorEastAsia" w:hint="eastAsia"/>
                <w:color w:val="auto"/>
                <w:sz w:val="22"/>
                <w:szCs w:val="21"/>
              </w:rPr>
              <w:t>%</w:t>
            </w:r>
          </w:p>
        </w:tc>
        <w:tc>
          <w:tcPr>
            <w:tcW w:w="1497" w:type="dxa"/>
            <w:tcBorders>
              <w:right w:val="double" w:sz="4" w:space="0" w:color="auto"/>
            </w:tcBorders>
            <w:vAlign w:val="center"/>
          </w:tcPr>
          <w:p w:rsidR="00775BD1" w:rsidRPr="00946BDC" w:rsidRDefault="00775BD1" w:rsidP="00775BD1">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775BD1" w:rsidRPr="00946BDC" w:rsidRDefault="00775BD1" w:rsidP="00775BD1">
            <w:pPr>
              <w:pStyle w:val="Default"/>
              <w:jc w:val="center"/>
              <w:rPr>
                <w:rFonts w:asciiTheme="minorEastAsia" w:eastAsiaTheme="minorEastAsia" w:hAnsiTheme="minorEastAsia"/>
                <w:color w:val="auto"/>
                <w:sz w:val="22"/>
                <w:szCs w:val="21"/>
              </w:rPr>
            </w:pPr>
            <w:r w:rsidRPr="00946BDC">
              <w:rPr>
                <w:rFonts w:asciiTheme="minorEastAsia" w:eastAsiaTheme="minorEastAsia" w:hAnsiTheme="minorEastAsia" w:hint="eastAsia"/>
                <w:color w:val="auto"/>
                <w:sz w:val="22"/>
                <w:szCs w:val="21"/>
              </w:rPr>
              <w:t>１００%</w:t>
            </w:r>
          </w:p>
        </w:tc>
      </w:tr>
    </w:tbl>
    <w:p w:rsidR="00775BD1" w:rsidRPr="00820BC0" w:rsidRDefault="00775BD1" w:rsidP="00722B69">
      <w:pPr>
        <w:spacing w:beforeLines="50" w:before="161"/>
        <w:ind w:firstLineChars="128" w:firstLine="283"/>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w:t>
      </w:r>
      <w:r w:rsidR="00236122">
        <w:rPr>
          <w:rFonts w:asciiTheme="majorEastAsia" w:eastAsiaTheme="majorEastAsia" w:hAnsiTheme="majorEastAsia" w:hint="eastAsia"/>
          <w:b/>
          <w:sz w:val="22"/>
          <w:szCs w:val="22"/>
        </w:rPr>
        <w:t>主</w:t>
      </w:r>
      <w:r w:rsidRPr="00820BC0">
        <w:rPr>
          <w:rFonts w:asciiTheme="majorEastAsia" w:eastAsiaTheme="majorEastAsia" w:hAnsiTheme="majorEastAsia" w:hint="eastAsia"/>
          <w:b/>
          <w:sz w:val="22"/>
          <w:szCs w:val="22"/>
        </w:rPr>
        <w:t>な事業の実績】</w:t>
      </w:r>
    </w:p>
    <w:p w:rsidR="0085231A" w:rsidRDefault="00775BD1" w:rsidP="0085231A">
      <w:pPr>
        <w:adjustRightInd w:val="0"/>
        <w:snapToGrid w:val="0"/>
        <w:spacing w:afterLines="50" w:after="161" w:line="276" w:lineRule="auto"/>
        <w:ind w:leftChars="7" w:left="15" w:firstLineChars="128" w:firstLine="269"/>
        <w:contextualSpacing/>
        <w:jc w:val="left"/>
        <w:rPr>
          <w:rFonts w:asciiTheme="majorHAnsi" w:eastAsiaTheme="majorEastAsia" w:hAnsiTheme="majorHAnsi" w:cstheme="majorBidi"/>
        </w:rPr>
      </w:pPr>
      <w:r>
        <w:rPr>
          <w:rFonts w:asciiTheme="majorHAnsi" w:eastAsiaTheme="majorEastAsia" w:hAnsiTheme="majorHAnsi" w:cstheme="majorBidi" w:hint="eastAsia"/>
        </w:rPr>
        <w:t xml:space="preserve">　</w:t>
      </w:r>
      <w:r w:rsidRPr="00722B69">
        <w:rPr>
          <w:rFonts w:asciiTheme="majorHAnsi" w:eastAsiaTheme="majorEastAsia" w:hAnsiTheme="majorHAnsi" w:cstheme="majorBidi" w:hint="eastAsia"/>
        </w:rPr>
        <w:t>事業番号２３「防災訓練等における</w:t>
      </w:r>
      <w:r w:rsidR="008C6B3F" w:rsidRPr="00722B69">
        <w:rPr>
          <w:rFonts w:asciiTheme="majorHAnsi" w:eastAsiaTheme="majorEastAsia" w:hAnsiTheme="majorHAnsi" w:cstheme="majorBidi" w:hint="eastAsia"/>
        </w:rPr>
        <w:t>啓発</w:t>
      </w:r>
      <w:r w:rsidRPr="00722B69">
        <w:rPr>
          <w:rFonts w:asciiTheme="majorHAnsi" w:eastAsiaTheme="majorEastAsia" w:hAnsiTheme="majorHAnsi" w:cstheme="majorBidi" w:hint="eastAsia"/>
        </w:rPr>
        <w:t>」</w:t>
      </w:r>
    </w:p>
    <w:p w:rsidR="008567B3" w:rsidRDefault="008567B3" w:rsidP="0085231A">
      <w:pPr>
        <w:adjustRightInd w:val="0"/>
        <w:snapToGrid w:val="0"/>
        <w:spacing w:afterLines="50" w:after="161" w:line="276" w:lineRule="auto"/>
        <w:ind w:leftChars="7" w:left="15" w:firstLineChars="128" w:firstLine="269"/>
        <w:contextualSpacing/>
        <w:jc w:val="left"/>
      </w:pPr>
      <w:r>
        <w:rPr>
          <w:rFonts w:hint="eastAsia"/>
        </w:rPr>
        <w:t xml:space="preserve"> </w:t>
      </w:r>
      <w:r>
        <w:t xml:space="preserve"> </w:t>
      </w:r>
      <w:r>
        <w:rPr>
          <w:rFonts w:hint="eastAsia"/>
        </w:rPr>
        <w:t>・</w:t>
      </w:r>
      <w:r w:rsidRPr="0085231A">
        <w:rPr>
          <w:rFonts w:ascii="ＭＳ ゴシック" w:eastAsia="ＭＳ ゴシック" w:hAnsi="ＭＳ ゴシック" w:hint="eastAsia"/>
        </w:rPr>
        <w:t>危機管理課</w:t>
      </w:r>
    </w:p>
    <w:p w:rsidR="008567B3" w:rsidRDefault="008567B3" w:rsidP="008567B3">
      <w:r>
        <w:rPr>
          <w:rFonts w:hint="eastAsia"/>
        </w:rPr>
        <w:t xml:space="preserve">　　　</w:t>
      </w:r>
      <w:r>
        <w:rPr>
          <w:rFonts w:hint="eastAsia"/>
        </w:rPr>
        <w:t xml:space="preserve"> </w:t>
      </w:r>
      <w:r>
        <w:rPr>
          <w:rFonts w:hint="eastAsia"/>
        </w:rPr>
        <w:t>地域の防災訓練等で女性の参画の重要性の説明を行った。</w:t>
      </w:r>
    </w:p>
    <w:p w:rsidR="008567B3" w:rsidRPr="008567B3" w:rsidRDefault="008567B3" w:rsidP="008567B3">
      <w:pPr>
        <w:ind w:firstLineChars="250" w:firstLine="525"/>
      </w:pPr>
      <w:r>
        <w:rPr>
          <w:rFonts w:hint="eastAsia"/>
        </w:rPr>
        <w:t>○説明回数：２５回</w:t>
      </w:r>
    </w:p>
    <w:p w:rsidR="00775BD1" w:rsidRPr="00722B69" w:rsidRDefault="00775BD1" w:rsidP="004F60D8">
      <w:pPr>
        <w:adjustRightInd w:val="0"/>
        <w:snapToGrid w:val="0"/>
        <w:spacing w:afterLines="50" w:after="161" w:line="276" w:lineRule="auto"/>
        <w:ind w:firstLineChars="250" w:firstLine="525"/>
        <w:contextualSpacing/>
        <w:jc w:val="left"/>
        <w:rPr>
          <w:rFonts w:asciiTheme="majorHAnsi" w:eastAsiaTheme="majorEastAsia" w:hAnsiTheme="majorHAnsi" w:cstheme="majorBidi"/>
        </w:rPr>
      </w:pPr>
      <w:r w:rsidRPr="00722B69">
        <w:rPr>
          <w:rFonts w:asciiTheme="majorHAnsi" w:eastAsiaTheme="majorEastAsia" w:hAnsiTheme="majorHAnsi" w:cstheme="majorBidi" w:hint="eastAsia"/>
        </w:rPr>
        <w:t>・</w:t>
      </w:r>
      <w:r w:rsidR="00E87854">
        <w:rPr>
          <w:rFonts w:asciiTheme="majorHAnsi" w:eastAsiaTheme="majorEastAsia" w:hAnsiTheme="majorHAnsi" w:cstheme="majorBidi" w:hint="eastAsia"/>
        </w:rPr>
        <w:t>企画経営</w:t>
      </w:r>
      <w:r w:rsidRPr="00722B69">
        <w:rPr>
          <w:rFonts w:asciiTheme="majorHAnsi" w:eastAsiaTheme="majorEastAsia" w:hAnsiTheme="majorHAnsi" w:cstheme="majorBidi" w:hint="eastAsia"/>
        </w:rPr>
        <w:t xml:space="preserve">課　</w:t>
      </w:r>
    </w:p>
    <w:p w:rsidR="009D73D1" w:rsidRPr="008567B3" w:rsidRDefault="001F6B76" w:rsidP="00463358">
      <w:pPr>
        <w:adjustRightInd w:val="0"/>
        <w:snapToGrid w:val="0"/>
        <w:spacing w:afterLines="50" w:after="161" w:line="276" w:lineRule="auto"/>
        <w:ind w:leftChars="250" w:left="525" w:firstLineChars="100" w:firstLine="21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9D73D1" w:rsidRPr="008567B3">
        <w:rPr>
          <w:rFonts w:asciiTheme="minorEastAsia" w:eastAsiaTheme="minorEastAsia" w:hAnsiTheme="minorEastAsia" w:cstheme="majorBidi" w:hint="eastAsia"/>
        </w:rPr>
        <w:t>危機管理課と連携し，女性を対象とした「やちよ女性防災カフェ」を2回開催。また，市ホームページに講座レポートを掲載した。</w:t>
      </w:r>
    </w:p>
    <w:p w:rsidR="009D73D1" w:rsidRPr="008567B3" w:rsidRDefault="001F6B76" w:rsidP="00463358">
      <w:pPr>
        <w:adjustRightInd w:val="0"/>
        <w:snapToGrid w:val="0"/>
        <w:spacing w:afterLines="50" w:after="161" w:line="276" w:lineRule="auto"/>
        <w:ind w:firstLineChars="250" w:firstLine="52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〇</w:t>
      </w:r>
      <w:r w:rsidR="00495F29">
        <w:rPr>
          <w:rFonts w:asciiTheme="minorEastAsia" w:eastAsiaTheme="minorEastAsia" w:hAnsiTheme="minorEastAsia" w:cstheme="majorBidi" w:hint="eastAsia"/>
        </w:rPr>
        <w:t>令和６年</w:t>
      </w:r>
      <w:bookmarkStart w:id="0" w:name="_GoBack"/>
      <w:bookmarkEnd w:id="0"/>
      <w:r w:rsidR="009D73D1" w:rsidRPr="008567B3">
        <w:rPr>
          <w:rFonts w:asciiTheme="minorEastAsia" w:eastAsiaTheme="minorEastAsia" w:hAnsiTheme="minorEastAsia" w:cstheme="majorBidi" w:hint="eastAsia"/>
        </w:rPr>
        <w:t>２月２日・５日「考えよう！みんなが安心できる避難所って？」</w:t>
      </w:r>
    </w:p>
    <w:p w:rsidR="004F60D8" w:rsidRPr="008567B3" w:rsidRDefault="001F6B76" w:rsidP="00463358">
      <w:pPr>
        <w:adjustRightInd w:val="0"/>
        <w:snapToGrid w:val="0"/>
        <w:spacing w:afterLines="50" w:after="161" w:line="276" w:lineRule="auto"/>
        <w:ind w:leftChars="200" w:left="420" w:firstLineChars="150" w:firstLine="31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9D73D1" w:rsidRPr="008567B3">
        <w:rPr>
          <w:rFonts w:asciiTheme="minorEastAsia" w:eastAsiaTheme="minorEastAsia" w:hAnsiTheme="minorEastAsia" w:cstheme="majorBidi" w:hint="eastAsia"/>
        </w:rPr>
        <w:t>庁内関係部署のインタビューを行い，『やちよぺあ№４８　やちよの防災を知りたい！女性の「？」に答えます。』を発行し，市内公共施設等に配布した。また，ホームページにも掲載した。</w:t>
      </w:r>
    </w:p>
    <w:p w:rsidR="00775BD1" w:rsidRPr="009D73D1" w:rsidRDefault="001F6B76" w:rsidP="00463358">
      <w:pPr>
        <w:adjustRightInd w:val="0"/>
        <w:snapToGrid w:val="0"/>
        <w:spacing w:afterLines="50" w:after="161" w:line="276" w:lineRule="auto"/>
        <w:ind w:leftChars="250" w:left="525" w:firstLineChars="100" w:firstLine="21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9D73D1" w:rsidRPr="008567B3">
        <w:rPr>
          <w:rFonts w:asciiTheme="minorEastAsia" w:eastAsiaTheme="minorEastAsia" w:hAnsiTheme="minorEastAsia" w:cstheme="majorBidi" w:hint="eastAsia"/>
        </w:rPr>
        <w:t>研修において，避難所における性被害の危険性や，男女共同参画視点の防災対応について危機管理課と連携し，周知を図った。</w:t>
      </w:r>
    </w:p>
    <w:p w:rsidR="008567B3" w:rsidRDefault="008567B3" w:rsidP="001C2335">
      <w:pPr>
        <w:adjustRightInd w:val="0"/>
        <w:snapToGrid w:val="0"/>
        <w:spacing w:afterLines="50" w:after="161" w:line="276" w:lineRule="auto"/>
        <w:ind w:firstLineChars="270" w:firstLine="567"/>
        <w:contextualSpacing/>
        <w:jc w:val="left"/>
        <w:rPr>
          <w:rFonts w:asciiTheme="majorHAnsi" w:eastAsiaTheme="majorEastAsia" w:hAnsiTheme="majorHAnsi" w:cstheme="majorBidi"/>
        </w:rPr>
      </w:pPr>
    </w:p>
    <w:p w:rsidR="0085231A" w:rsidRDefault="0085231A" w:rsidP="001C2335">
      <w:pPr>
        <w:adjustRightInd w:val="0"/>
        <w:snapToGrid w:val="0"/>
        <w:spacing w:afterLines="50" w:after="161" w:line="276" w:lineRule="auto"/>
        <w:ind w:firstLineChars="270" w:firstLine="567"/>
        <w:contextualSpacing/>
        <w:jc w:val="left"/>
        <w:rPr>
          <w:rFonts w:asciiTheme="majorHAnsi" w:eastAsiaTheme="majorEastAsia" w:hAnsiTheme="majorHAnsi" w:cstheme="majorBidi"/>
        </w:rPr>
      </w:pPr>
    </w:p>
    <w:p w:rsidR="008C6B3F" w:rsidRPr="00722B69" w:rsidRDefault="008C6B3F" w:rsidP="001C2335">
      <w:pPr>
        <w:adjustRightInd w:val="0"/>
        <w:snapToGrid w:val="0"/>
        <w:spacing w:afterLines="50" w:after="161" w:line="276" w:lineRule="auto"/>
        <w:ind w:firstLineChars="270" w:firstLine="567"/>
        <w:contextualSpacing/>
        <w:jc w:val="left"/>
        <w:rPr>
          <w:rFonts w:asciiTheme="majorHAnsi" w:eastAsiaTheme="majorEastAsia" w:hAnsiTheme="majorHAnsi" w:cstheme="majorBidi"/>
        </w:rPr>
      </w:pPr>
      <w:r w:rsidRPr="00722B69">
        <w:rPr>
          <w:rFonts w:asciiTheme="majorHAnsi" w:eastAsiaTheme="majorEastAsia" w:hAnsiTheme="majorHAnsi" w:cstheme="majorBidi" w:hint="eastAsia"/>
        </w:rPr>
        <w:t>事業番号２４「女性消防団員との連携」</w:t>
      </w:r>
    </w:p>
    <w:p w:rsidR="00775BD1" w:rsidRPr="00722B69" w:rsidRDefault="00775BD1" w:rsidP="00775BD1">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722B69">
        <w:rPr>
          <w:rFonts w:asciiTheme="majorHAnsi" w:eastAsiaTheme="majorEastAsia" w:hAnsiTheme="majorHAnsi" w:cstheme="majorBidi" w:hint="eastAsia"/>
        </w:rPr>
        <w:t>・</w:t>
      </w:r>
      <w:r w:rsidR="009D73D1">
        <w:rPr>
          <w:rFonts w:asciiTheme="majorHAnsi" w:eastAsiaTheme="majorEastAsia" w:hAnsiTheme="majorHAnsi" w:cstheme="majorBidi" w:hint="eastAsia"/>
        </w:rPr>
        <w:t>企画経営</w:t>
      </w:r>
      <w:r w:rsidRPr="00722B69">
        <w:rPr>
          <w:rFonts w:asciiTheme="majorHAnsi" w:eastAsiaTheme="majorEastAsia" w:hAnsiTheme="majorHAnsi" w:cstheme="majorBidi" w:hint="eastAsia"/>
        </w:rPr>
        <w:t xml:space="preserve">課　</w:t>
      </w:r>
    </w:p>
    <w:p w:rsidR="001F6B76" w:rsidRPr="008567B3" w:rsidRDefault="001F6B76" w:rsidP="00463358">
      <w:pPr>
        <w:adjustRightInd w:val="0"/>
        <w:snapToGrid w:val="0"/>
        <w:spacing w:afterLines="50" w:after="161" w:line="276" w:lineRule="auto"/>
        <w:ind w:firstLineChars="350" w:firstLine="735"/>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w:t>
      </w:r>
      <w:r w:rsidR="009D73D1" w:rsidRPr="008567B3">
        <w:rPr>
          <w:rFonts w:asciiTheme="minorEastAsia" w:eastAsiaTheme="minorEastAsia" w:hAnsiTheme="minorEastAsia" w:cstheme="majorBidi" w:hint="eastAsia"/>
        </w:rPr>
        <w:t>やちよ女性防災カフェ」</w:t>
      </w:r>
      <w:r w:rsidR="00566897" w:rsidRPr="008567B3">
        <w:rPr>
          <w:rFonts w:asciiTheme="minorEastAsia" w:eastAsiaTheme="minorEastAsia" w:hAnsiTheme="minorEastAsia" w:cstheme="majorBidi" w:hint="eastAsia"/>
        </w:rPr>
        <w:t>の開催</w:t>
      </w:r>
      <w:r w:rsidRPr="008567B3">
        <w:rPr>
          <w:rFonts w:asciiTheme="minorEastAsia" w:eastAsiaTheme="minorEastAsia" w:hAnsiTheme="minorEastAsia" w:cstheme="majorBidi" w:hint="eastAsia"/>
        </w:rPr>
        <w:t>にあたり，女性消防団に情報提供を行い，団員の参加があ</w:t>
      </w:r>
    </w:p>
    <w:p w:rsidR="00C94127" w:rsidRPr="0048533A" w:rsidRDefault="001F6B76" w:rsidP="001F6B76">
      <w:pPr>
        <w:adjustRightInd w:val="0"/>
        <w:snapToGrid w:val="0"/>
        <w:spacing w:afterLines="50" w:after="161" w:line="276" w:lineRule="auto"/>
        <w:ind w:firstLineChars="300" w:firstLine="63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った。</w:t>
      </w:r>
    </w:p>
    <w:p w:rsidR="008C6B3F" w:rsidRPr="00C94127" w:rsidRDefault="008C6B3F" w:rsidP="001C2335">
      <w:pPr>
        <w:adjustRightInd w:val="0"/>
        <w:snapToGrid w:val="0"/>
        <w:spacing w:afterLines="50" w:after="161" w:line="276" w:lineRule="auto"/>
        <w:ind w:firstLineChars="270" w:firstLine="567"/>
        <w:contextualSpacing/>
        <w:jc w:val="left"/>
        <w:rPr>
          <w:rFonts w:asciiTheme="majorHAnsi" w:eastAsiaTheme="majorEastAsia" w:hAnsiTheme="majorHAnsi" w:cstheme="majorBidi"/>
        </w:rPr>
      </w:pPr>
      <w:r w:rsidRPr="00C94127">
        <w:rPr>
          <w:rFonts w:asciiTheme="majorHAnsi" w:eastAsiaTheme="majorEastAsia" w:hAnsiTheme="majorHAnsi" w:cstheme="majorBidi" w:hint="eastAsia"/>
        </w:rPr>
        <w:t>事業番号２７「避難所開設担当職員等への意識啓発」</w:t>
      </w:r>
    </w:p>
    <w:p w:rsidR="00C94127" w:rsidRDefault="008C6B3F" w:rsidP="00C94127">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C94127">
        <w:rPr>
          <w:rFonts w:asciiTheme="majorHAnsi" w:eastAsiaTheme="majorEastAsia" w:hAnsiTheme="majorHAnsi" w:cstheme="majorBidi" w:hint="eastAsia"/>
        </w:rPr>
        <w:t xml:space="preserve">・企画経営課　</w:t>
      </w:r>
    </w:p>
    <w:p w:rsidR="005A1157" w:rsidRPr="008567B3" w:rsidRDefault="005A1157" w:rsidP="0030495D">
      <w:pPr>
        <w:adjustRightInd w:val="0"/>
        <w:snapToGrid w:val="0"/>
        <w:spacing w:afterLines="50" w:after="161" w:line="276" w:lineRule="auto"/>
        <w:ind w:left="840" w:rightChars="134" w:right="281" w:hangingChars="400" w:hanging="840"/>
        <w:contextualSpacing/>
        <w:jc w:val="left"/>
        <w:rPr>
          <w:rFonts w:asciiTheme="minorEastAsia" w:eastAsiaTheme="minorEastAsia" w:hAnsiTheme="minorEastAsia" w:cs="ＭＳ ゴシック"/>
          <w:kern w:val="0"/>
        </w:rPr>
      </w:pPr>
      <w:r>
        <w:rPr>
          <w:rFonts w:asciiTheme="minorEastAsia" w:eastAsiaTheme="minorEastAsia" w:hAnsiTheme="minorEastAsia" w:cs="ＭＳ ゴシック" w:hint="eastAsia"/>
          <w:kern w:val="0"/>
        </w:rPr>
        <w:t xml:space="preserve">　　　　</w:t>
      </w:r>
      <w:r w:rsidR="0032625C" w:rsidRPr="008567B3">
        <w:rPr>
          <w:rFonts w:asciiTheme="minorEastAsia" w:eastAsiaTheme="minorEastAsia" w:hAnsiTheme="minorEastAsia" w:cs="ＭＳ ゴシック" w:hint="eastAsia"/>
          <w:kern w:val="0"/>
        </w:rPr>
        <w:t>収容班研修において，避難所における性被害の危険性や，男女共同参画視点の</w:t>
      </w:r>
      <w:r w:rsidR="00600176" w:rsidRPr="008567B3">
        <w:rPr>
          <w:rFonts w:asciiTheme="minorEastAsia" w:eastAsiaTheme="minorEastAsia" w:hAnsiTheme="minorEastAsia" w:cs="ＭＳ ゴシック" w:hint="eastAsia"/>
          <w:kern w:val="0"/>
        </w:rPr>
        <w:t>防災対応に</w:t>
      </w:r>
    </w:p>
    <w:p w:rsidR="009D73D1" w:rsidRDefault="00600176" w:rsidP="001F6B76">
      <w:pPr>
        <w:adjustRightInd w:val="0"/>
        <w:snapToGrid w:val="0"/>
        <w:spacing w:afterLines="50" w:after="161" w:line="276" w:lineRule="auto"/>
        <w:ind w:rightChars="134" w:right="281" w:firstLineChars="300" w:firstLine="630"/>
        <w:contextualSpacing/>
        <w:jc w:val="left"/>
        <w:rPr>
          <w:rFonts w:asciiTheme="minorEastAsia" w:eastAsiaTheme="minorEastAsia" w:hAnsiTheme="minorEastAsia" w:cs="ＭＳ ゴシック"/>
          <w:kern w:val="0"/>
        </w:rPr>
      </w:pPr>
      <w:r w:rsidRPr="008567B3">
        <w:rPr>
          <w:rFonts w:asciiTheme="minorEastAsia" w:eastAsiaTheme="minorEastAsia" w:hAnsiTheme="minorEastAsia" w:cs="ＭＳ ゴシック" w:hint="eastAsia"/>
          <w:kern w:val="0"/>
        </w:rPr>
        <w:t>ついて危機管理課と連携し，周知を図った。</w:t>
      </w:r>
    </w:p>
    <w:p w:rsidR="007358EE" w:rsidRDefault="007358EE" w:rsidP="00672165">
      <w:pPr>
        <w:spacing w:afterLines="50" w:after="161"/>
        <w:ind w:firstLineChars="200" w:firstLine="422"/>
        <w:rPr>
          <w:rFonts w:asciiTheme="majorEastAsia" w:eastAsiaTheme="majorEastAsia" w:hAnsiTheme="majorEastAsia"/>
          <w:b/>
        </w:rPr>
      </w:pPr>
    </w:p>
    <w:p w:rsidR="002F73F9" w:rsidRPr="00672165" w:rsidRDefault="008C6B3F" w:rsidP="00672165">
      <w:pPr>
        <w:spacing w:afterLines="50" w:after="161"/>
        <w:ind w:firstLineChars="200" w:firstLine="422"/>
        <w:rPr>
          <w:rFonts w:ascii="ＭＳ 明朝" w:hAnsi="ＭＳ 明朝"/>
          <w:b/>
          <w:sz w:val="20"/>
          <w:szCs w:val="20"/>
        </w:rPr>
      </w:pPr>
      <w:r w:rsidRPr="00672165">
        <w:rPr>
          <w:rFonts w:asciiTheme="majorEastAsia" w:eastAsiaTheme="majorEastAsia" w:hAnsiTheme="majorEastAsia" w:hint="eastAsia"/>
          <w:b/>
        </w:rPr>
        <w:t xml:space="preserve">●課題（３）　</w:t>
      </w:r>
      <w:r w:rsidR="002F73F9" w:rsidRPr="00672165">
        <w:rPr>
          <w:rFonts w:asciiTheme="majorEastAsia" w:eastAsiaTheme="majorEastAsia" w:hAnsiTheme="majorEastAsia" w:hint="eastAsia"/>
          <w:b/>
        </w:rPr>
        <w:t>次世代に向けた意識づくり</w:t>
      </w:r>
      <w:r w:rsidR="00672165">
        <w:rPr>
          <w:rFonts w:asciiTheme="majorEastAsia" w:eastAsiaTheme="majorEastAsia" w:hAnsiTheme="majorEastAsia" w:hint="eastAsia"/>
          <w:b/>
        </w:rPr>
        <w:t xml:space="preserve">　　　　　　　　</w:t>
      </w:r>
      <w:r w:rsidR="00672165" w:rsidRPr="00672165">
        <w:rPr>
          <w:rFonts w:asciiTheme="majorEastAsia" w:eastAsiaTheme="majorEastAsia" w:hAnsiTheme="majorEastAsia" w:hint="eastAsia"/>
          <w:sz w:val="18"/>
          <w:szCs w:val="18"/>
        </w:rPr>
        <w:t>※資料１・事業番号</w:t>
      </w:r>
      <w:r w:rsidR="00672165">
        <w:rPr>
          <w:rFonts w:asciiTheme="majorEastAsia" w:eastAsiaTheme="majorEastAsia" w:hAnsiTheme="majorEastAsia" w:hint="eastAsia"/>
          <w:sz w:val="18"/>
          <w:szCs w:val="18"/>
        </w:rPr>
        <w:t>２８～３２</w:t>
      </w:r>
      <w:r w:rsidR="00672165"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589"/>
        <w:gridCol w:w="1559"/>
        <w:gridCol w:w="1340"/>
        <w:gridCol w:w="1497"/>
        <w:gridCol w:w="1128"/>
      </w:tblGrid>
      <w:tr w:rsidR="008C6B3F" w:rsidRPr="002036AD" w:rsidTr="008C6B3F">
        <w:trPr>
          <w:trHeight w:val="680"/>
        </w:trPr>
        <w:tc>
          <w:tcPr>
            <w:tcW w:w="1381" w:type="dxa"/>
            <w:shd w:val="clear" w:color="auto" w:fill="F2F2F2" w:themeFill="background1" w:themeFillShade="F2"/>
            <w:vAlign w:val="center"/>
          </w:tcPr>
          <w:p w:rsidR="008C6B3F" w:rsidRPr="00A940D0" w:rsidRDefault="008C6B3F" w:rsidP="008C6B3F">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589" w:type="dxa"/>
            <w:shd w:val="clear" w:color="auto" w:fill="F2F2F2" w:themeFill="background1" w:themeFillShade="F2"/>
            <w:vAlign w:val="center"/>
          </w:tcPr>
          <w:p w:rsidR="008C6B3F" w:rsidRPr="00A940D0" w:rsidRDefault="008C6B3F" w:rsidP="008C6B3F">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559" w:type="dxa"/>
            <w:shd w:val="clear" w:color="auto" w:fill="F2F2F2" w:themeFill="background1" w:themeFillShade="F2"/>
            <w:vAlign w:val="center"/>
          </w:tcPr>
          <w:p w:rsidR="008C6B3F" w:rsidRPr="00EB09B0" w:rsidRDefault="008C6B3F" w:rsidP="008C6B3F">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8C6B3F" w:rsidRPr="00A940D0" w:rsidRDefault="008C6B3F" w:rsidP="008C6B3F">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8C6B3F" w:rsidRPr="00106EE6" w:rsidRDefault="008C6B3F" w:rsidP="008C6B3F">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8C6B3F" w:rsidRPr="002036AD" w:rsidRDefault="008C6B3F" w:rsidP="008C6B3F">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8C6B3F" w:rsidRPr="002036AD" w:rsidRDefault="008C6B3F" w:rsidP="008C6B3F">
            <w:pPr>
              <w:pStyle w:val="Default"/>
              <w:jc w:val="center"/>
              <w:rPr>
                <w:rFonts w:asciiTheme="minorEastAsia" w:eastAsiaTheme="minorEastAsia" w:hAnsiTheme="minorEastAsia"/>
                <w:color w:val="auto"/>
                <w:sz w:val="18"/>
                <w:szCs w:val="18"/>
              </w:rPr>
            </w:pPr>
            <w:r w:rsidRPr="002036AD">
              <w:rPr>
                <w:rFonts w:asciiTheme="minorEastAsia" w:eastAsiaTheme="minorEastAsia" w:hAnsiTheme="minorEastAsia" w:hint="eastAsia"/>
                <w:color w:val="auto"/>
                <w:sz w:val="18"/>
                <w:szCs w:val="18"/>
              </w:rPr>
              <w:t>合　計</w:t>
            </w:r>
          </w:p>
        </w:tc>
      </w:tr>
      <w:tr w:rsidR="008C6B3F" w:rsidRPr="002036AD" w:rsidTr="008C6B3F">
        <w:trPr>
          <w:trHeight w:val="567"/>
        </w:trPr>
        <w:tc>
          <w:tcPr>
            <w:tcW w:w="1381" w:type="dxa"/>
            <w:shd w:val="clear" w:color="auto" w:fill="F2F2F2" w:themeFill="background1" w:themeFillShade="F2"/>
            <w:vAlign w:val="center"/>
          </w:tcPr>
          <w:p w:rsidR="008C6B3F" w:rsidRPr="008C6B3F" w:rsidRDefault="008C6B3F" w:rsidP="008C6B3F">
            <w:pPr>
              <w:spacing w:line="200" w:lineRule="exact"/>
              <w:jc w:val="center"/>
              <w:rPr>
                <w:rFonts w:asciiTheme="minorEastAsia" w:eastAsiaTheme="minorEastAsia" w:hAnsiTheme="minorEastAsia"/>
              </w:rPr>
            </w:pPr>
            <w:r w:rsidRPr="008C6B3F">
              <w:rPr>
                <w:rFonts w:hint="eastAsia"/>
                <w:spacing w:val="-6"/>
              </w:rPr>
              <w:t>事業数</w:t>
            </w:r>
          </w:p>
        </w:tc>
        <w:tc>
          <w:tcPr>
            <w:tcW w:w="1589" w:type="dxa"/>
            <w:vAlign w:val="center"/>
          </w:tcPr>
          <w:p w:rsidR="008C6B3F" w:rsidRPr="000B6E04" w:rsidRDefault="000221C1" w:rsidP="008C6B3F">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４</w:t>
            </w:r>
          </w:p>
        </w:tc>
        <w:tc>
          <w:tcPr>
            <w:tcW w:w="1559" w:type="dxa"/>
            <w:vAlign w:val="center"/>
          </w:tcPr>
          <w:p w:rsidR="008C6B3F" w:rsidRPr="000B6E04" w:rsidRDefault="0032625C" w:rsidP="008C6B3F">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340" w:type="dxa"/>
            <w:vAlign w:val="center"/>
          </w:tcPr>
          <w:p w:rsidR="008C6B3F" w:rsidRPr="000B6E04" w:rsidRDefault="0032625C" w:rsidP="008C6B3F">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497" w:type="dxa"/>
            <w:tcBorders>
              <w:right w:val="double" w:sz="4" w:space="0" w:color="auto"/>
            </w:tcBorders>
            <w:vAlign w:val="center"/>
          </w:tcPr>
          <w:p w:rsidR="008C6B3F" w:rsidRPr="000B6E04" w:rsidRDefault="000221C1" w:rsidP="008C6B3F">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8C6B3F" w:rsidRPr="000B6E04" w:rsidRDefault="008C6B3F" w:rsidP="008C6B3F">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６</w:t>
            </w:r>
          </w:p>
        </w:tc>
      </w:tr>
      <w:tr w:rsidR="008C6B3F" w:rsidRPr="002036AD" w:rsidTr="008C6B3F">
        <w:trPr>
          <w:trHeight w:val="567"/>
        </w:trPr>
        <w:tc>
          <w:tcPr>
            <w:tcW w:w="1381" w:type="dxa"/>
            <w:shd w:val="clear" w:color="auto" w:fill="F2F2F2" w:themeFill="background1" w:themeFillShade="F2"/>
            <w:vAlign w:val="center"/>
          </w:tcPr>
          <w:p w:rsidR="008C6B3F" w:rsidRPr="008C6B3F" w:rsidRDefault="008C6B3F" w:rsidP="008C6B3F">
            <w:pPr>
              <w:spacing w:line="200" w:lineRule="exact"/>
              <w:jc w:val="center"/>
              <w:rPr>
                <w:rFonts w:asciiTheme="minorEastAsia" w:eastAsiaTheme="minorEastAsia" w:hAnsiTheme="minorEastAsia"/>
              </w:rPr>
            </w:pPr>
            <w:r w:rsidRPr="008C6B3F">
              <w:rPr>
                <w:rFonts w:hint="eastAsia"/>
                <w:spacing w:val="-6"/>
              </w:rPr>
              <w:t>割　合</w:t>
            </w:r>
          </w:p>
        </w:tc>
        <w:tc>
          <w:tcPr>
            <w:tcW w:w="1589" w:type="dxa"/>
            <w:vAlign w:val="center"/>
          </w:tcPr>
          <w:p w:rsidR="008C6B3F" w:rsidRPr="000B6E04" w:rsidRDefault="000221C1" w:rsidP="000221C1">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６６.</w:t>
            </w:r>
            <w:r w:rsidR="0032625C">
              <w:rPr>
                <w:rFonts w:asciiTheme="minorEastAsia" w:eastAsiaTheme="minorEastAsia" w:hAnsiTheme="minorEastAsia" w:hint="eastAsia"/>
                <w:color w:val="auto"/>
                <w:sz w:val="22"/>
                <w:szCs w:val="21"/>
              </w:rPr>
              <w:t>６</w:t>
            </w:r>
            <w:r w:rsidRPr="000B6E04">
              <w:rPr>
                <w:rFonts w:asciiTheme="minorEastAsia" w:eastAsiaTheme="minorEastAsia" w:hAnsiTheme="minorEastAsia" w:hint="eastAsia"/>
                <w:color w:val="auto"/>
                <w:sz w:val="22"/>
                <w:szCs w:val="21"/>
              </w:rPr>
              <w:t>%</w:t>
            </w:r>
          </w:p>
        </w:tc>
        <w:tc>
          <w:tcPr>
            <w:tcW w:w="1559" w:type="dxa"/>
            <w:vAlign w:val="center"/>
          </w:tcPr>
          <w:p w:rsidR="008C6B3F" w:rsidRPr="000B6E04" w:rsidRDefault="0032625C" w:rsidP="008C6B3F">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１６</w:t>
            </w:r>
            <w:r w:rsidR="008C6B3F" w:rsidRPr="000B6E04">
              <w:rPr>
                <w:rFonts w:asciiTheme="minorEastAsia" w:eastAsiaTheme="minorEastAsia" w:hAnsiTheme="minorEastAsia" w:hint="eastAsia"/>
                <w:color w:val="auto"/>
                <w:sz w:val="22"/>
                <w:szCs w:val="21"/>
              </w:rPr>
              <w:t>.</w:t>
            </w:r>
            <w:r>
              <w:rPr>
                <w:rFonts w:asciiTheme="minorEastAsia" w:eastAsiaTheme="minorEastAsia" w:hAnsiTheme="minorEastAsia" w:hint="eastAsia"/>
                <w:color w:val="auto"/>
                <w:sz w:val="22"/>
                <w:szCs w:val="21"/>
              </w:rPr>
              <w:t>７</w:t>
            </w:r>
            <w:r w:rsidR="008C6B3F" w:rsidRPr="000B6E04">
              <w:rPr>
                <w:rFonts w:asciiTheme="minorEastAsia" w:eastAsiaTheme="minorEastAsia" w:hAnsiTheme="minorEastAsia" w:hint="eastAsia"/>
                <w:color w:val="auto"/>
                <w:sz w:val="22"/>
                <w:szCs w:val="21"/>
              </w:rPr>
              <w:t>%</w:t>
            </w:r>
          </w:p>
        </w:tc>
        <w:tc>
          <w:tcPr>
            <w:tcW w:w="1340" w:type="dxa"/>
            <w:vAlign w:val="center"/>
          </w:tcPr>
          <w:p w:rsidR="008C6B3F" w:rsidRPr="000B6E04" w:rsidRDefault="0032625C" w:rsidP="0032625C">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１６</w:t>
            </w:r>
            <w:r w:rsidRPr="000B6E04">
              <w:rPr>
                <w:rFonts w:asciiTheme="minorEastAsia" w:eastAsiaTheme="minorEastAsia" w:hAnsiTheme="minorEastAsia" w:hint="eastAsia"/>
                <w:color w:val="auto"/>
                <w:sz w:val="22"/>
                <w:szCs w:val="21"/>
              </w:rPr>
              <w:t>.</w:t>
            </w:r>
            <w:r>
              <w:rPr>
                <w:rFonts w:asciiTheme="minorEastAsia" w:eastAsiaTheme="minorEastAsia" w:hAnsiTheme="minorEastAsia" w:hint="eastAsia"/>
                <w:color w:val="auto"/>
                <w:sz w:val="22"/>
                <w:szCs w:val="21"/>
              </w:rPr>
              <w:t>７</w:t>
            </w:r>
            <w:r w:rsidRPr="000B6E04">
              <w:rPr>
                <w:rFonts w:asciiTheme="minorEastAsia" w:eastAsiaTheme="minorEastAsia" w:hAnsiTheme="minorEastAsia" w:hint="eastAsia"/>
                <w:color w:val="auto"/>
                <w:sz w:val="22"/>
                <w:szCs w:val="21"/>
              </w:rPr>
              <w:t>%</w:t>
            </w:r>
          </w:p>
        </w:tc>
        <w:tc>
          <w:tcPr>
            <w:tcW w:w="1497" w:type="dxa"/>
            <w:tcBorders>
              <w:right w:val="double" w:sz="4" w:space="0" w:color="auto"/>
            </w:tcBorders>
            <w:vAlign w:val="center"/>
          </w:tcPr>
          <w:p w:rsidR="008C6B3F" w:rsidRPr="000B6E04" w:rsidRDefault="000221C1" w:rsidP="008C6B3F">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8C6B3F" w:rsidRPr="000B6E04" w:rsidRDefault="008C6B3F" w:rsidP="008C6B3F">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１００%</w:t>
            </w:r>
          </w:p>
        </w:tc>
      </w:tr>
    </w:tbl>
    <w:p w:rsidR="00AB295C" w:rsidRPr="00820BC0" w:rsidRDefault="00AB295C" w:rsidP="00AB295C">
      <w:pPr>
        <w:spacing w:beforeLines="50" w:before="161"/>
        <w:ind w:firstLineChars="200" w:firstLine="442"/>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AB295C" w:rsidRPr="005F540C" w:rsidRDefault="00AB295C" w:rsidP="00AB295C">
      <w:pPr>
        <w:adjustRightInd w:val="0"/>
        <w:snapToGrid w:val="0"/>
        <w:spacing w:afterLines="50" w:after="161" w:line="276" w:lineRule="auto"/>
        <w:ind w:leftChars="7" w:left="15"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事業番号２８「児童生徒のジェンダー平等の意識づくり」</w:t>
      </w:r>
    </w:p>
    <w:p w:rsidR="00CA17EF" w:rsidRPr="005F540C" w:rsidRDefault="00AB295C" w:rsidP="008567B3">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 xml:space="preserve">・指導課　</w:t>
      </w:r>
    </w:p>
    <w:p w:rsidR="005A1157" w:rsidRPr="008567B3" w:rsidRDefault="009D73D1" w:rsidP="005A1157">
      <w:pPr>
        <w:adjustRightInd w:val="0"/>
        <w:snapToGrid w:val="0"/>
        <w:spacing w:afterLines="50" w:after="161" w:line="276" w:lineRule="auto"/>
        <w:ind w:leftChars="400" w:left="840"/>
        <w:contextualSpacing/>
        <w:jc w:val="left"/>
      </w:pPr>
      <w:r w:rsidRPr="008567B3">
        <w:rPr>
          <w:rFonts w:hint="eastAsia"/>
        </w:rPr>
        <w:t>男女共同参画センターと連携し，ジェンダー平等啓発の４コママンガ</w:t>
      </w:r>
      <w:r w:rsidR="0032625C" w:rsidRPr="008567B3">
        <w:rPr>
          <w:rFonts w:hint="eastAsia"/>
        </w:rPr>
        <w:t>を市内小中義務教育学</w:t>
      </w:r>
    </w:p>
    <w:p w:rsidR="0030495D" w:rsidRDefault="0032625C" w:rsidP="005A1157">
      <w:pPr>
        <w:adjustRightInd w:val="0"/>
        <w:snapToGrid w:val="0"/>
        <w:spacing w:afterLines="50" w:after="161" w:line="276" w:lineRule="auto"/>
        <w:ind w:leftChars="300" w:left="630"/>
        <w:contextualSpacing/>
        <w:jc w:val="left"/>
        <w:rPr>
          <w:rFonts w:asciiTheme="majorHAnsi" w:eastAsiaTheme="majorEastAsia" w:hAnsiTheme="majorHAnsi" w:cstheme="majorBidi"/>
        </w:rPr>
      </w:pPr>
      <w:r w:rsidRPr="008567B3">
        <w:rPr>
          <w:rFonts w:hint="eastAsia"/>
        </w:rPr>
        <w:t>校</w:t>
      </w:r>
      <w:r w:rsidR="009D73D1" w:rsidRPr="008567B3">
        <w:rPr>
          <w:rFonts w:hint="eastAsia"/>
        </w:rPr>
        <w:t>４</w:t>
      </w:r>
      <w:r w:rsidRPr="008567B3">
        <w:rPr>
          <w:rFonts w:hint="eastAsia"/>
        </w:rPr>
        <w:t>校（小</w:t>
      </w:r>
      <w:r w:rsidR="009D73D1" w:rsidRPr="008567B3">
        <w:rPr>
          <w:rFonts w:hint="eastAsia"/>
        </w:rPr>
        <w:t>２</w:t>
      </w:r>
      <w:r w:rsidRPr="008567B3">
        <w:rPr>
          <w:rFonts w:hint="eastAsia"/>
        </w:rPr>
        <w:t>校，中</w:t>
      </w:r>
      <w:r w:rsidR="009D73D1" w:rsidRPr="008567B3">
        <w:rPr>
          <w:rFonts w:hint="eastAsia"/>
        </w:rPr>
        <w:t>２</w:t>
      </w:r>
      <w:r w:rsidRPr="008567B3">
        <w:rPr>
          <w:rFonts w:hint="eastAsia"/>
        </w:rPr>
        <w:t>校）に掲示した。児童生徒及び教職員がジェンダー平等について認識をもつ機会を設定した。</w:t>
      </w:r>
    </w:p>
    <w:p w:rsidR="00AB295C" w:rsidRPr="005F540C" w:rsidRDefault="00AB295C" w:rsidP="00AB295C">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事業番号２９「教職員研修の実施」</w:t>
      </w:r>
    </w:p>
    <w:p w:rsidR="00AB295C" w:rsidRPr="005F540C" w:rsidRDefault="00AB295C" w:rsidP="00AB295C">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・指導課</w:t>
      </w:r>
    </w:p>
    <w:p w:rsidR="0032625C" w:rsidRPr="008567B3" w:rsidRDefault="0020736F" w:rsidP="0020736F">
      <w:pPr>
        <w:adjustRightInd w:val="0"/>
        <w:snapToGrid w:val="0"/>
        <w:spacing w:afterLines="50" w:after="161" w:line="276" w:lineRule="auto"/>
        <w:ind w:leftChars="300" w:left="630" w:firstLineChars="100" w:firstLine="210"/>
        <w:contextualSpacing/>
        <w:jc w:val="left"/>
        <w:rPr>
          <w:rFonts w:ascii="ＭＳ 明朝" w:hAnsi="ＭＳ 明朝"/>
        </w:rPr>
      </w:pPr>
      <w:r w:rsidRPr="008567B3">
        <w:rPr>
          <w:rFonts w:ascii="ＭＳ 明朝" w:hAnsi="ＭＳ 明朝" w:cstheme="majorBidi" w:hint="eastAsia"/>
        </w:rPr>
        <w:t>千葉県で実施された，多様な性に関する研修内容</w:t>
      </w:r>
      <w:r w:rsidR="0048533A" w:rsidRPr="008567B3">
        <w:rPr>
          <w:rFonts w:ascii="ＭＳ 明朝" w:hAnsi="ＭＳ 明朝" w:cstheme="majorBidi" w:hint="eastAsia"/>
        </w:rPr>
        <w:t>等</w:t>
      </w:r>
      <w:r w:rsidRPr="008567B3">
        <w:rPr>
          <w:rFonts w:ascii="ＭＳ 明朝" w:hAnsi="ＭＳ 明朝" w:cstheme="majorBidi" w:hint="eastAsia"/>
        </w:rPr>
        <w:t>を共有することで，</w:t>
      </w:r>
      <w:r w:rsidR="0032625C" w:rsidRPr="008567B3">
        <w:rPr>
          <w:rFonts w:ascii="ＭＳ 明朝" w:hAnsi="ＭＳ 明朝" w:cstheme="majorBidi" w:hint="eastAsia"/>
        </w:rPr>
        <w:t>小中義務教育学校の学校人権教育主任の人権に対する意識啓発を図ることができた。</w:t>
      </w:r>
    </w:p>
    <w:p w:rsidR="00AB295C" w:rsidRPr="005F540C" w:rsidRDefault="00AB295C" w:rsidP="00AB295C">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事業番号３０「個性を伸ばす保育の実践」</w:t>
      </w:r>
    </w:p>
    <w:p w:rsidR="00AB295C" w:rsidRPr="005F540C" w:rsidRDefault="009D73D1" w:rsidP="00AB295C">
      <w:pPr>
        <w:ind w:firstLineChars="300" w:firstLine="630"/>
        <w:rPr>
          <w:rFonts w:asciiTheme="majorHAnsi" w:eastAsiaTheme="majorEastAsia" w:hAnsiTheme="majorHAnsi" w:cstheme="majorBidi"/>
        </w:rPr>
      </w:pPr>
      <w:r w:rsidRPr="009D73D1">
        <w:rPr>
          <w:rFonts w:asciiTheme="majorHAnsi" w:eastAsiaTheme="majorEastAsia" w:hAnsiTheme="majorHAnsi" w:cstheme="majorBidi" w:hint="eastAsia"/>
        </w:rPr>
        <w:t>・</w:t>
      </w:r>
      <w:r w:rsidR="00AB295C" w:rsidRPr="005F540C">
        <w:rPr>
          <w:rFonts w:asciiTheme="majorHAnsi" w:eastAsiaTheme="majorEastAsia" w:hAnsiTheme="majorHAnsi" w:cstheme="majorBidi" w:hint="eastAsia"/>
        </w:rPr>
        <w:t xml:space="preserve">子ども保育課　</w:t>
      </w:r>
    </w:p>
    <w:p w:rsidR="00037807" w:rsidRPr="008567B3" w:rsidRDefault="0032625C" w:rsidP="00037807">
      <w:pPr>
        <w:ind w:leftChars="400" w:left="840"/>
        <w:rPr>
          <w:rFonts w:asciiTheme="minorEastAsia" w:eastAsiaTheme="minorEastAsia" w:hAnsiTheme="minorEastAsia" w:cstheme="majorBidi"/>
        </w:rPr>
      </w:pPr>
      <w:r w:rsidRPr="008567B3">
        <w:rPr>
          <w:rFonts w:asciiTheme="minorEastAsia" w:eastAsiaTheme="minorEastAsia" w:hAnsiTheme="minorEastAsia" w:cstheme="majorBidi" w:hint="eastAsia"/>
        </w:rPr>
        <w:t>園長会議等においてジェンダー平等に関する資料や配信映像，研修報告等を共有し，子どもの</w:t>
      </w:r>
    </w:p>
    <w:p w:rsidR="00AB295C" w:rsidRPr="005F540C" w:rsidRDefault="0032625C" w:rsidP="00037807">
      <w:pPr>
        <w:ind w:leftChars="300" w:left="630"/>
        <w:rPr>
          <w:rFonts w:asciiTheme="minorEastAsia" w:eastAsiaTheme="minorEastAsia" w:hAnsiTheme="minorEastAsia" w:cstheme="majorBidi"/>
        </w:rPr>
      </w:pPr>
      <w:r w:rsidRPr="008567B3">
        <w:rPr>
          <w:rFonts w:asciiTheme="minorEastAsia" w:eastAsiaTheme="minorEastAsia" w:hAnsiTheme="minorEastAsia" w:cstheme="majorBidi" w:hint="eastAsia"/>
        </w:rPr>
        <w:t>性別にとらわれて無意識に男女の区分けをすることがないよう，個人の意思を尊重する保育の実践について話し合い，再度共通理解を図った。</w:t>
      </w:r>
    </w:p>
    <w:p w:rsidR="00AB295C" w:rsidRPr="005F540C" w:rsidRDefault="00AB295C" w:rsidP="00AB295C">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事業番号３１「性教育の実施」</w:t>
      </w:r>
    </w:p>
    <w:p w:rsidR="00AB295C" w:rsidRPr="005F540C" w:rsidRDefault="00AB295C" w:rsidP="00AB295C">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5F540C">
        <w:rPr>
          <w:rFonts w:asciiTheme="majorHAnsi" w:eastAsiaTheme="majorEastAsia" w:hAnsiTheme="majorHAnsi" w:cstheme="majorBidi" w:hint="eastAsia"/>
        </w:rPr>
        <w:t>・保健体育課</w:t>
      </w:r>
    </w:p>
    <w:p w:rsidR="00037807" w:rsidRPr="008567B3" w:rsidRDefault="00AB295C" w:rsidP="00037807">
      <w:pPr>
        <w:adjustRightInd w:val="0"/>
        <w:snapToGrid w:val="0"/>
        <w:spacing w:afterLines="50" w:after="161" w:line="276" w:lineRule="auto"/>
        <w:ind w:leftChars="400" w:left="84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思春期保健ネットワーク会議との連携を図り，市内中学校</w:t>
      </w:r>
      <w:r w:rsidR="005F540C" w:rsidRPr="008567B3">
        <w:rPr>
          <w:rFonts w:asciiTheme="minorEastAsia" w:eastAsiaTheme="minorEastAsia" w:hAnsiTheme="minorEastAsia" w:cstheme="majorBidi" w:hint="eastAsia"/>
        </w:rPr>
        <w:t>及び義務教育学校</w:t>
      </w:r>
      <w:r w:rsidRPr="008567B3">
        <w:rPr>
          <w:rFonts w:asciiTheme="minorEastAsia" w:eastAsiaTheme="minorEastAsia" w:hAnsiTheme="minorEastAsia" w:cstheme="majorBidi" w:hint="eastAsia"/>
        </w:rPr>
        <w:t>において，学校</w:t>
      </w:r>
    </w:p>
    <w:p w:rsidR="005F540C" w:rsidRDefault="00AB295C" w:rsidP="00037807">
      <w:pPr>
        <w:adjustRightInd w:val="0"/>
        <w:snapToGrid w:val="0"/>
        <w:spacing w:afterLines="50" w:after="161" w:line="276" w:lineRule="auto"/>
        <w:ind w:leftChars="300" w:left="630"/>
        <w:contextualSpacing/>
        <w:jc w:val="left"/>
        <w:rPr>
          <w:rFonts w:asciiTheme="minorEastAsia" w:eastAsiaTheme="minorEastAsia" w:hAnsiTheme="minorEastAsia" w:cstheme="majorBidi"/>
        </w:rPr>
      </w:pPr>
      <w:r w:rsidRPr="008567B3">
        <w:rPr>
          <w:rFonts w:asciiTheme="minorEastAsia" w:eastAsiaTheme="minorEastAsia" w:hAnsiTheme="minorEastAsia" w:cstheme="majorBidi" w:hint="eastAsia"/>
        </w:rPr>
        <w:t>医による専門的な知見から，</w:t>
      </w:r>
      <w:r w:rsidR="00566897" w:rsidRPr="008567B3">
        <w:rPr>
          <w:rFonts w:asciiTheme="minorEastAsia" w:eastAsiaTheme="minorEastAsia" w:hAnsiTheme="minorEastAsia" w:cstheme="majorBidi" w:hint="eastAsia"/>
        </w:rPr>
        <w:t>児童</w:t>
      </w:r>
      <w:r w:rsidRPr="008567B3">
        <w:rPr>
          <w:rFonts w:asciiTheme="minorEastAsia" w:eastAsiaTheme="minorEastAsia" w:hAnsiTheme="minorEastAsia" w:cstheme="majorBidi" w:hint="eastAsia"/>
        </w:rPr>
        <w:t>生徒に対し</w:t>
      </w:r>
      <w:r w:rsidR="00FC69EC" w:rsidRPr="008567B3">
        <w:rPr>
          <w:rFonts w:asciiTheme="minorEastAsia" w:eastAsiaTheme="minorEastAsia" w:hAnsiTheme="minorEastAsia" w:cstheme="majorBidi" w:hint="eastAsia"/>
        </w:rPr>
        <w:t>，性</w:t>
      </w:r>
      <w:r w:rsidRPr="008567B3">
        <w:rPr>
          <w:rFonts w:asciiTheme="minorEastAsia" w:eastAsiaTheme="minorEastAsia" w:hAnsiTheme="minorEastAsia" w:cstheme="majorBidi" w:hint="eastAsia"/>
        </w:rPr>
        <w:t>に関する正しい知識を身に付け</w:t>
      </w:r>
      <w:r w:rsidR="008E6981" w:rsidRPr="008567B3">
        <w:rPr>
          <w:rFonts w:asciiTheme="minorEastAsia" w:eastAsiaTheme="minorEastAsia" w:hAnsiTheme="minorEastAsia" w:cstheme="majorBidi" w:hint="eastAsia"/>
        </w:rPr>
        <w:t>させることができた</w:t>
      </w:r>
      <w:r w:rsidR="009D73D1" w:rsidRPr="008567B3">
        <w:rPr>
          <w:rFonts w:asciiTheme="minorEastAsia" w:eastAsiaTheme="minorEastAsia" w:hAnsiTheme="minorEastAsia" w:cstheme="majorBidi" w:hint="eastAsia"/>
        </w:rPr>
        <w:t>。また，新型コロナウイルスやインフルエンザ等感染症の影響により，段階的な実施を試みている状況であったが，中学校及び義務教育学校（後期課程）においては全校実施，小学校においては，７校実施することができた。</w:t>
      </w:r>
    </w:p>
    <w:p w:rsidR="00FC69EC" w:rsidRDefault="00FC69EC" w:rsidP="00536243">
      <w:pPr>
        <w:spacing w:afterLines="50" w:after="161"/>
        <w:ind w:firstLineChars="158" w:firstLine="381"/>
        <w:rPr>
          <w:rFonts w:asciiTheme="majorEastAsia" w:eastAsiaTheme="majorEastAsia" w:hAnsiTheme="majorEastAsia"/>
          <w:b/>
          <w:sz w:val="24"/>
          <w:szCs w:val="24"/>
        </w:rPr>
      </w:pPr>
    </w:p>
    <w:p w:rsidR="003336CB" w:rsidRDefault="003336CB" w:rsidP="00536243">
      <w:pPr>
        <w:spacing w:afterLines="50" w:after="161"/>
        <w:ind w:firstLineChars="158" w:firstLine="381"/>
        <w:rPr>
          <w:rFonts w:asciiTheme="majorEastAsia" w:eastAsiaTheme="majorEastAsia" w:hAnsiTheme="majorEastAsia"/>
          <w:b/>
          <w:sz w:val="24"/>
          <w:szCs w:val="24"/>
        </w:rPr>
      </w:pPr>
    </w:p>
    <w:p w:rsidR="00236122" w:rsidRDefault="00236122" w:rsidP="00536243">
      <w:pPr>
        <w:spacing w:afterLines="50" w:after="161"/>
        <w:ind w:firstLineChars="158" w:firstLine="381"/>
        <w:rPr>
          <w:rFonts w:asciiTheme="majorEastAsia" w:eastAsiaTheme="majorEastAsia" w:hAnsiTheme="majorEastAsia"/>
          <w:b/>
          <w:sz w:val="24"/>
          <w:szCs w:val="24"/>
        </w:rPr>
      </w:pPr>
    </w:p>
    <w:p w:rsidR="00236122" w:rsidRDefault="00236122" w:rsidP="00536243">
      <w:pPr>
        <w:spacing w:afterLines="50" w:after="161"/>
        <w:ind w:firstLineChars="158" w:firstLine="381"/>
        <w:rPr>
          <w:rFonts w:asciiTheme="majorEastAsia" w:eastAsiaTheme="majorEastAsia" w:hAnsiTheme="majorEastAsia"/>
          <w:b/>
          <w:sz w:val="24"/>
          <w:szCs w:val="24"/>
        </w:rPr>
      </w:pPr>
    </w:p>
    <w:p w:rsidR="00AB295C" w:rsidRDefault="00AB295C" w:rsidP="00536243">
      <w:pPr>
        <w:spacing w:afterLines="50" w:after="161"/>
        <w:ind w:firstLineChars="158" w:firstLine="381"/>
        <w:rPr>
          <w:rFonts w:asciiTheme="majorEastAsia" w:eastAsiaTheme="majorEastAsia" w:hAnsiTheme="majorEastAsia" w:cs="ＭＳ ゴシック"/>
          <w:b/>
          <w:kern w:val="0"/>
          <w:sz w:val="24"/>
          <w:szCs w:val="24"/>
        </w:rPr>
      </w:pPr>
      <w:r w:rsidRPr="00AB295C">
        <w:rPr>
          <w:rFonts w:asciiTheme="majorEastAsia" w:eastAsiaTheme="majorEastAsia" w:hAnsiTheme="majorEastAsia" w:hint="eastAsia"/>
          <w:b/>
          <w:sz w:val="24"/>
          <w:szCs w:val="24"/>
        </w:rPr>
        <w:t xml:space="preserve">◆目標４　</w:t>
      </w:r>
      <w:r w:rsidRPr="00AB295C">
        <w:rPr>
          <w:rFonts w:asciiTheme="majorEastAsia" w:eastAsiaTheme="majorEastAsia" w:hAnsiTheme="majorEastAsia" w:cs="ＭＳ ゴシック"/>
          <w:b/>
          <w:kern w:val="0"/>
          <w:sz w:val="24"/>
          <w:szCs w:val="24"/>
        </w:rPr>
        <w:t xml:space="preserve"> </w:t>
      </w:r>
      <w:r w:rsidRPr="00AB295C">
        <w:rPr>
          <w:rFonts w:asciiTheme="majorEastAsia" w:eastAsiaTheme="majorEastAsia" w:hAnsiTheme="majorEastAsia" w:cs="ＭＳ ゴシック" w:hint="eastAsia"/>
          <w:b/>
          <w:kern w:val="0"/>
          <w:sz w:val="24"/>
          <w:szCs w:val="24"/>
        </w:rPr>
        <w:t>みんなで推進する「連携した推進体制」</w:t>
      </w:r>
    </w:p>
    <w:p w:rsidR="007F5B2F" w:rsidRDefault="00AB295C" w:rsidP="007F5B2F">
      <w:pPr>
        <w:spacing w:afterLines="50" w:after="161"/>
        <w:ind w:firstLineChars="200" w:firstLine="422"/>
        <w:rPr>
          <w:rFonts w:asciiTheme="majorEastAsia" w:eastAsiaTheme="majorEastAsia" w:hAnsiTheme="majorEastAsia"/>
          <w:b/>
        </w:rPr>
      </w:pPr>
      <w:r w:rsidRPr="00536243">
        <w:rPr>
          <w:rFonts w:asciiTheme="majorEastAsia" w:eastAsiaTheme="majorEastAsia" w:hAnsiTheme="majorEastAsia" w:hint="eastAsia"/>
          <w:b/>
        </w:rPr>
        <w:t>●課題（１）　連携体制の構築</w:t>
      </w:r>
      <w:r w:rsidR="007F5B2F">
        <w:rPr>
          <w:rFonts w:asciiTheme="majorEastAsia" w:eastAsiaTheme="majorEastAsia" w:hAnsiTheme="majorEastAsia" w:hint="eastAsia"/>
          <w:b/>
        </w:rPr>
        <w:t xml:space="preserve">　　　</w:t>
      </w:r>
      <w:r w:rsidR="00672165">
        <w:rPr>
          <w:rFonts w:asciiTheme="majorEastAsia" w:eastAsiaTheme="majorEastAsia" w:hAnsiTheme="majorEastAsia" w:hint="eastAsia"/>
          <w:b/>
        </w:rPr>
        <w:t xml:space="preserve">　　　　　　　　　</w:t>
      </w:r>
      <w:r w:rsidR="00672165" w:rsidRPr="00672165">
        <w:rPr>
          <w:rFonts w:asciiTheme="majorEastAsia" w:eastAsiaTheme="majorEastAsia" w:hAnsiTheme="majorEastAsia" w:hint="eastAsia"/>
          <w:sz w:val="18"/>
          <w:szCs w:val="18"/>
        </w:rPr>
        <w:t>※資料１・事業番号</w:t>
      </w:r>
      <w:r w:rsidR="00672165">
        <w:rPr>
          <w:rFonts w:asciiTheme="majorEastAsia" w:eastAsiaTheme="majorEastAsia" w:hAnsiTheme="majorEastAsia" w:hint="eastAsia"/>
          <w:sz w:val="18"/>
          <w:szCs w:val="18"/>
        </w:rPr>
        <w:t>３３～３６</w:t>
      </w:r>
      <w:r w:rsidR="00672165" w:rsidRPr="00672165">
        <w:rPr>
          <w:rFonts w:asciiTheme="majorEastAsia" w:eastAsiaTheme="majorEastAsia" w:hAnsiTheme="majorEastAsia" w:hint="eastAsia"/>
          <w:sz w:val="18"/>
          <w:szCs w:val="18"/>
        </w:rPr>
        <w:t>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536243" w:rsidRPr="002036AD" w:rsidTr="002F73F9">
        <w:trPr>
          <w:trHeight w:val="680"/>
        </w:trPr>
        <w:tc>
          <w:tcPr>
            <w:tcW w:w="1381" w:type="dxa"/>
            <w:shd w:val="clear" w:color="auto" w:fill="F2F2F2" w:themeFill="background1" w:themeFillShade="F2"/>
            <w:vAlign w:val="center"/>
          </w:tcPr>
          <w:p w:rsidR="00536243" w:rsidRPr="00A940D0" w:rsidRDefault="00536243" w:rsidP="00536243">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536243" w:rsidRPr="00A940D0" w:rsidRDefault="00536243" w:rsidP="00536243">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536243" w:rsidRPr="00EB09B0" w:rsidRDefault="00536243" w:rsidP="00536243">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536243" w:rsidRPr="00A940D0" w:rsidRDefault="00536243" w:rsidP="00536243">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536243" w:rsidRPr="00106EE6" w:rsidRDefault="00536243" w:rsidP="00536243">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536243" w:rsidRPr="002036AD" w:rsidRDefault="00536243" w:rsidP="00536243">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536243" w:rsidRPr="00536243" w:rsidRDefault="00536243" w:rsidP="00536243">
            <w:pPr>
              <w:pStyle w:val="Default"/>
              <w:jc w:val="center"/>
              <w:rPr>
                <w:rFonts w:asciiTheme="minorEastAsia" w:eastAsiaTheme="minorEastAsia" w:hAnsiTheme="minorEastAsia"/>
                <w:color w:val="auto"/>
                <w:sz w:val="21"/>
                <w:szCs w:val="21"/>
              </w:rPr>
            </w:pPr>
            <w:r w:rsidRPr="00536243">
              <w:rPr>
                <w:rFonts w:asciiTheme="minorEastAsia" w:eastAsiaTheme="minorEastAsia" w:hAnsiTheme="minorEastAsia" w:hint="eastAsia"/>
                <w:color w:val="auto"/>
                <w:sz w:val="21"/>
                <w:szCs w:val="21"/>
              </w:rPr>
              <w:t>合　計</w:t>
            </w:r>
          </w:p>
        </w:tc>
      </w:tr>
      <w:tr w:rsidR="00536243" w:rsidRPr="002036AD" w:rsidTr="002F73F9">
        <w:trPr>
          <w:trHeight w:val="567"/>
        </w:trPr>
        <w:tc>
          <w:tcPr>
            <w:tcW w:w="1381" w:type="dxa"/>
            <w:shd w:val="clear" w:color="auto" w:fill="F2F2F2" w:themeFill="background1" w:themeFillShade="F2"/>
            <w:vAlign w:val="center"/>
          </w:tcPr>
          <w:p w:rsidR="00536243" w:rsidRPr="00536243" w:rsidRDefault="00536243" w:rsidP="00536243">
            <w:pPr>
              <w:spacing w:line="200" w:lineRule="exact"/>
              <w:jc w:val="center"/>
              <w:rPr>
                <w:rFonts w:asciiTheme="minorEastAsia" w:eastAsiaTheme="minorEastAsia" w:hAnsiTheme="minorEastAsia"/>
              </w:rPr>
            </w:pPr>
            <w:r w:rsidRPr="00536243">
              <w:rPr>
                <w:rFonts w:hint="eastAsia"/>
                <w:spacing w:val="-6"/>
              </w:rPr>
              <w:t>事業数</w:t>
            </w:r>
          </w:p>
        </w:tc>
        <w:tc>
          <w:tcPr>
            <w:tcW w:w="1496" w:type="dxa"/>
            <w:vAlign w:val="center"/>
          </w:tcPr>
          <w:p w:rsidR="00536243" w:rsidRPr="000B6E04" w:rsidRDefault="00CB7A83" w:rsidP="00536243">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４</w:t>
            </w:r>
          </w:p>
        </w:tc>
        <w:tc>
          <w:tcPr>
            <w:tcW w:w="1652" w:type="dxa"/>
            <w:vAlign w:val="center"/>
          </w:tcPr>
          <w:p w:rsidR="00536243" w:rsidRPr="000B6E04" w:rsidRDefault="00536243"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340" w:type="dxa"/>
            <w:vAlign w:val="center"/>
          </w:tcPr>
          <w:p w:rsidR="00536243" w:rsidRPr="000B6E04" w:rsidRDefault="000B6E04"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536243" w:rsidRPr="000B6E04" w:rsidRDefault="00536243"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536243" w:rsidRPr="000B6E04" w:rsidRDefault="00CB7A83" w:rsidP="00536243">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４</w:t>
            </w:r>
          </w:p>
        </w:tc>
      </w:tr>
      <w:tr w:rsidR="00536243" w:rsidRPr="002036AD" w:rsidTr="002F73F9">
        <w:trPr>
          <w:trHeight w:val="567"/>
        </w:trPr>
        <w:tc>
          <w:tcPr>
            <w:tcW w:w="1381" w:type="dxa"/>
            <w:shd w:val="clear" w:color="auto" w:fill="F2F2F2" w:themeFill="background1" w:themeFillShade="F2"/>
            <w:vAlign w:val="center"/>
          </w:tcPr>
          <w:p w:rsidR="00536243" w:rsidRPr="00536243" w:rsidRDefault="00536243" w:rsidP="00536243">
            <w:pPr>
              <w:spacing w:line="200" w:lineRule="exact"/>
              <w:jc w:val="center"/>
              <w:rPr>
                <w:rFonts w:asciiTheme="minorEastAsia" w:eastAsiaTheme="minorEastAsia" w:hAnsiTheme="minorEastAsia"/>
              </w:rPr>
            </w:pPr>
            <w:r w:rsidRPr="00536243">
              <w:rPr>
                <w:rFonts w:hint="eastAsia"/>
                <w:spacing w:val="-6"/>
              </w:rPr>
              <w:t>割　合</w:t>
            </w:r>
          </w:p>
        </w:tc>
        <w:tc>
          <w:tcPr>
            <w:tcW w:w="1496" w:type="dxa"/>
            <w:vAlign w:val="center"/>
          </w:tcPr>
          <w:p w:rsidR="00536243" w:rsidRPr="000B6E04" w:rsidRDefault="000B6E04"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１００</w:t>
            </w:r>
            <w:r w:rsidR="00536243" w:rsidRPr="000B6E04">
              <w:rPr>
                <w:rFonts w:asciiTheme="minorEastAsia" w:eastAsiaTheme="minorEastAsia" w:hAnsiTheme="minorEastAsia" w:hint="eastAsia"/>
                <w:color w:val="auto"/>
                <w:sz w:val="22"/>
                <w:szCs w:val="21"/>
              </w:rPr>
              <w:t>％</w:t>
            </w:r>
          </w:p>
        </w:tc>
        <w:tc>
          <w:tcPr>
            <w:tcW w:w="1652" w:type="dxa"/>
            <w:vAlign w:val="center"/>
          </w:tcPr>
          <w:p w:rsidR="00536243" w:rsidRPr="000B6E04" w:rsidRDefault="00536243"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340" w:type="dxa"/>
            <w:vAlign w:val="center"/>
          </w:tcPr>
          <w:p w:rsidR="00536243" w:rsidRPr="000B6E04" w:rsidRDefault="000B6E04"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536243" w:rsidRPr="000B6E04" w:rsidRDefault="00536243"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536243" w:rsidRPr="000B6E04" w:rsidRDefault="000B6E04" w:rsidP="00536243">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１００</w:t>
            </w:r>
            <w:r w:rsidR="00536243" w:rsidRPr="000B6E04">
              <w:rPr>
                <w:rFonts w:asciiTheme="minorEastAsia" w:eastAsiaTheme="minorEastAsia" w:hAnsiTheme="minorEastAsia" w:hint="eastAsia"/>
                <w:color w:val="auto"/>
                <w:sz w:val="22"/>
                <w:szCs w:val="21"/>
              </w:rPr>
              <w:t>％</w:t>
            </w:r>
          </w:p>
        </w:tc>
      </w:tr>
    </w:tbl>
    <w:p w:rsidR="00536243" w:rsidRPr="00820BC0" w:rsidRDefault="00536243" w:rsidP="00536243">
      <w:pPr>
        <w:spacing w:beforeLines="50" w:before="161"/>
        <w:ind w:firstLineChars="200" w:firstLine="442"/>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7F5B2F" w:rsidRPr="00F77B8B" w:rsidRDefault="007F5B2F" w:rsidP="007F5B2F">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事業番号３３「庁内推進体制の充実」</w:t>
      </w:r>
    </w:p>
    <w:p w:rsidR="007F5B2F" w:rsidRPr="00F77B8B" w:rsidRDefault="007F5B2F" w:rsidP="007F5B2F">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 xml:space="preserve">・企画経営課　</w:t>
      </w:r>
    </w:p>
    <w:p w:rsidR="002F73F9" w:rsidRPr="008567B3" w:rsidRDefault="007F5B2F" w:rsidP="004E2C78">
      <w:pPr>
        <w:adjustRightInd w:val="0"/>
        <w:snapToGrid w:val="0"/>
        <w:spacing w:afterLines="50" w:after="161" w:line="276" w:lineRule="auto"/>
        <w:ind w:leftChars="300" w:left="630" w:firstLineChars="100" w:firstLine="210"/>
        <w:contextualSpacing/>
        <w:jc w:val="left"/>
      </w:pPr>
      <w:r w:rsidRPr="008567B3">
        <w:rPr>
          <w:rFonts w:hint="eastAsia"/>
        </w:rPr>
        <w:t>男女共同参画推進会議委員等に対し，「</w:t>
      </w:r>
      <w:r w:rsidR="00FC69EC" w:rsidRPr="008567B3">
        <w:rPr>
          <w:rFonts w:hint="eastAsia"/>
        </w:rPr>
        <w:t>第２次やちよ</w:t>
      </w:r>
      <w:r w:rsidR="00F71713" w:rsidRPr="008567B3">
        <w:rPr>
          <w:rFonts w:hint="eastAsia"/>
        </w:rPr>
        <w:t>男女共同</w:t>
      </w:r>
      <w:r w:rsidRPr="008567B3">
        <w:rPr>
          <w:rFonts w:hint="eastAsia"/>
        </w:rPr>
        <w:t>参画プラン」における令和</w:t>
      </w:r>
      <w:r w:rsidR="00F71713" w:rsidRPr="008567B3">
        <w:rPr>
          <w:rFonts w:hint="eastAsia"/>
        </w:rPr>
        <w:t>５</w:t>
      </w:r>
      <w:r w:rsidRPr="008567B3">
        <w:rPr>
          <w:rFonts w:hint="eastAsia"/>
        </w:rPr>
        <w:t>年度進捗状況報告</w:t>
      </w:r>
      <w:r w:rsidR="0024137C" w:rsidRPr="008567B3">
        <w:rPr>
          <w:rFonts w:hint="eastAsia"/>
        </w:rPr>
        <w:t>（</w:t>
      </w:r>
      <w:r w:rsidRPr="008567B3">
        <w:rPr>
          <w:rFonts w:hint="eastAsia"/>
        </w:rPr>
        <w:t>対令和</w:t>
      </w:r>
      <w:r w:rsidR="00F71713" w:rsidRPr="008567B3">
        <w:rPr>
          <w:rFonts w:hint="eastAsia"/>
        </w:rPr>
        <w:t>４</w:t>
      </w:r>
      <w:r w:rsidRPr="008567B3">
        <w:rPr>
          <w:rFonts w:hint="eastAsia"/>
        </w:rPr>
        <w:t>年度実績）について，書面で意見</w:t>
      </w:r>
      <w:r w:rsidR="00FC69EC" w:rsidRPr="008567B3">
        <w:rPr>
          <w:rFonts w:hint="eastAsia"/>
        </w:rPr>
        <w:t>収集</w:t>
      </w:r>
      <w:r w:rsidRPr="008567B3">
        <w:rPr>
          <w:rFonts w:hint="eastAsia"/>
        </w:rPr>
        <w:t>を行った。</w:t>
      </w:r>
    </w:p>
    <w:p w:rsidR="007F5B2F" w:rsidRPr="00F77B8B" w:rsidRDefault="007F5B2F" w:rsidP="007F5B2F">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事業番号３５「市民参加の推進」</w:t>
      </w:r>
    </w:p>
    <w:p w:rsidR="00F71713" w:rsidRDefault="00370777" w:rsidP="00F71713">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 xml:space="preserve">・企画経営課　</w:t>
      </w:r>
    </w:p>
    <w:p w:rsidR="008567B3" w:rsidRDefault="0020736F" w:rsidP="007E78AE">
      <w:pPr>
        <w:adjustRightInd w:val="0"/>
        <w:snapToGrid w:val="0"/>
        <w:spacing w:afterLines="50" w:after="161" w:line="276" w:lineRule="auto"/>
        <w:ind w:leftChars="350" w:left="840" w:hangingChars="50" w:hanging="105"/>
        <w:contextualSpacing/>
        <w:jc w:val="left"/>
      </w:pPr>
      <w:r w:rsidRPr="008567B3">
        <w:rPr>
          <w:rFonts w:hint="eastAsia"/>
        </w:rPr>
        <w:t>◦</w:t>
      </w:r>
      <w:r w:rsidR="004E2C78" w:rsidRPr="008567B3">
        <w:rPr>
          <w:rFonts w:hint="eastAsia"/>
        </w:rPr>
        <w:t>男女共同参画センター支援団体「男のだいどこ」「クッキング男塾」と連携し，市ホームペー</w:t>
      </w:r>
    </w:p>
    <w:p w:rsidR="00F71713" w:rsidRPr="008567B3" w:rsidRDefault="004E2C78" w:rsidP="008567B3">
      <w:pPr>
        <w:adjustRightInd w:val="0"/>
        <w:snapToGrid w:val="0"/>
        <w:spacing w:afterLines="50" w:after="161" w:line="276" w:lineRule="auto"/>
        <w:ind w:firstLineChars="300" w:firstLine="630"/>
        <w:contextualSpacing/>
        <w:jc w:val="left"/>
      </w:pPr>
      <w:r w:rsidRPr="008567B3">
        <w:rPr>
          <w:rFonts w:hint="eastAsia"/>
        </w:rPr>
        <w:t>ジを活用した取組や，図書館でのパネル展示を行った。</w:t>
      </w:r>
    </w:p>
    <w:p w:rsidR="0020736F" w:rsidRPr="008567B3" w:rsidRDefault="0020736F" w:rsidP="00F71713">
      <w:r w:rsidRPr="008567B3">
        <w:rPr>
          <w:rFonts w:hint="eastAsia"/>
        </w:rPr>
        <w:t xml:space="preserve">　　　</w:t>
      </w:r>
      <w:r w:rsidRPr="008567B3">
        <w:rPr>
          <w:rFonts w:hint="eastAsia"/>
        </w:rPr>
        <w:t xml:space="preserve"> </w:t>
      </w:r>
      <w:r w:rsidRPr="008567B3">
        <w:rPr>
          <w:rFonts w:hint="eastAsia"/>
        </w:rPr>
        <w:t>◦やちよ男女共同参画プラン懇話会を開催した。</w:t>
      </w:r>
    </w:p>
    <w:p w:rsidR="004F08B1" w:rsidRPr="004F08B1" w:rsidRDefault="0020736F" w:rsidP="004F08B1">
      <w:pPr>
        <w:ind w:leftChars="300" w:left="840" w:hangingChars="100" w:hanging="210"/>
      </w:pPr>
      <w:r w:rsidRPr="008567B3">
        <w:rPr>
          <w:rFonts w:hint="eastAsia"/>
        </w:rPr>
        <w:t>〇１２月２０日「第２次やちよ男女共同参画プラン令和５年度進捗状況報告（対令和４年度実績）</w:t>
      </w:r>
      <w:r w:rsidR="0048533A" w:rsidRPr="008567B3">
        <w:rPr>
          <w:rFonts w:hint="eastAsia"/>
        </w:rPr>
        <w:t>」</w:t>
      </w:r>
      <w:r w:rsidRPr="008567B3">
        <w:rPr>
          <w:rFonts w:hint="eastAsia"/>
        </w:rPr>
        <w:t>ほか</w:t>
      </w:r>
    </w:p>
    <w:p w:rsidR="00F71713" w:rsidRPr="004F08B1" w:rsidRDefault="00F71713" w:rsidP="00F71713"/>
    <w:p w:rsidR="00672165" w:rsidRPr="00672165" w:rsidRDefault="00672165" w:rsidP="00672165">
      <w:pPr>
        <w:spacing w:afterLines="50" w:after="161"/>
        <w:ind w:firstLineChars="200" w:firstLine="422"/>
        <w:rPr>
          <w:rFonts w:asciiTheme="majorEastAsia" w:eastAsiaTheme="majorEastAsia" w:hAnsiTheme="majorEastAsia"/>
          <w:sz w:val="18"/>
          <w:szCs w:val="18"/>
        </w:rPr>
      </w:pPr>
      <w:r w:rsidRPr="00672165">
        <w:rPr>
          <w:rFonts w:asciiTheme="majorEastAsia" w:eastAsiaTheme="majorEastAsia" w:hAnsiTheme="majorEastAsia" w:hint="eastAsia"/>
          <w:b/>
        </w:rPr>
        <w:t xml:space="preserve">●課題（２）　進行管理の充実　</w:t>
      </w:r>
      <w:r>
        <w:rPr>
          <w:rFonts w:asciiTheme="majorEastAsia" w:eastAsiaTheme="majorEastAsia" w:hAnsiTheme="majorEastAsia" w:hint="eastAsia"/>
          <w:b/>
        </w:rPr>
        <w:t xml:space="preserve">　</w:t>
      </w:r>
      <w:r w:rsidRPr="00672165">
        <w:rPr>
          <w:rFonts w:asciiTheme="majorEastAsia" w:eastAsiaTheme="majorEastAsia" w:hAnsiTheme="majorEastAsia" w:hint="eastAsia"/>
          <w:sz w:val="18"/>
          <w:szCs w:val="18"/>
        </w:rPr>
        <w:t xml:space="preserve">　</w:t>
      </w:r>
      <w:r>
        <w:rPr>
          <w:rFonts w:asciiTheme="majorEastAsia" w:eastAsiaTheme="majorEastAsia" w:hAnsiTheme="majorEastAsia" w:hint="eastAsia"/>
          <w:sz w:val="18"/>
          <w:szCs w:val="18"/>
        </w:rPr>
        <w:t xml:space="preserve">　　　　　　　　　　　　　　</w:t>
      </w:r>
      <w:r w:rsidRPr="00672165">
        <w:rPr>
          <w:rFonts w:asciiTheme="majorEastAsia" w:eastAsiaTheme="majorEastAsia" w:hAnsiTheme="majorEastAsia" w:hint="eastAsia"/>
          <w:sz w:val="18"/>
          <w:szCs w:val="18"/>
        </w:rPr>
        <w:t>※資料１・事業番号３７参照</w:t>
      </w:r>
    </w:p>
    <w:tbl>
      <w:tblPr>
        <w:tblStyle w:val="aa"/>
        <w:tblW w:w="0" w:type="auto"/>
        <w:tblInd w:w="569" w:type="dxa"/>
        <w:tblLook w:val="04A0" w:firstRow="1" w:lastRow="0" w:firstColumn="1" w:lastColumn="0" w:noHBand="0" w:noVBand="1"/>
      </w:tblPr>
      <w:tblGrid>
        <w:gridCol w:w="1381"/>
        <w:gridCol w:w="1496"/>
        <w:gridCol w:w="1652"/>
        <w:gridCol w:w="1340"/>
        <w:gridCol w:w="1497"/>
        <w:gridCol w:w="1128"/>
      </w:tblGrid>
      <w:tr w:rsidR="00672165" w:rsidRPr="002036AD" w:rsidTr="002F73F9">
        <w:trPr>
          <w:trHeight w:val="680"/>
        </w:trPr>
        <w:tc>
          <w:tcPr>
            <w:tcW w:w="1381" w:type="dxa"/>
            <w:shd w:val="clear" w:color="auto" w:fill="F2F2F2" w:themeFill="background1" w:themeFillShade="F2"/>
            <w:vAlign w:val="center"/>
          </w:tcPr>
          <w:p w:rsidR="00672165" w:rsidRPr="00A940D0" w:rsidRDefault="00672165" w:rsidP="00672165">
            <w:pPr>
              <w:pStyle w:val="Default"/>
              <w:jc w:val="center"/>
              <w:rPr>
                <w:rFonts w:asciiTheme="minorEastAsia" w:eastAsiaTheme="minorEastAsia" w:hAnsiTheme="minorEastAsia"/>
                <w:color w:val="auto"/>
                <w:sz w:val="21"/>
                <w:szCs w:val="21"/>
              </w:rPr>
            </w:pPr>
            <w:r w:rsidRPr="00A940D0">
              <w:rPr>
                <w:rFonts w:asciiTheme="minorEastAsia" w:eastAsiaTheme="minorEastAsia" w:hAnsiTheme="minorEastAsia" w:hint="eastAsia"/>
                <w:color w:val="auto"/>
                <w:sz w:val="21"/>
                <w:szCs w:val="21"/>
              </w:rPr>
              <w:t>評　価</w:t>
            </w:r>
          </w:p>
        </w:tc>
        <w:tc>
          <w:tcPr>
            <w:tcW w:w="1496" w:type="dxa"/>
            <w:shd w:val="clear" w:color="auto" w:fill="F2F2F2" w:themeFill="background1" w:themeFillShade="F2"/>
            <w:vAlign w:val="center"/>
          </w:tcPr>
          <w:p w:rsidR="00672165" w:rsidRPr="00A940D0" w:rsidRDefault="00672165" w:rsidP="00672165">
            <w:pPr>
              <w:spacing w:line="200" w:lineRule="exact"/>
              <w:rPr>
                <w:rFonts w:asciiTheme="minorEastAsia" w:eastAsiaTheme="minorEastAsia" w:hAnsiTheme="minorEastAsia"/>
                <w:spacing w:val="-6"/>
              </w:rPr>
            </w:pPr>
            <w:r w:rsidRPr="00A940D0">
              <w:rPr>
                <w:rFonts w:asciiTheme="minorEastAsia" w:eastAsiaTheme="minorEastAsia" w:hAnsiTheme="minorEastAsia" w:hint="eastAsia"/>
                <w:spacing w:val="-6"/>
              </w:rPr>
              <w:t>計画通り実施</w:t>
            </w:r>
          </w:p>
        </w:tc>
        <w:tc>
          <w:tcPr>
            <w:tcW w:w="1652" w:type="dxa"/>
            <w:shd w:val="clear" w:color="auto" w:fill="F2F2F2" w:themeFill="background1" w:themeFillShade="F2"/>
            <w:vAlign w:val="center"/>
          </w:tcPr>
          <w:p w:rsidR="00672165" w:rsidRPr="00EB09B0" w:rsidRDefault="00672165" w:rsidP="00672165">
            <w:pPr>
              <w:spacing w:line="200" w:lineRule="exact"/>
              <w:rPr>
                <w:rFonts w:asciiTheme="minorEastAsia" w:eastAsiaTheme="minorEastAsia" w:hAnsiTheme="minorEastAsia"/>
                <w:spacing w:val="-6"/>
                <w:sz w:val="18"/>
                <w:szCs w:val="18"/>
              </w:rPr>
            </w:pPr>
            <w:r>
              <w:rPr>
                <w:rFonts w:asciiTheme="minorEastAsia" w:eastAsiaTheme="minorEastAsia" w:hAnsiTheme="minorEastAsia" w:hint="eastAsia"/>
                <w:spacing w:val="-6"/>
                <w:sz w:val="18"/>
                <w:szCs w:val="18"/>
              </w:rPr>
              <w:t>計画の一部を実施</w:t>
            </w:r>
          </w:p>
        </w:tc>
        <w:tc>
          <w:tcPr>
            <w:tcW w:w="1340" w:type="dxa"/>
            <w:shd w:val="clear" w:color="auto" w:fill="F2F2F2" w:themeFill="background1" w:themeFillShade="F2"/>
            <w:vAlign w:val="center"/>
          </w:tcPr>
          <w:p w:rsidR="00672165" w:rsidRPr="00A940D0" w:rsidRDefault="00672165" w:rsidP="00672165">
            <w:pPr>
              <w:spacing w:line="200" w:lineRule="exact"/>
              <w:jc w:val="center"/>
              <w:rPr>
                <w:rFonts w:asciiTheme="minorEastAsia" w:eastAsiaTheme="minorEastAsia" w:hAnsiTheme="minorEastAsia"/>
              </w:rPr>
            </w:pPr>
            <w:r w:rsidRPr="00A940D0">
              <w:rPr>
                <w:rFonts w:asciiTheme="minorEastAsia" w:eastAsiaTheme="minorEastAsia" w:hAnsiTheme="minorEastAsia" w:hint="eastAsia"/>
                <w:spacing w:val="-6"/>
              </w:rPr>
              <w:t>未実施</w:t>
            </w:r>
          </w:p>
        </w:tc>
        <w:tc>
          <w:tcPr>
            <w:tcW w:w="1497" w:type="dxa"/>
            <w:tcBorders>
              <w:right w:val="double" w:sz="4" w:space="0" w:color="auto"/>
            </w:tcBorders>
            <w:shd w:val="clear" w:color="auto" w:fill="F2F2F2" w:themeFill="background1" w:themeFillShade="F2"/>
            <w:vAlign w:val="center"/>
          </w:tcPr>
          <w:p w:rsidR="00672165" w:rsidRPr="00106EE6" w:rsidRDefault="00672165" w:rsidP="00672165">
            <w:pPr>
              <w:spacing w:line="200" w:lineRule="exact"/>
              <w:jc w:val="center"/>
              <w:rPr>
                <w:rFonts w:asciiTheme="minorEastAsia" w:eastAsiaTheme="minorEastAsia" w:hAnsiTheme="minorEastAsia"/>
                <w:spacing w:val="-6"/>
              </w:rPr>
            </w:pPr>
            <w:r w:rsidRPr="00106EE6">
              <w:rPr>
                <w:rFonts w:asciiTheme="minorEastAsia" w:eastAsiaTheme="minorEastAsia" w:hAnsiTheme="minorEastAsia" w:hint="eastAsia"/>
                <w:spacing w:val="-6"/>
              </w:rPr>
              <w:t>その他</w:t>
            </w:r>
          </w:p>
          <w:p w:rsidR="00672165" w:rsidRPr="002036AD" w:rsidRDefault="00672165" w:rsidP="00672165">
            <w:pPr>
              <w:spacing w:line="200" w:lineRule="exact"/>
              <w:rPr>
                <w:rFonts w:asciiTheme="minorEastAsia" w:eastAsiaTheme="minorEastAsia" w:hAnsiTheme="minorEastAsia"/>
                <w:sz w:val="18"/>
                <w:szCs w:val="18"/>
              </w:rPr>
            </w:pPr>
            <w:r w:rsidRPr="00106EE6">
              <w:rPr>
                <w:rFonts w:asciiTheme="minorEastAsia" w:eastAsiaTheme="minorEastAsia" w:hAnsiTheme="minorEastAsia" w:hint="eastAsia"/>
                <w:spacing w:val="-6"/>
                <w:sz w:val="18"/>
                <w:szCs w:val="18"/>
              </w:rPr>
              <w:t>(計画変更など</w:t>
            </w:r>
            <w:r w:rsidRPr="00106EE6">
              <w:rPr>
                <w:rFonts w:asciiTheme="minorEastAsia" w:eastAsiaTheme="minorEastAsia" w:hAnsiTheme="minorEastAsia"/>
                <w:spacing w:val="-6"/>
                <w:sz w:val="18"/>
                <w:szCs w:val="18"/>
              </w:rPr>
              <w:t>)</w:t>
            </w:r>
          </w:p>
        </w:tc>
        <w:tc>
          <w:tcPr>
            <w:tcW w:w="1128" w:type="dxa"/>
            <w:tcBorders>
              <w:left w:val="double" w:sz="4" w:space="0" w:color="auto"/>
            </w:tcBorders>
            <w:shd w:val="clear" w:color="auto" w:fill="F2F2F2" w:themeFill="background1" w:themeFillShade="F2"/>
            <w:vAlign w:val="center"/>
          </w:tcPr>
          <w:p w:rsidR="00672165" w:rsidRPr="00536243" w:rsidRDefault="00672165" w:rsidP="00672165">
            <w:pPr>
              <w:pStyle w:val="Default"/>
              <w:jc w:val="center"/>
              <w:rPr>
                <w:rFonts w:asciiTheme="minorEastAsia" w:eastAsiaTheme="minorEastAsia" w:hAnsiTheme="minorEastAsia"/>
                <w:color w:val="auto"/>
                <w:sz w:val="21"/>
                <w:szCs w:val="21"/>
              </w:rPr>
            </w:pPr>
            <w:r w:rsidRPr="00536243">
              <w:rPr>
                <w:rFonts w:asciiTheme="minorEastAsia" w:eastAsiaTheme="minorEastAsia" w:hAnsiTheme="minorEastAsia" w:hint="eastAsia"/>
                <w:color w:val="auto"/>
                <w:sz w:val="21"/>
                <w:szCs w:val="21"/>
              </w:rPr>
              <w:t>合　計</w:t>
            </w:r>
          </w:p>
        </w:tc>
      </w:tr>
      <w:tr w:rsidR="00672165" w:rsidRPr="002036AD" w:rsidTr="002F73F9">
        <w:trPr>
          <w:trHeight w:val="567"/>
        </w:trPr>
        <w:tc>
          <w:tcPr>
            <w:tcW w:w="1381" w:type="dxa"/>
            <w:shd w:val="clear" w:color="auto" w:fill="F2F2F2" w:themeFill="background1" w:themeFillShade="F2"/>
            <w:vAlign w:val="center"/>
          </w:tcPr>
          <w:p w:rsidR="00672165" w:rsidRPr="00672165" w:rsidRDefault="00672165" w:rsidP="00672165">
            <w:pPr>
              <w:spacing w:line="200" w:lineRule="exact"/>
              <w:jc w:val="center"/>
              <w:rPr>
                <w:rFonts w:asciiTheme="minorEastAsia" w:eastAsiaTheme="minorEastAsia" w:hAnsiTheme="minorEastAsia"/>
              </w:rPr>
            </w:pPr>
            <w:r w:rsidRPr="00672165">
              <w:rPr>
                <w:rFonts w:hint="eastAsia"/>
                <w:spacing w:val="-6"/>
              </w:rPr>
              <w:t>事業数</w:t>
            </w:r>
          </w:p>
        </w:tc>
        <w:tc>
          <w:tcPr>
            <w:tcW w:w="1496"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w:t>
            </w:r>
          </w:p>
        </w:tc>
        <w:tc>
          <w:tcPr>
            <w:tcW w:w="1652"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340"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w:t>
            </w:r>
          </w:p>
        </w:tc>
      </w:tr>
      <w:tr w:rsidR="00672165" w:rsidRPr="002036AD" w:rsidTr="002F73F9">
        <w:trPr>
          <w:trHeight w:val="567"/>
        </w:trPr>
        <w:tc>
          <w:tcPr>
            <w:tcW w:w="1381" w:type="dxa"/>
            <w:shd w:val="clear" w:color="auto" w:fill="F2F2F2" w:themeFill="background1" w:themeFillShade="F2"/>
            <w:vAlign w:val="center"/>
          </w:tcPr>
          <w:p w:rsidR="00672165" w:rsidRPr="00672165" w:rsidRDefault="00672165" w:rsidP="00672165">
            <w:pPr>
              <w:spacing w:line="200" w:lineRule="exact"/>
              <w:jc w:val="center"/>
              <w:rPr>
                <w:rFonts w:asciiTheme="minorEastAsia" w:eastAsiaTheme="minorEastAsia" w:hAnsiTheme="minorEastAsia"/>
              </w:rPr>
            </w:pPr>
            <w:r w:rsidRPr="00672165">
              <w:rPr>
                <w:rFonts w:hint="eastAsia"/>
                <w:spacing w:val="-6"/>
              </w:rPr>
              <w:t>割　合</w:t>
            </w:r>
          </w:p>
        </w:tc>
        <w:tc>
          <w:tcPr>
            <w:tcW w:w="1496"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１００％</w:t>
            </w:r>
          </w:p>
        </w:tc>
        <w:tc>
          <w:tcPr>
            <w:tcW w:w="1652"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340" w:type="dxa"/>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497" w:type="dxa"/>
            <w:tcBorders>
              <w:right w:val="double" w:sz="4" w:space="0" w:color="auto"/>
            </w:tcBorders>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０</w:t>
            </w:r>
          </w:p>
        </w:tc>
        <w:tc>
          <w:tcPr>
            <w:tcW w:w="1128" w:type="dxa"/>
            <w:tcBorders>
              <w:left w:val="double" w:sz="4" w:space="0" w:color="auto"/>
            </w:tcBorders>
            <w:vAlign w:val="center"/>
          </w:tcPr>
          <w:p w:rsidR="00672165" w:rsidRPr="000B6E04" w:rsidRDefault="00672165" w:rsidP="00672165">
            <w:pPr>
              <w:pStyle w:val="Default"/>
              <w:jc w:val="center"/>
              <w:rPr>
                <w:rFonts w:asciiTheme="minorEastAsia" w:eastAsiaTheme="minorEastAsia" w:hAnsiTheme="minorEastAsia"/>
                <w:color w:val="auto"/>
                <w:sz w:val="22"/>
                <w:szCs w:val="21"/>
              </w:rPr>
            </w:pPr>
            <w:r w:rsidRPr="000B6E04">
              <w:rPr>
                <w:rFonts w:asciiTheme="minorEastAsia" w:eastAsiaTheme="minorEastAsia" w:hAnsiTheme="minorEastAsia" w:hint="eastAsia"/>
                <w:color w:val="auto"/>
                <w:sz w:val="22"/>
                <w:szCs w:val="21"/>
              </w:rPr>
              <w:t>１００%</w:t>
            </w:r>
          </w:p>
        </w:tc>
      </w:tr>
    </w:tbl>
    <w:p w:rsidR="00672165" w:rsidRPr="00820BC0" w:rsidRDefault="00672165" w:rsidP="00672165">
      <w:pPr>
        <w:spacing w:beforeLines="50" w:before="161"/>
        <w:ind w:firstLineChars="200" w:firstLine="442"/>
        <w:rPr>
          <w:rFonts w:asciiTheme="majorEastAsia" w:eastAsiaTheme="majorEastAsia" w:hAnsiTheme="majorEastAsia"/>
          <w:b/>
          <w:sz w:val="22"/>
          <w:szCs w:val="22"/>
        </w:rPr>
      </w:pPr>
      <w:r w:rsidRPr="00820BC0">
        <w:rPr>
          <w:rFonts w:asciiTheme="majorEastAsia" w:eastAsiaTheme="majorEastAsia" w:hAnsiTheme="majorEastAsia" w:hint="eastAsia"/>
          <w:b/>
          <w:sz w:val="22"/>
          <w:szCs w:val="22"/>
        </w:rPr>
        <w:t>【主な事業の実績】</w:t>
      </w:r>
    </w:p>
    <w:p w:rsidR="00672165" w:rsidRPr="00F77B8B" w:rsidRDefault="00672165" w:rsidP="00672165">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事業番号３７「進捗状況調査の実施と評価」</w:t>
      </w:r>
    </w:p>
    <w:p w:rsidR="00672165" w:rsidRPr="00F77B8B" w:rsidRDefault="00672165" w:rsidP="00672165">
      <w:pPr>
        <w:adjustRightInd w:val="0"/>
        <w:snapToGrid w:val="0"/>
        <w:spacing w:afterLines="50" w:after="161" w:line="276" w:lineRule="auto"/>
        <w:ind w:firstLineChars="300" w:firstLine="630"/>
        <w:contextualSpacing/>
        <w:jc w:val="left"/>
        <w:rPr>
          <w:rFonts w:asciiTheme="majorHAnsi" w:eastAsiaTheme="majorEastAsia" w:hAnsiTheme="majorHAnsi" w:cstheme="majorBidi"/>
        </w:rPr>
      </w:pPr>
      <w:r w:rsidRPr="00F77B8B">
        <w:rPr>
          <w:rFonts w:asciiTheme="majorHAnsi" w:eastAsiaTheme="majorEastAsia" w:hAnsiTheme="majorHAnsi" w:cstheme="majorBidi" w:hint="eastAsia"/>
        </w:rPr>
        <w:t xml:space="preserve">・企画経営課　</w:t>
      </w:r>
    </w:p>
    <w:p w:rsidR="00672165" w:rsidRPr="0085231A" w:rsidRDefault="00672165" w:rsidP="00037807">
      <w:pPr>
        <w:adjustRightInd w:val="0"/>
        <w:snapToGrid w:val="0"/>
        <w:spacing w:afterLines="50" w:after="161" w:line="276" w:lineRule="auto"/>
        <w:ind w:firstLineChars="400" w:firstLine="840"/>
        <w:contextualSpacing/>
        <w:jc w:val="left"/>
        <w:rPr>
          <w:rFonts w:asciiTheme="minorEastAsia" w:eastAsiaTheme="minorEastAsia" w:hAnsiTheme="minorEastAsia" w:cstheme="majorBidi"/>
        </w:rPr>
      </w:pPr>
      <w:r w:rsidRPr="0085231A">
        <w:rPr>
          <w:rFonts w:asciiTheme="minorEastAsia" w:eastAsiaTheme="minorEastAsia" w:hAnsiTheme="minorEastAsia" w:cstheme="majorBidi" w:hint="eastAsia"/>
        </w:rPr>
        <w:t>令和</w:t>
      </w:r>
      <w:r w:rsidR="0048533A" w:rsidRPr="0085231A">
        <w:rPr>
          <w:rFonts w:asciiTheme="minorEastAsia" w:eastAsiaTheme="minorEastAsia" w:hAnsiTheme="minorEastAsia" w:cstheme="majorBidi" w:hint="eastAsia"/>
        </w:rPr>
        <w:t>５</w:t>
      </w:r>
      <w:r w:rsidRPr="0085231A">
        <w:rPr>
          <w:rFonts w:asciiTheme="minorEastAsia" w:eastAsiaTheme="minorEastAsia" w:hAnsiTheme="minorEastAsia" w:cstheme="majorBidi" w:hint="eastAsia"/>
        </w:rPr>
        <w:t>年度の取組事業の進捗状況を調査し，進行管理を行った。また，庁内会議やプラ</w:t>
      </w:r>
    </w:p>
    <w:p w:rsidR="00F77B8B" w:rsidRPr="00037807" w:rsidRDefault="00672165" w:rsidP="00037807">
      <w:pPr>
        <w:adjustRightInd w:val="0"/>
        <w:snapToGrid w:val="0"/>
        <w:spacing w:afterLines="50" w:after="161" w:line="276" w:lineRule="auto"/>
        <w:ind w:firstLineChars="300" w:firstLine="630"/>
        <w:contextualSpacing/>
        <w:jc w:val="left"/>
        <w:rPr>
          <w:rFonts w:asciiTheme="minorEastAsia" w:eastAsiaTheme="minorEastAsia" w:hAnsiTheme="minorEastAsia" w:cstheme="majorBidi"/>
        </w:rPr>
      </w:pPr>
      <w:r w:rsidRPr="0085231A">
        <w:rPr>
          <w:rFonts w:asciiTheme="minorEastAsia" w:eastAsiaTheme="minorEastAsia" w:hAnsiTheme="minorEastAsia" w:cstheme="majorBidi" w:hint="eastAsia"/>
        </w:rPr>
        <w:t>ン懇話会の意見を参考に取組を検討した。</w:t>
      </w:r>
    </w:p>
    <w:p w:rsidR="00672165" w:rsidRDefault="00672165" w:rsidP="00672165"/>
    <w:p w:rsidR="00887A09" w:rsidRDefault="00887A09" w:rsidP="00FB38F5">
      <w:pPr>
        <w:rPr>
          <w:rFonts w:ascii="ＭＳ ゴシック" w:eastAsia="ＭＳ ゴシック" w:hAnsi="ＭＳ ゴシック"/>
          <w:sz w:val="28"/>
          <w:szCs w:val="28"/>
        </w:rPr>
      </w:pPr>
    </w:p>
    <w:p w:rsidR="003336CB" w:rsidRDefault="003336CB" w:rsidP="003336CB">
      <w:pPr>
        <w:pStyle w:val="2"/>
      </w:pPr>
    </w:p>
    <w:p w:rsidR="003336CB" w:rsidRDefault="003336CB" w:rsidP="003336CB"/>
    <w:p w:rsidR="003336CB" w:rsidRDefault="003336CB" w:rsidP="003336CB">
      <w:pPr>
        <w:pStyle w:val="2"/>
      </w:pPr>
    </w:p>
    <w:p w:rsidR="003336CB" w:rsidRPr="003336CB" w:rsidRDefault="003336CB" w:rsidP="003336CB"/>
    <w:p w:rsidR="00236122" w:rsidRDefault="00236122" w:rsidP="00FB38F5">
      <w:pPr>
        <w:rPr>
          <w:rFonts w:ascii="ＭＳ ゴシック" w:eastAsia="ＭＳ ゴシック" w:hAnsi="ＭＳ ゴシック"/>
          <w:sz w:val="28"/>
          <w:szCs w:val="28"/>
        </w:rPr>
      </w:pPr>
    </w:p>
    <w:p w:rsidR="00FB38F5" w:rsidRPr="00FB38F5" w:rsidRDefault="00FB38F5" w:rsidP="00FB38F5">
      <w:pPr>
        <w:rPr>
          <w:rFonts w:ascii="ＭＳ ゴシック" w:eastAsia="ＭＳ ゴシック" w:hAnsi="ＭＳ ゴシック"/>
          <w:sz w:val="28"/>
          <w:szCs w:val="28"/>
        </w:rPr>
      </w:pPr>
      <w:r w:rsidRPr="00FB38F5">
        <w:rPr>
          <w:rFonts w:ascii="ＭＳ ゴシック" w:eastAsia="ＭＳ ゴシック" w:hAnsi="ＭＳ ゴシック" w:hint="eastAsia"/>
          <w:sz w:val="28"/>
          <w:szCs w:val="28"/>
        </w:rPr>
        <w:t xml:space="preserve">（２）指標の進捗状況　</w:t>
      </w:r>
    </w:p>
    <w:p w:rsidR="00FB38F5" w:rsidRDefault="00FB38F5" w:rsidP="00FB38F5">
      <w:pPr>
        <w:pStyle w:val="2"/>
      </w:pPr>
      <w:r w:rsidRPr="00CF1CF0">
        <w:rPr>
          <w:rFonts w:asciiTheme="minorEastAsia" w:eastAsiaTheme="minorEastAsia" w:hAnsiTheme="minorEastAsia" w:cs="Century" w:hint="eastAsia"/>
          <w:sz w:val="22"/>
          <w:szCs w:val="22"/>
        </w:rPr>
        <w:t>各指標の数値については，次ページ「■各指標の進捗状況一覧」のとおり。</w:t>
      </w:r>
    </w:p>
    <w:tbl>
      <w:tblPr>
        <w:tblStyle w:val="aa"/>
        <w:tblpPr w:leftFromText="142" w:rightFromText="142" w:vertAnchor="text" w:horzAnchor="margin" w:tblpX="-147" w:tblpY="119"/>
        <w:tblW w:w="10060" w:type="dxa"/>
        <w:tblLook w:val="04A0" w:firstRow="1" w:lastRow="0" w:firstColumn="1" w:lastColumn="0" w:noHBand="0" w:noVBand="1"/>
      </w:tblPr>
      <w:tblGrid>
        <w:gridCol w:w="2263"/>
        <w:gridCol w:w="1985"/>
        <w:gridCol w:w="1843"/>
        <w:gridCol w:w="1984"/>
        <w:gridCol w:w="1985"/>
      </w:tblGrid>
      <w:tr w:rsidR="00FB38F5" w:rsidRPr="002036AD" w:rsidTr="00FB38F5">
        <w:trPr>
          <w:trHeight w:val="680"/>
        </w:trPr>
        <w:tc>
          <w:tcPr>
            <w:tcW w:w="2263" w:type="dxa"/>
            <w:tcBorders>
              <w:bottom w:val="single" w:sz="4" w:space="0" w:color="auto"/>
            </w:tcBorders>
            <w:shd w:val="clear" w:color="auto" w:fill="F2F2F2" w:themeFill="background1" w:themeFillShade="F2"/>
            <w:vAlign w:val="center"/>
          </w:tcPr>
          <w:p w:rsidR="00FB38F5" w:rsidRPr="0024137C" w:rsidRDefault="00FB38F5" w:rsidP="00FB38F5">
            <w:pPr>
              <w:pStyle w:val="Default"/>
              <w:jc w:val="center"/>
              <w:rPr>
                <w:rFonts w:asciiTheme="minorEastAsia" w:eastAsiaTheme="minorEastAsia" w:hAnsiTheme="minorEastAsia"/>
                <w:color w:val="auto"/>
                <w:sz w:val="21"/>
                <w:szCs w:val="21"/>
              </w:rPr>
            </w:pPr>
            <w:r w:rsidRPr="0024137C">
              <w:rPr>
                <w:rFonts w:asciiTheme="minorEastAsia" w:eastAsiaTheme="minorEastAsia" w:hAnsiTheme="minorEastAsia" w:hint="eastAsia"/>
                <w:color w:val="auto"/>
                <w:sz w:val="21"/>
                <w:szCs w:val="21"/>
              </w:rPr>
              <w:t>評　価</w:t>
            </w:r>
          </w:p>
        </w:tc>
        <w:tc>
          <w:tcPr>
            <w:tcW w:w="1985" w:type="dxa"/>
            <w:shd w:val="clear" w:color="auto" w:fill="F2F2F2" w:themeFill="background1" w:themeFillShade="F2"/>
            <w:vAlign w:val="center"/>
          </w:tcPr>
          <w:p w:rsidR="00FB38F5" w:rsidRPr="0024137C" w:rsidRDefault="00FB38F5" w:rsidP="00FB38F5">
            <w:pPr>
              <w:spacing w:line="200" w:lineRule="exact"/>
              <w:jc w:val="center"/>
              <w:rPr>
                <w:rFonts w:asciiTheme="minorEastAsia" w:eastAsiaTheme="minorEastAsia" w:hAnsiTheme="minorEastAsia"/>
              </w:rPr>
            </w:pPr>
            <w:r w:rsidRPr="0024137C">
              <w:rPr>
                <w:rFonts w:hint="eastAsia"/>
                <w:spacing w:val="-6"/>
              </w:rPr>
              <w:t>達　成</w:t>
            </w:r>
          </w:p>
        </w:tc>
        <w:tc>
          <w:tcPr>
            <w:tcW w:w="1843" w:type="dxa"/>
            <w:shd w:val="clear" w:color="auto" w:fill="F2F2F2" w:themeFill="background1" w:themeFillShade="F2"/>
            <w:vAlign w:val="center"/>
          </w:tcPr>
          <w:p w:rsidR="00FB38F5" w:rsidRPr="0024137C" w:rsidRDefault="00FB38F5" w:rsidP="00FB38F5">
            <w:pPr>
              <w:spacing w:line="200" w:lineRule="exact"/>
              <w:jc w:val="center"/>
              <w:rPr>
                <w:rFonts w:asciiTheme="minorEastAsia" w:eastAsiaTheme="minorEastAsia" w:hAnsiTheme="minorEastAsia"/>
              </w:rPr>
            </w:pPr>
            <w:r w:rsidRPr="0024137C">
              <w:rPr>
                <w:rFonts w:hint="eastAsia"/>
                <w:spacing w:val="-6"/>
              </w:rPr>
              <w:t>未達成</w:t>
            </w:r>
          </w:p>
        </w:tc>
        <w:tc>
          <w:tcPr>
            <w:tcW w:w="1984" w:type="dxa"/>
            <w:tcBorders>
              <w:right w:val="double" w:sz="4" w:space="0" w:color="auto"/>
            </w:tcBorders>
            <w:shd w:val="clear" w:color="auto" w:fill="F2F2F2" w:themeFill="background1" w:themeFillShade="F2"/>
            <w:vAlign w:val="center"/>
          </w:tcPr>
          <w:p w:rsidR="00FB38F5" w:rsidRPr="0024137C" w:rsidRDefault="00FB38F5" w:rsidP="00FB38F5">
            <w:pPr>
              <w:spacing w:line="200" w:lineRule="exact"/>
              <w:jc w:val="center"/>
              <w:rPr>
                <w:spacing w:val="-6"/>
              </w:rPr>
            </w:pPr>
            <w:r w:rsidRPr="0024137C">
              <w:rPr>
                <w:rFonts w:hint="eastAsia"/>
                <w:spacing w:val="-6"/>
              </w:rPr>
              <w:t>未実施</w:t>
            </w:r>
          </w:p>
        </w:tc>
        <w:tc>
          <w:tcPr>
            <w:tcW w:w="1985" w:type="dxa"/>
            <w:tcBorders>
              <w:left w:val="double" w:sz="4" w:space="0" w:color="auto"/>
            </w:tcBorders>
            <w:shd w:val="clear" w:color="auto" w:fill="F2F2F2" w:themeFill="background1" w:themeFillShade="F2"/>
            <w:vAlign w:val="center"/>
          </w:tcPr>
          <w:p w:rsidR="00FB38F5" w:rsidRPr="0024137C" w:rsidRDefault="00FB38F5" w:rsidP="00FB38F5">
            <w:pPr>
              <w:pStyle w:val="Default"/>
              <w:jc w:val="center"/>
              <w:rPr>
                <w:rFonts w:asciiTheme="minorEastAsia" w:eastAsiaTheme="minorEastAsia" w:hAnsiTheme="minorEastAsia"/>
                <w:color w:val="auto"/>
                <w:sz w:val="21"/>
                <w:szCs w:val="21"/>
              </w:rPr>
            </w:pPr>
            <w:r w:rsidRPr="0024137C">
              <w:rPr>
                <w:rFonts w:asciiTheme="minorEastAsia" w:eastAsiaTheme="minorEastAsia" w:hAnsiTheme="minorEastAsia" w:hint="eastAsia"/>
                <w:color w:val="auto"/>
                <w:sz w:val="21"/>
                <w:szCs w:val="21"/>
              </w:rPr>
              <w:t>合　計</w:t>
            </w:r>
          </w:p>
        </w:tc>
      </w:tr>
      <w:tr w:rsidR="00FB38F5" w:rsidRPr="002036AD" w:rsidTr="00FB38F5">
        <w:trPr>
          <w:trHeight w:val="567"/>
        </w:trPr>
        <w:tc>
          <w:tcPr>
            <w:tcW w:w="2263" w:type="dxa"/>
            <w:tcBorders>
              <w:bottom w:val="single" w:sz="4" w:space="0" w:color="auto"/>
            </w:tcBorders>
            <w:shd w:val="clear" w:color="auto" w:fill="F2F2F2" w:themeFill="background1" w:themeFillShade="F2"/>
            <w:vAlign w:val="center"/>
          </w:tcPr>
          <w:p w:rsidR="00FB38F5" w:rsidRPr="0024137C" w:rsidRDefault="00FB38F5" w:rsidP="00FB38F5">
            <w:pPr>
              <w:spacing w:line="200" w:lineRule="exact"/>
              <w:jc w:val="center"/>
              <w:rPr>
                <w:rFonts w:asciiTheme="minorEastAsia" w:eastAsiaTheme="minorEastAsia" w:hAnsiTheme="minorEastAsia"/>
              </w:rPr>
            </w:pPr>
            <w:r w:rsidRPr="0024137C">
              <w:rPr>
                <w:rFonts w:asciiTheme="minorEastAsia" w:eastAsiaTheme="minorEastAsia" w:hAnsiTheme="minorEastAsia" w:hint="eastAsia"/>
              </w:rPr>
              <w:t>指標数</w:t>
            </w:r>
          </w:p>
        </w:tc>
        <w:tc>
          <w:tcPr>
            <w:tcW w:w="1985" w:type="dxa"/>
            <w:vAlign w:val="center"/>
          </w:tcPr>
          <w:p w:rsidR="00FB38F5" w:rsidRPr="00472339" w:rsidRDefault="00FB38F5" w:rsidP="00FB38F5">
            <w:pPr>
              <w:pStyle w:val="Default"/>
              <w:jc w:val="center"/>
              <w:rPr>
                <w:rFonts w:asciiTheme="minorEastAsia" w:eastAsiaTheme="minorEastAsia" w:hAnsiTheme="minorEastAsia"/>
                <w:color w:val="auto"/>
                <w:sz w:val="22"/>
                <w:szCs w:val="21"/>
              </w:rPr>
            </w:pPr>
            <w:r w:rsidRPr="00472339">
              <w:rPr>
                <w:rFonts w:asciiTheme="minorEastAsia" w:eastAsiaTheme="minorEastAsia" w:hAnsiTheme="minorEastAsia" w:hint="eastAsia"/>
                <w:color w:val="auto"/>
                <w:sz w:val="22"/>
                <w:szCs w:val="21"/>
              </w:rPr>
              <w:t>０</w:t>
            </w:r>
          </w:p>
        </w:tc>
        <w:tc>
          <w:tcPr>
            <w:tcW w:w="1843" w:type="dxa"/>
            <w:vAlign w:val="center"/>
          </w:tcPr>
          <w:p w:rsidR="00FB38F5" w:rsidRPr="00472339" w:rsidRDefault="00FB771B" w:rsidP="00FB38F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４</w:t>
            </w:r>
          </w:p>
        </w:tc>
        <w:tc>
          <w:tcPr>
            <w:tcW w:w="1984" w:type="dxa"/>
            <w:tcBorders>
              <w:right w:val="double" w:sz="4" w:space="0" w:color="auto"/>
            </w:tcBorders>
            <w:vAlign w:val="center"/>
          </w:tcPr>
          <w:p w:rsidR="00FB38F5" w:rsidRPr="00472339" w:rsidRDefault="00FB771B" w:rsidP="00FB38F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１</w:t>
            </w:r>
          </w:p>
        </w:tc>
        <w:tc>
          <w:tcPr>
            <w:tcW w:w="1985" w:type="dxa"/>
            <w:tcBorders>
              <w:left w:val="double" w:sz="4" w:space="0" w:color="auto"/>
            </w:tcBorders>
            <w:vAlign w:val="center"/>
          </w:tcPr>
          <w:p w:rsidR="00FB38F5" w:rsidRPr="00472339" w:rsidRDefault="00FB38F5" w:rsidP="00FB38F5">
            <w:pPr>
              <w:pStyle w:val="Default"/>
              <w:jc w:val="center"/>
              <w:rPr>
                <w:rFonts w:asciiTheme="minorEastAsia" w:eastAsiaTheme="minorEastAsia" w:hAnsiTheme="minorEastAsia"/>
                <w:color w:val="auto"/>
                <w:sz w:val="22"/>
                <w:szCs w:val="21"/>
              </w:rPr>
            </w:pPr>
            <w:r w:rsidRPr="00472339">
              <w:rPr>
                <w:rFonts w:asciiTheme="minorEastAsia" w:eastAsiaTheme="minorEastAsia" w:hAnsiTheme="minorEastAsia" w:hint="eastAsia"/>
                <w:color w:val="auto"/>
                <w:sz w:val="22"/>
                <w:szCs w:val="21"/>
              </w:rPr>
              <w:t>５</w:t>
            </w:r>
          </w:p>
        </w:tc>
      </w:tr>
      <w:tr w:rsidR="00FB38F5" w:rsidRPr="002036AD" w:rsidTr="00FB38F5">
        <w:trPr>
          <w:trHeight w:val="567"/>
        </w:trPr>
        <w:tc>
          <w:tcPr>
            <w:tcW w:w="2263" w:type="dxa"/>
            <w:tcBorders>
              <w:top w:val="single" w:sz="4" w:space="0" w:color="auto"/>
            </w:tcBorders>
            <w:shd w:val="clear" w:color="auto" w:fill="F2F2F2" w:themeFill="background1" w:themeFillShade="F2"/>
            <w:vAlign w:val="center"/>
          </w:tcPr>
          <w:p w:rsidR="00FB38F5" w:rsidRPr="0024137C" w:rsidRDefault="00FB38F5" w:rsidP="00FB38F5">
            <w:pPr>
              <w:spacing w:line="200" w:lineRule="exact"/>
              <w:jc w:val="center"/>
              <w:rPr>
                <w:rFonts w:asciiTheme="minorEastAsia" w:eastAsiaTheme="minorEastAsia" w:hAnsiTheme="minorEastAsia"/>
              </w:rPr>
            </w:pPr>
            <w:r w:rsidRPr="0024137C">
              <w:rPr>
                <w:rFonts w:hint="eastAsia"/>
                <w:spacing w:val="-6"/>
              </w:rPr>
              <w:t>割　合</w:t>
            </w:r>
          </w:p>
        </w:tc>
        <w:tc>
          <w:tcPr>
            <w:tcW w:w="1985" w:type="dxa"/>
            <w:vAlign w:val="center"/>
          </w:tcPr>
          <w:p w:rsidR="00FB38F5" w:rsidRPr="00472339" w:rsidRDefault="00FB38F5" w:rsidP="00FB38F5">
            <w:pPr>
              <w:pStyle w:val="Default"/>
              <w:jc w:val="center"/>
              <w:rPr>
                <w:rFonts w:asciiTheme="minorEastAsia" w:eastAsiaTheme="minorEastAsia" w:hAnsiTheme="minorEastAsia"/>
                <w:color w:val="auto"/>
                <w:sz w:val="22"/>
                <w:szCs w:val="21"/>
              </w:rPr>
            </w:pPr>
            <w:r w:rsidRPr="00472339">
              <w:rPr>
                <w:rFonts w:asciiTheme="minorEastAsia" w:eastAsiaTheme="minorEastAsia" w:hAnsiTheme="minorEastAsia" w:hint="eastAsia"/>
                <w:color w:val="auto"/>
                <w:sz w:val="22"/>
                <w:szCs w:val="21"/>
              </w:rPr>
              <w:t>０</w:t>
            </w:r>
          </w:p>
        </w:tc>
        <w:tc>
          <w:tcPr>
            <w:tcW w:w="1843" w:type="dxa"/>
            <w:vAlign w:val="center"/>
          </w:tcPr>
          <w:p w:rsidR="00FB38F5" w:rsidRPr="00472339" w:rsidRDefault="00FB771B" w:rsidP="00FB38F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８</w:t>
            </w:r>
            <w:r w:rsidR="00FB38F5" w:rsidRPr="00472339">
              <w:rPr>
                <w:rFonts w:asciiTheme="minorEastAsia" w:eastAsiaTheme="minorEastAsia" w:hAnsiTheme="minorEastAsia" w:hint="eastAsia"/>
                <w:color w:val="auto"/>
                <w:sz w:val="22"/>
                <w:szCs w:val="21"/>
              </w:rPr>
              <w:t>０%</w:t>
            </w:r>
          </w:p>
        </w:tc>
        <w:tc>
          <w:tcPr>
            <w:tcW w:w="1984" w:type="dxa"/>
            <w:tcBorders>
              <w:right w:val="double" w:sz="4" w:space="0" w:color="auto"/>
            </w:tcBorders>
            <w:vAlign w:val="center"/>
          </w:tcPr>
          <w:p w:rsidR="00FB38F5" w:rsidRPr="00472339" w:rsidRDefault="00FB771B" w:rsidP="00FB38F5">
            <w:pPr>
              <w:pStyle w:val="Default"/>
              <w:jc w:val="center"/>
              <w:rPr>
                <w:rFonts w:asciiTheme="minorEastAsia" w:eastAsiaTheme="minorEastAsia" w:hAnsiTheme="minorEastAsia"/>
                <w:color w:val="auto"/>
                <w:sz w:val="22"/>
                <w:szCs w:val="21"/>
              </w:rPr>
            </w:pPr>
            <w:r>
              <w:rPr>
                <w:rFonts w:asciiTheme="minorEastAsia" w:eastAsiaTheme="minorEastAsia" w:hAnsiTheme="minorEastAsia" w:hint="eastAsia"/>
                <w:color w:val="auto"/>
                <w:sz w:val="22"/>
                <w:szCs w:val="21"/>
              </w:rPr>
              <w:t>２</w:t>
            </w:r>
            <w:r w:rsidR="00FB38F5" w:rsidRPr="00472339">
              <w:rPr>
                <w:rFonts w:asciiTheme="minorEastAsia" w:eastAsiaTheme="minorEastAsia" w:hAnsiTheme="minorEastAsia" w:hint="eastAsia"/>
                <w:color w:val="auto"/>
                <w:sz w:val="22"/>
                <w:szCs w:val="21"/>
              </w:rPr>
              <w:t>０%</w:t>
            </w:r>
          </w:p>
        </w:tc>
        <w:tc>
          <w:tcPr>
            <w:tcW w:w="1985" w:type="dxa"/>
            <w:tcBorders>
              <w:left w:val="double" w:sz="4" w:space="0" w:color="auto"/>
            </w:tcBorders>
            <w:vAlign w:val="center"/>
          </w:tcPr>
          <w:p w:rsidR="00FB38F5" w:rsidRPr="00472339" w:rsidRDefault="00FB38F5" w:rsidP="00FB38F5">
            <w:pPr>
              <w:pStyle w:val="Default"/>
              <w:jc w:val="center"/>
              <w:rPr>
                <w:rFonts w:asciiTheme="minorEastAsia" w:eastAsiaTheme="minorEastAsia" w:hAnsiTheme="minorEastAsia"/>
                <w:color w:val="auto"/>
                <w:sz w:val="22"/>
                <w:szCs w:val="21"/>
              </w:rPr>
            </w:pPr>
            <w:r w:rsidRPr="00472339">
              <w:rPr>
                <w:rFonts w:asciiTheme="minorEastAsia" w:eastAsiaTheme="minorEastAsia" w:hAnsiTheme="minorEastAsia" w:hint="eastAsia"/>
                <w:color w:val="auto"/>
                <w:sz w:val="22"/>
                <w:szCs w:val="21"/>
              </w:rPr>
              <w:t>１００%</w:t>
            </w:r>
          </w:p>
        </w:tc>
      </w:tr>
    </w:tbl>
    <w:p w:rsidR="00037807" w:rsidRDefault="00037807" w:rsidP="00FB38F5">
      <w:pPr>
        <w:pStyle w:val="2"/>
        <w:rPr>
          <w:b/>
          <w:sz w:val="28"/>
          <w:szCs w:val="28"/>
        </w:rPr>
      </w:pPr>
    </w:p>
    <w:p w:rsidR="00FB38F5" w:rsidRDefault="00FB38F5" w:rsidP="00FB38F5">
      <w:pPr>
        <w:pStyle w:val="2"/>
      </w:pPr>
      <w:r w:rsidRPr="00C43478">
        <w:rPr>
          <w:rFonts w:hint="eastAsia"/>
          <w:b/>
          <w:sz w:val="28"/>
          <w:szCs w:val="28"/>
        </w:rPr>
        <w:t>■</w:t>
      </w:r>
      <w:r w:rsidRPr="002036AD">
        <w:rPr>
          <w:rFonts w:hint="eastAsia"/>
          <w:b/>
          <w:sz w:val="24"/>
        </w:rPr>
        <w:t>各指標の進捗状況一覧</w:t>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24"/>
        <w:gridCol w:w="2127"/>
        <w:gridCol w:w="1985"/>
        <w:gridCol w:w="1843"/>
      </w:tblGrid>
      <w:tr w:rsidR="00FB38F5" w:rsidRPr="0085231A" w:rsidTr="00FB38F5">
        <w:trPr>
          <w:trHeight w:val="70"/>
          <w:jc w:val="center"/>
        </w:trPr>
        <w:tc>
          <w:tcPr>
            <w:tcW w:w="540" w:type="dxa"/>
            <w:shd w:val="clear" w:color="auto" w:fill="F2F2F2" w:themeFill="background1" w:themeFillShade="F2"/>
          </w:tcPr>
          <w:p w:rsidR="00FB38F5" w:rsidRPr="0085231A" w:rsidRDefault="00FB38F5" w:rsidP="00FB38F5">
            <w:pPr>
              <w:widowControl/>
              <w:spacing w:line="20" w:lineRule="atLeast"/>
              <w:jc w:val="center"/>
              <w:rPr>
                <w:rFonts w:ascii="ＭＳ 明朝" w:hAnsi="ＭＳ 明朝" w:cs="ＭＳ Ｐゴシック"/>
                <w:kern w:val="0"/>
              </w:rPr>
            </w:pPr>
            <w:r w:rsidRPr="0085231A">
              <w:rPr>
                <w:rFonts w:hint="eastAsia"/>
              </w:rPr>
              <w:t xml:space="preserve">　</w:t>
            </w:r>
          </w:p>
        </w:tc>
        <w:tc>
          <w:tcPr>
            <w:tcW w:w="3424" w:type="dxa"/>
            <w:shd w:val="clear" w:color="auto" w:fill="F2F2F2" w:themeFill="background1" w:themeFillShade="F2"/>
            <w:vAlign w:val="center"/>
          </w:tcPr>
          <w:p w:rsidR="00FB38F5" w:rsidRPr="0085231A" w:rsidRDefault="00FB38F5" w:rsidP="00FB38F5">
            <w:pPr>
              <w:jc w:val="center"/>
              <w:rPr>
                <w:rFonts w:ascii="ＭＳ 明朝" w:hAnsi="ＭＳ 明朝"/>
                <w:b/>
              </w:rPr>
            </w:pPr>
            <w:r w:rsidRPr="0085231A">
              <w:rPr>
                <w:rFonts w:ascii="ＭＳ 明朝" w:hAnsi="ＭＳ 明朝" w:hint="eastAsia"/>
                <w:b/>
              </w:rPr>
              <w:t>項　　目</w:t>
            </w:r>
          </w:p>
        </w:tc>
        <w:tc>
          <w:tcPr>
            <w:tcW w:w="2127" w:type="dxa"/>
            <w:shd w:val="clear" w:color="auto" w:fill="F2F2F2" w:themeFill="background1" w:themeFillShade="F2"/>
            <w:vAlign w:val="center"/>
          </w:tcPr>
          <w:p w:rsidR="00FB38F5" w:rsidRPr="0085231A" w:rsidRDefault="00FB38F5" w:rsidP="00FB38F5">
            <w:pPr>
              <w:widowControl/>
              <w:jc w:val="center"/>
              <w:rPr>
                <w:rFonts w:ascii="ＭＳ 明朝" w:hAnsi="ＭＳ 明朝" w:cs="ＭＳ Ｐゴシック"/>
                <w:b/>
                <w:kern w:val="0"/>
              </w:rPr>
            </w:pPr>
            <w:r w:rsidRPr="0085231A">
              <w:rPr>
                <w:rFonts w:ascii="ＭＳ 明朝" w:hAnsi="ＭＳ 明朝" w:cs="ＭＳ Ｐゴシック" w:hint="eastAsia"/>
                <w:b/>
                <w:kern w:val="0"/>
              </w:rPr>
              <w:t>現況値</w:t>
            </w:r>
          </w:p>
          <w:p w:rsidR="00FB38F5" w:rsidRPr="0085231A" w:rsidRDefault="00F71713" w:rsidP="00FB38F5">
            <w:pPr>
              <w:widowControl/>
              <w:spacing w:line="0" w:lineRule="atLeast"/>
              <w:ind w:firstLineChars="200" w:firstLine="420"/>
              <w:rPr>
                <w:rFonts w:ascii="ＭＳ 明朝" w:hAnsi="ＭＳ 明朝" w:cs="ＭＳ Ｐゴシック"/>
                <w:kern w:val="0"/>
              </w:rPr>
            </w:pPr>
            <w:r w:rsidRPr="0085231A">
              <w:rPr>
                <w:rFonts w:ascii="ＭＳ 明朝" w:hAnsi="ＭＳ 明朝" w:cs="ＭＳ Ｐゴシック" w:hint="eastAsia"/>
                <w:kern w:val="0"/>
              </w:rPr>
              <w:t>（令和６</w:t>
            </w:r>
            <w:r w:rsidR="00FB38F5" w:rsidRPr="0085231A">
              <w:rPr>
                <w:rFonts w:ascii="ＭＳ 明朝" w:hAnsi="ＭＳ 明朝" w:cs="ＭＳ Ｐゴシック" w:hint="eastAsia"/>
                <w:kern w:val="0"/>
              </w:rPr>
              <w:t>年３月末）</w:t>
            </w:r>
          </w:p>
        </w:tc>
        <w:tc>
          <w:tcPr>
            <w:tcW w:w="1985" w:type="dxa"/>
            <w:shd w:val="clear" w:color="auto" w:fill="F2F2F2" w:themeFill="background1" w:themeFillShade="F2"/>
            <w:vAlign w:val="center"/>
          </w:tcPr>
          <w:p w:rsidR="00FB38F5" w:rsidRPr="0085231A" w:rsidRDefault="00FB38F5" w:rsidP="00FB38F5">
            <w:pPr>
              <w:widowControl/>
              <w:jc w:val="center"/>
              <w:rPr>
                <w:rFonts w:ascii="ＭＳ 明朝" w:hAnsi="ＭＳ 明朝" w:cs="ＭＳ Ｐゴシック"/>
                <w:b/>
                <w:kern w:val="0"/>
              </w:rPr>
            </w:pPr>
            <w:r w:rsidRPr="0085231A">
              <w:rPr>
                <w:rFonts w:ascii="ＭＳ 明朝" w:hAnsi="ＭＳ 明朝" w:cs="ＭＳ Ｐゴシック" w:hint="eastAsia"/>
                <w:b/>
                <w:kern w:val="0"/>
              </w:rPr>
              <w:t>目標値</w:t>
            </w:r>
          </w:p>
        </w:tc>
        <w:tc>
          <w:tcPr>
            <w:tcW w:w="1843" w:type="dxa"/>
            <w:shd w:val="clear" w:color="auto" w:fill="F2F2F2" w:themeFill="background1" w:themeFillShade="F2"/>
            <w:vAlign w:val="center"/>
          </w:tcPr>
          <w:p w:rsidR="00FB38F5" w:rsidRPr="0085231A" w:rsidRDefault="00FB38F5" w:rsidP="00FB38F5">
            <w:pPr>
              <w:widowControl/>
              <w:spacing w:line="0" w:lineRule="atLeast"/>
              <w:jc w:val="center"/>
              <w:rPr>
                <w:rFonts w:ascii="ＭＳ 明朝" w:hAnsi="ＭＳ 明朝" w:cs="ＭＳ Ｐゴシック"/>
                <w:b/>
                <w:kern w:val="0"/>
              </w:rPr>
            </w:pPr>
            <w:r w:rsidRPr="0085231A">
              <w:rPr>
                <w:rFonts w:ascii="ＭＳ 明朝" w:hAnsi="ＭＳ 明朝" w:cs="ＭＳ Ｐゴシック" w:hint="eastAsia"/>
                <w:b/>
                <w:kern w:val="0"/>
              </w:rPr>
              <w:t>目標値の</w:t>
            </w:r>
          </w:p>
          <w:p w:rsidR="00FB38F5" w:rsidRPr="0085231A" w:rsidRDefault="00FB38F5" w:rsidP="00FB38F5">
            <w:pPr>
              <w:widowControl/>
              <w:spacing w:line="0" w:lineRule="atLeast"/>
              <w:jc w:val="center"/>
              <w:rPr>
                <w:rFonts w:ascii="ＭＳ 明朝" w:hAnsi="ＭＳ 明朝" w:cs="ＭＳ Ｐゴシック"/>
                <w:b/>
                <w:kern w:val="0"/>
              </w:rPr>
            </w:pPr>
            <w:r w:rsidRPr="0085231A">
              <w:rPr>
                <w:rFonts w:ascii="ＭＳ 明朝" w:hAnsi="ＭＳ 明朝" w:cs="ＭＳ Ｐゴシック" w:hint="eastAsia"/>
                <w:b/>
                <w:kern w:val="0"/>
              </w:rPr>
              <w:t>設定計画</w:t>
            </w:r>
          </w:p>
        </w:tc>
      </w:tr>
      <w:tr w:rsidR="00FB38F5" w:rsidRPr="0085231A" w:rsidTr="00FB38F5">
        <w:trPr>
          <w:trHeight w:val="893"/>
          <w:jc w:val="center"/>
        </w:trPr>
        <w:tc>
          <w:tcPr>
            <w:tcW w:w="540" w:type="dxa"/>
            <w:vAlign w:val="center"/>
          </w:tcPr>
          <w:p w:rsidR="00FB38F5" w:rsidRPr="0085231A" w:rsidRDefault="00FB38F5" w:rsidP="00FB38F5">
            <w:pPr>
              <w:spacing w:line="480" w:lineRule="auto"/>
              <w:jc w:val="center"/>
              <w:rPr>
                <w:rFonts w:ascii="ＭＳ 明朝" w:hAnsi="ＭＳ 明朝" w:cs="ＭＳ Ｐゴシック"/>
              </w:rPr>
            </w:pPr>
            <w:r w:rsidRPr="0085231A">
              <w:rPr>
                <w:rFonts w:ascii="ＭＳ 明朝" w:hAnsi="ＭＳ 明朝" w:cs="ＭＳ Ｐゴシック" w:hint="eastAsia"/>
              </w:rPr>
              <w:t>１</w:t>
            </w:r>
          </w:p>
        </w:tc>
        <w:tc>
          <w:tcPr>
            <w:tcW w:w="3424" w:type="dxa"/>
            <w:vAlign w:val="center"/>
          </w:tcPr>
          <w:p w:rsidR="00FB38F5" w:rsidRPr="0085231A" w:rsidRDefault="00FB38F5" w:rsidP="00FB38F5">
            <w:pPr>
              <w:jc w:val="left"/>
              <w:rPr>
                <w:rFonts w:ascii="ＭＳ 明朝" w:hAnsi="ＭＳ 明朝" w:cs="ＭＳ Ｐゴシック"/>
              </w:rPr>
            </w:pPr>
            <w:r w:rsidRPr="0085231A">
              <w:rPr>
                <w:rFonts w:ascii="ＭＳ 明朝" w:hAnsi="ＭＳ 明朝" w:cs="ＭＳ Ｐゴシック" w:hint="eastAsia"/>
              </w:rPr>
              <w:t>市の審議会等の女性委員割合</w:t>
            </w:r>
          </w:p>
        </w:tc>
        <w:tc>
          <w:tcPr>
            <w:tcW w:w="2127" w:type="dxa"/>
            <w:vAlign w:val="center"/>
          </w:tcPr>
          <w:p w:rsidR="00FB38F5" w:rsidRPr="0085231A" w:rsidRDefault="00F71713" w:rsidP="00FB38F5">
            <w:pPr>
              <w:spacing w:line="200" w:lineRule="exact"/>
              <w:ind w:leftChars="6" w:left="13" w:firstLineChars="108" w:firstLine="227"/>
              <w:jc w:val="left"/>
              <w:rPr>
                <w:rFonts w:ascii="ＭＳ 明朝" w:hAnsi="ＭＳ 明朝"/>
                <w:color w:val="2E74B5" w:themeColor="accent1" w:themeShade="BF"/>
              </w:rPr>
            </w:pPr>
            <w:r w:rsidRPr="0085231A">
              <w:rPr>
                <w:rFonts w:ascii="ＭＳ 明朝" w:hAnsi="ＭＳ 明朝" w:hint="eastAsia"/>
              </w:rPr>
              <w:t>３２．７</w:t>
            </w:r>
            <w:r w:rsidR="00FB38F5" w:rsidRPr="0085231A">
              <w:rPr>
                <w:rFonts w:ascii="ＭＳ 明朝" w:hAnsi="ＭＳ 明朝" w:hint="eastAsia"/>
              </w:rPr>
              <w:t>５％</w:t>
            </w:r>
          </w:p>
        </w:tc>
        <w:tc>
          <w:tcPr>
            <w:tcW w:w="1985" w:type="dxa"/>
            <w:vAlign w:val="center"/>
          </w:tcPr>
          <w:p w:rsidR="00FB38F5" w:rsidRPr="0085231A" w:rsidRDefault="00FB38F5" w:rsidP="00FB38F5">
            <w:pPr>
              <w:ind w:firstLineChars="100" w:firstLine="210"/>
              <w:jc w:val="left"/>
              <w:rPr>
                <w:rFonts w:ascii="ＭＳ 明朝" w:hAnsi="ＭＳ 明朝"/>
              </w:rPr>
            </w:pPr>
            <w:r w:rsidRPr="0085231A">
              <w:rPr>
                <w:rFonts w:ascii="ＭＳ 明朝" w:hAnsi="ＭＳ 明朝" w:hint="eastAsia"/>
              </w:rPr>
              <w:t>４０．０％</w:t>
            </w:r>
          </w:p>
        </w:tc>
        <w:tc>
          <w:tcPr>
            <w:tcW w:w="1843" w:type="dxa"/>
            <w:vAlign w:val="center"/>
          </w:tcPr>
          <w:p w:rsidR="00FB38F5" w:rsidRPr="0085231A" w:rsidRDefault="00FB38F5" w:rsidP="00037807">
            <w:pPr>
              <w:spacing w:line="0" w:lineRule="atLeast"/>
              <w:jc w:val="center"/>
              <w:rPr>
                <w:rFonts w:ascii="ＭＳ 明朝" w:hAnsi="ＭＳ 明朝" w:cs="ＭＳ Ｐゴシック"/>
              </w:rPr>
            </w:pPr>
            <w:r w:rsidRPr="0085231A">
              <w:rPr>
                <w:rFonts w:ascii="ＭＳ 明朝" w:hAnsi="ＭＳ 明朝" w:cs="ＭＳ Ｐゴシック" w:hint="eastAsia"/>
              </w:rPr>
              <w:t>総合計画</w:t>
            </w:r>
          </w:p>
        </w:tc>
      </w:tr>
      <w:tr w:rsidR="00FB38F5" w:rsidRPr="0085231A" w:rsidTr="00FB38F5">
        <w:trPr>
          <w:cantSplit/>
          <w:trHeight w:val="2625"/>
          <w:jc w:val="center"/>
        </w:trPr>
        <w:tc>
          <w:tcPr>
            <w:tcW w:w="540" w:type="dxa"/>
            <w:vAlign w:val="center"/>
          </w:tcPr>
          <w:p w:rsidR="00FB38F5" w:rsidRPr="0085231A" w:rsidRDefault="00FB38F5" w:rsidP="00FB38F5">
            <w:pPr>
              <w:spacing w:line="480" w:lineRule="auto"/>
              <w:jc w:val="center"/>
              <w:rPr>
                <w:rFonts w:ascii="ＭＳ 明朝" w:hAnsi="ＭＳ 明朝" w:cs="ＭＳ Ｐゴシック"/>
              </w:rPr>
            </w:pPr>
            <w:r w:rsidRPr="0085231A">
              <w:rPr>
                <w:rFonts w:ascii="ＭＳ 明朝" w:hAnsi="ＭＳ 明朝" w:cs="ＭＳ Ｐゴシック" w:hint="eastAsia"/>
              </w:rPr>
              <w:t>２</w:t>
            </w:r>
          </w:p>
        </w:tc>
        <w:tc>
          <w:tcPr>
            <w:tcW w:w="3424" w:type="dxa"/>
            <w:vAlign w:val="center"/>
          </w:tcPr>
          <w:p w:rsidR="00FB38F5" w:rsidRPr="0085231A" w:rsidRDefault="00FB38F5" w:rsidP="00FB38F5">
            <w:pPr>
              <w:jc w:val="left"/>
              <w:rPr>
                <w:rFonts w:ascii="ＭＳ 明朝" w:hAnsi="ＭＳ 明朝" w:cs="ＭＳ Ｐゴシック"/>
              </w:rPr>
            </w:pPr>
            <w:r w:rsidRPr="0085231A">
              <w:rPr>
                <w:rFonts w:ascii="ＭＳ 明朝" w:hAnsi="ＭＳ 明朝" w:cs="ＭＳ Ｐゴシック" w:hint="eastAsia"/>
              </w:rPr>
              <w:t>次のような行為をＤＶと認識する人の割合</w:t>
            </w:r>
          </w:p>
          <w:p w:rsidR="00FB38F5" w:rsidRPr="0085231A" w:rsidRDefault="00FB38F5" w:rsidP="00FB38F5">
            <w:pPr>
              <w:pStyle w:val="2"/>
              <w:ind w:left="1260" w:hangingChars="600" w:hanging="1260"/>
              <w:jc w:val="left"/>
              <w:rPr>
                <w:rFonts w:asciiTheme="minorEastAsia" w:eastAsiaTheme="minorEastAsia" w:hAnsiTheme="minorEastAsia"/>
              </w:rPr>
            </w:pPr>
            <w:r w:rsidRPr="0085231A">
              <w:rPr>
                <w:rFonts w:asciiTheme="minorEastAsia" w:eastAsiaTheme="minorEastAsia" w:hAnsiTheme="minorEastAsia" w:hint="eastAsia"/>
              </w:rPr>
              <w:t>・精神的暴力：</w:t>
            </w:r>
          </w:p>
          <w:p w:rsidR="00FB38F5" w:rsidRPr="0085231A" w:rsidRDefault="00FB38F5" w:rsidP="00FB38F5">
            <w:pPr>
              <w:pStyle w:val="2"/>
              <w:ind w:leftChars="100" w:left="1260" w:hangingChars="500" w:hanging="1050"/>
              <w:jc w:val="left"/>
              <w:rPr>
                <w:rFonts w:asciiTheme="minorEastAsia" w:eastAsiaTheme="minorEastAsia" w:hAnsiTheme="minorEastAsia"/>
              </w:rPr>
            </w:pPr>
            <w:r w:rsidRPr="0085231A">
              <w:rPr>
                <w:rFonts w:asciiTheme="minorEastAsia" w:eastAsiaTheme="minorEastAsia" w:hAnsiTheme="minorEastAsia" w:hint="eastAsia"/>
              </w:rPr>
              <w:t>交友関係や電話を細かく監視</w:t>
            </w:r>
          </w:p>
          <w:p w:rsidR="00FB38F5" w:rsidRPr="0085231A" w:rsidRDefault="00FB38F5" w:rsidP="00FB38F5">
            <w:pPr>
              <w:pStyle w:val="2"/>
              <w:ind w:leftChars="100" w:left="1260" w:hangingChars="500" w:hanging="1050"/>
              <w:jc w:val="left"/>
              <w:rPr>
                <w:rFonts w:asciiTheme="minorEastAsia" w:eastAsiaTheme="minorEastAsia" w:hAnsiTheme="minorEastAsia"/>
              </w:rPr>
            </w:pPr>
            <w:r w:rsidRPr="0085231A">
              <w:rPr>
                <w:rFonts w:asciiTheme="minorEastAsia" w:eastAsiaTheme="minorEastAsia" w:hAnsiTheme="minorEastAsia" w:hint="eastAsia"/>
              </w:rPr>
              <w:t>する</w:t>
            </w:r>
          </w:p>
          <w:p w:rsidR="00FB38F5" w:rsidRPr="0085231A" w:rsidRDefault="00FB38F5" w:rsidP="00FB38F5">
            <w:pPr>
              <w:jc w:val="left"/>
              <w:rPr>
                <w:rFonts w:asciiTheme="minorEastAsia" w:eastAsiaTheme="minorEastAsia" w:hAnsiTheme="minorEastAsia"/>
              </w:rPr>
            </w:pPr>
            <w:r w:rsidRPr="0085231A">
              <w:rPr>
                <w:rFonts w:asciiTheme="minorEastAsia" w:eastAsiaTheme="minorEastAsia" w:hAnsiTheme="minorEastAsia" w:hint="eastAsia"/>
              </w:rPr>
              <w:t>・経済的暴力：</w:t>
            </w:r>
          </w:p>
          <w:p w:rsidR="00FB38F5" w:rsidRPr="0085231A" w:rsidRDefault="00FB38F5" w:rsidP="00FB38F5">
            <w:pPr>
              <w:ind w:firstLineChars="100" w:firstLine="210"/>
              <w:jc w:val="left"/>
              <w:rPr>
                <w:rFonts w:asciiTheme="minorEastAsia" w:eastAsiaTheme="minorEastAsia" w:hAnsiTheme="minorEastAsia"/>
              </w:rPr>
            </w:pPr>
            <w:r w:rsidRPr="0085231A">
              <w:rPr>
                <w:rFonts w:asciiTheme="minorEastAsia" w:eastAsiaTheme="minorEastAsia" w:hAnsiTheme="minorEastAsia" w:hint="eastAsia"/>
              </w:rPr>
              <w:t>必要な生活費を渡さない</w:t>
            </w:r>
          </w:p>
          <w:p w:rsidR="00FB38F5" w:rsidRPr="0085231A" w:rsidRDefault="00FB38F5" w:rsidP="00FB38F5">
            <w:pPr>
              <w:pStyle w:val="2"/>
              <w:jc w:val="left"/>
              <w:rPr>
                <w:rFonts w:asciiTheme="minorEastAsia" w:eastAsiaTheme="minorEastAsia" w:hAnsiTheme="minorEastAsia"/>
              </w:rPr>
            </w:pPr>
            <w:r w:rsidRPr="0085231A">
              <w:rPr>
                <w:rFonts w:asciiTheme="minorEastAsia" w:eastAsiaTheme="minorEastAsia" w:hAnsiTheme="minorEastAsia" w:hint="eastAsia"/>
              </w:rPr>
              <w:t>・性的暴力：</w:t>
            </w:r>
          </w:p>
          <w:p w:rsidR="00FB38F5" w:rsidRPr="0085231A" w:rsidRDefault="00FB38F5" w:rsidP="00FB38F5">
            <w:pPr>
              <w:pStyle w:val="2"/>
              <w:ind w:firstLineChars="100" w:firstLine="210"/>
              <w:jc w:val="left"/>
            </w:pPr>
            <w:r w:rsidRPr="0085231A">
              <w:rPr>
                <w:rFonts w:asciiTheme="minorEastAsia" w:eastAsiaTheme="minorEastAsia" w:hAnsiTheme="minorEastAsia" w:hint="eastAsia"/>
              </w:rPr>
              <w:t>避妊に協力しない</w:t>
            </w:r>
          </w:p>
        </w:tc>
        <w:tc>
          <w:tcPr>
            <w:tcW w:w="2127" w:type="dxa"/>
            <w:vAlign w:val="center"/>
          </w:tcPr>
          <w:p w:rsidR="00472FAB" w:rsidRPr="0085231A" w:rsidRDefault="00472FAB" w:rsidP="0085231A">
            <w:pPr>
              <w:pStyle w:val="2"/>
              <w:ind w:leftChars="50" w:left="1260" w:hangingChars="550" w:hanging="1155"/>
              <w:jc w:val="left"/>
              <w:rPr>
                <w:rFonts w:asciiTheme="minorEastAsia" w:eastAsiaTheme="minorEastAsia" w:hAnsiTheme="minorEastAsia"/>
              </w:rPr>
            </w:pPr>
            <w:r w:rsidRPr="0085231A">
              <w:rPr>
                <w:rFonts w:asciiTheme="minorEastAsia" w:eastAsiaTheme="minorEastAsia" w:hAnsiTheme="minorEastAsia" w:hint="eastAsia"/>
              </w:rPr>
              <w:t>・精神的暴力</w:t>
            </w:r>
          </w:p>
          <w:p w:rsidR="00472FAB" w:rsidRPr="0085231A" w:rsidRDefault="0085231A" w:rsidP="0085231A">
            <w:pPr>
              <w:pStyle w:val="2"/>
              <w:ind w:leftChars="150" w:left="1260" w:hangingChars="450" w:hanging="945"/>
              <w:jc w:val="left"/>
              <w:rPr>
                <w:rFonts w:asciiTheme="minorEastAsia" w:eastAsiaTheme="minorEastAsia" w:hAnsiTheme="minorEastAsia"/>
              </w:rPr>
            </w:pPr>
            <w:r w:rsidRPr="0085231A">
              <w:rPr>
                <w:rFonts w:asciiTheme="minorEastAsia" w:eastAsiaTheme="minorEastAsia" w:hAnsiTheme="minorEastAsia" w:hint="eastAsia"/>
              </w:rPr>
              <w:t>７８．４</w:t>
            </w:r>
            <w:r w:rsidR="00472FAB" w:rsidRPr="0085231A">
              <w:rPr>
                <w:rFonts w:asciiTheme="minorEastAsia" w:eastAsiaTheme="minorEastAsia" w:hAnsiTheme="minorEastAsia" w:hint="eastAsia"/>
              </w:rPr>
              <w:t>％</w:t>
            </w:r>
          </w:p>
          <w:p w:rsidR="00472FAB" w:rsidRPr="0085231A" w:rsidRDefault="00DD1207" w:rsidP="0085231A">
            <w:pPr>
              <w:ind w:firstLineChars="50" w:firstLine="105"/>
              <w:rPr>
                <w:rFonts w:asciiTheme="minorEastAsia" w:eastAsiaTheme="minorEastAsia" w:hAnsiTheme="minorEastAsia"/>
              </w:rPr>
            </w:pPr>
            <w:r>
              <w:rPr>
                <w:rFonts w:asciiTheme="minorEastAsia" w:eastAsiaTheme="minorEastAsia" w:hAnsiTheme="minorEastAsia" w:hint="eastAsia"/>
              </w:rPr>
              <w:t>・経済的暴力</w:t>
            </w:r>
          </w:p>
          <w:p w:rsidR="00472FAB" w:rsidRPr="0085231A" w:rsidRDefault="0085231A" w:rsidP="0085231A">
            <w:pPr>
              <w:ind w:firstLineChars="150" w:firstLine="315"/>
              <w:jc w:val="left"/>
              <w:rPr>
                <w:rFonts w:asciiTheme="minorEastAsia" w:eastAsiaTheme="minorEastAsia" w:hAnsiTheme="minorEastAsia"/>
              </w:rPr>
            </w:pPr>
            <w:r w:rsidRPr="0085231A">
              <w:rPr>
                <w:rFonts w:asciiTheme="minorEastAsia" w:eastAsiaTheme="minorEastAsia" w:hAnsiTheme="minorEastAsia" w:hint="eastAsia"/>
              </w:rPr>
              <w:t>７８</w:t>
            </w:r>
            <w:r w:rsidR="00472FAB" w:rsidRPr="0085231A">
              <w:rPr>
                <w:rFonts w:asciiTheme="minorEastAsia" w:eastAsiaTheme="minorEastAsia" w:hAnsiTheme="minorEastAsia" w:hint="eastAsia"/>
              </w:rPr>
              <w:t>．１％</w:t>
            </w:r>
          </w:p>
          <w:p w:rsidR="00FB38F5" w:rsidRPr="0085231A" w:rsidRDefault="00472FAB" w:rsidP="0085231A">
            <w:pPr>
              <w:pStyle w:val="2"/>
              <w:ind w:firstLineChars="50" w:firstLine="105"/>
              <w:rPr>
                <w:rFonts w:asciiTheme="minorEastAsia" w:eastAsiaTheme="minorEastAsia" w:hAnsiTheme="minorEastAsia"/>
              </w:rPr>
            </w:pPr>
            <w:r w:rsidRPr="0085231A">
              <w:rPr>
                <w:rFonts w:asciiTheme="minorEastAsia" w:eastAsiaTheme="minorEastAsia" w:hAnsiTheme="minorEastAsia" w:hint="eastAsia"/>
              </w:rPr>
              <w:t>・性的暴力</w:t>
            </w:r>
          </w:p>
          <w:p w:rsidR="00472FAB" w:rsidRPr="0085231A" w:rsidRDefault="00472FAB" w:rsidP="0085231A">
            <w:r w:rsidRPr="0085231A">
              <w:rPr>
                <w:rFonts w:asciiTheme="minorEastAsia" w:eastAsiaTheme="minorEastAsia" w:hAnsiTheme="minorEastAsia" w:hint="eastAsia"/>
              </w:rPr>
              <w:t xml:space="preserve">　</w:t>
            </w:r>
            <w:r w:rsidR="0085231A">
              <w:rPr>
                <w:rFonts w:asciiTheme="minorEastAsia" w:eastAsiaTheme="minorEastAsia" w:hAnsiTheme="minorEastAsia" w:hint="eastAsia"/>
              </w:rPr>
              <w:t xml:space="preserve"> </w:t>
            </w:r>
            <w:r w:rsidR="0085231A" w:rsidRPr="0085231A">
              <w:rPr>
                <w:rFonts w:asciiTheme="minorEastAsia" w:eastAsiaTheme="minorEastAsia" w:hAnsiTheme="minorEastAsia" w:hint="eastAsia"/>
              </w:rPr>
              <w:t>８４．６</w:t>
            </w:r>
            <w:r w:rsidRPr="0085231A">
              <w:rPr>
                <w:rFonts w:asciiTheme="minorEastAsia" w:eastAsiaTheme="minorEastAsia" w:hAnsiTheme="minorEastAsia" w:hint="eastAsia"/>
              </w:rPr>
              <w:t>％</w:t>
            </w:r>
          </w:p>
        </w:tc>
        <w:tc>
          <w:tcPr>
            <w:tcW w:w="1985" w:type="dxa"/>
            <w:vAlign w:val="center"/>
          </w:tcPr>
          <w:p w:rsidR="00FB38F5" w:rsidRPr="0085231A" w:rsidRDefault="00FB38F5" w:rsidP="00FB38F5">
            <w:pPr>
              <w:ind w:leftChars="6" w:left="13"/>
              <w:jc w:val="left"/>
              <w:rPr>
                <w:rFonts w:ascii="ＭＳ 明朝" w:hAnsi="ＭＳ 明朝"/>
              </w:rPr>
            </w:pPr>
            <w:r w:rsidRPr="0085231A">
              <w:rPr>
                <w:rFonts w:ascii="ＭＳ 明朝" w:hAnsi="ＭＳ 明朝" w:hint="eastAsia"/>
              </w:rPr>
              <w:t>すべての項目に</w:t>
            </w:r>
          </w:p>
          <w:p w:rsidR="00FB38F5" w:rsidRPr="0085231A" w:rsidRDefault="00FB38F5" w:rsidP="00FB38F5">
            <w:pPr>
              <w:ind w:leftChars="6" w:left="13"/>
              <w:jc w:val="left"/>
              <w:rPr>
                <w:rFonts w:ascii="ＭＳ 明朝" w:hAnsi="ＭＳ 明朝"/>
              </w:rPr>
            </w:pPr>
            <w:r w:rsidRPr="0085231A">
              <w:rPr>
                <w:rFonts w:ascii="ＭＳ 明朝" w:hAnsi="ＭＳ 明朝" w:hint="eastAsia"/>
              </w:rPr>
              <w:t>おいて，１００％</w:t>
            </w:r>
          </w:p>
          <w:p w:rsidR="00FB38F5" w:rsidRPr="0085231A" w:rsidRDefault="00FB38F5" w:rsidP="00FB38F5">
            <w:pPr>
              <w:ind w:leftChars="6" w:left="13" w:firstLineChars="100" w:firstLine="210"/>
              <w:jc w:val="left"/>
              <w:rPr>
                <w:rFonts w:ascii="ＭＳ 明朝" w:hAnsi="ＭＳ 明朝"/>
              </w:rPr>
            </w:pPr>
            <w:r w:rsidRPr="0085231A">
              <w:rPr>
                <w:rFonts w:ascii="ＭＳ 明朝" w:hAnsi="ＭＳ 明朝" w:hint="eastAsia"/>
              </w:rPr>
              <w:t xml:space="preserve">　　　　（※）</w:t>
            </w:r>
          </w:p>
        </w:tc>
        <w:tc>
          <w:tcPr>
            <w:tcW w:w="1843" w:type="dxa"/>
            <w:vAlign w:val="center"/>
          </w:tcPr>
          <w:p w:rsidR="00FB38F5" w:rsidRPr="0085231A" w:rsidRDefault="00FB38F5" w:rsidP="004E2C78">
            <w:pPr>
              <w:spacing w:line="0" w:lineRule="atLeast"/>
              <w:jc w:val="left"/>
              <w:rPr>
                <w:rFonts w:ascii="ＭＳ 明朝" w:hAnsi="ＭＳ 明朝" w:cs="ＭＳ Ｐゴシック"/>
              </w:rPr>
            </w:pPr>
            <w:r w:rsidRPr="0085231A">
              <w:rPr>
                <w:rFonts w:ascii="ＭＳ 明朝" w:hAnsi="ＭＳ 明朝" w:cs="ＭＳ Ｐゴシック" w:hint="eastAsia"/>
              </w:rPr>
              <w:t>第２次やちよ男女共同参画プラン</w:t>
            </w:r>
          </w:p>
        </w:tc>
      </w:tr>
      <w:tr w:rsidR="00FB38F5" w:rsidRPr="0085231A" w:rsidTr="00FB38F5">
        <w:trPr>
          <w:trHeight w:val="1212"/>
          <w:jc w:val="center"/>
        </w:trPr>
        <w:tc>
          <w:tcPr>
            <w:tcW w:w="540" w:type="dxa"/>
            <w:vAlign w:val="center"/>
          </w:tcPr>
          <w:p w:rsidR="00FB38F5" w:rsidRPr="0085231A" w:rsidRDefault="00FB38F5" w:rsidP="00FB38F5">
            <w:pPr>
              <w:spacing w:line="480" w:lineRule="auto"/>
              <w:jc w:val="center"/>
              <w:rPr>
                <w:rFonts w:ascii="ＭＳ 明朝" w:hAnsi="ＭＳ 明朝" w:cs="ＭＳ Ｐゴシック"/>
              </w:rPr>
            </w:pPr>
            <w:r w:rsidRPr="0085231A">
              <w:rPr>
                <w:rFonts w:ascii="ＭＳ 明朝" w:hAnsi="ＭＳ 明朝" w:cs="ＭＳ Ｐゴシック" w:hint="eastAsia"/>
              </w:rPr>
              <w:t>３</w:t>
            </w:r>
          </w:p>
        </w:tc>
        <w:tc>
          <w:tcPr>
            <w:tcW w:w="3424" w:type="dxa"/>
            <w:vAlign w:val="center"/>
          </w:tcPr>
          <w:p w:rsidR="00FB38F5" w:rsidRPr="0085231A" w:rsidRDefault="00FB38F5" w:rsidP="00FB38F5">
            <w:pPr>
              <w:jc w:val="left"/>
              <w:rPr>
                <w:rFonts w:ascii="ＭＳ 明朝" w:hAnsi="ＭＳ 明朝" w:cs="ＭＳ Ｐゴシック"/>
              </w:rPr>
            </w:pPr>
            <w:r w:rsidRPr="0085231A">
              <w:rPr>
                <w:rFonts w:ascii="ＭＳ 明朝" w:hAnsi="ＭＳ 明朝" w:cs="ＭＳ Ｐゴシック" w:hint="eastAsia"/>
              </w:rPr>
              <w:t>「夫は外で働き，妻は家庭を守る方がよい」の考えに反対する市民の割合</w:t>
            </w:r>
          </w:p>
        </w:tc>
        <w:tc>
          <w:tcPr>
            <w:tcW w:w="2127" w:type="dxa"/>
            <w:vAlign w:val="center"/>
          </w:tcPr>
          <w:p w:rsidR="00FB38F5" w:rsidRPr="0085231A" w:rsidRDefault="000D69F0" w:rsidP="00834E32">
            <w:pPr>
              <w:ind w:firstLineChars="150" w:firstLine="315"/>
              <w:rPr>
                <w:rFonts w:ascii="ＭＳ 明朝" w:hAnsi="ＭＳ 明朝"/>
                <w:color w:val="2E74B5" w:themeColor="accent1" w:themeShade="BF"/>
              </w:rPr>
            </w:pPr>
            <w:r w:rsidRPr="0085231A">
              <w:rPr>
                <w:rFonts w:ascii="ＭＳ 明朝" w:hAnsi="ＭＳ 明朝" w:hint="eastAsia"/>
              </w:rPr>
              <w:t>５３．７％</w:t>
            </w:r>
          </w:p>
        </w:tc>
        <w:tc>
          <w:tcPr>
            <w:tcW w:w="1985" w:type="dxa"/>
            <w:vAlign w:val="center"/>
          </w:tcPr>
          <w:p w:rsidR="00FB38F5" w:rsidRPr="0085231A" w:rsidRDefault="00FB38F5" w:rsidP="00FB38F5">
            <w:pPr>
              <w:ind w:leftChars="6" w:left="13" w:firstLineChars="200" w:firstLine="420"/>
              <w:jc w:val="left"/>
              <w:rPr>
                <w:rFonts w:ascii="ＭＳ 明朝" w:hAnsi="ＭＳ 明朝"/>
              </w:rPr>
            </w:pPr>
            <w:r w:rsidRPr="0085231A">
              <w:rPr>
                <w:rFonts w:ascii="ＭＳ 明朝" w:hAnsi="ＭＳ 明朝" w:hint="eastAsia"/>
              </w:rPr>
              <w:t>７０％（※）</w:t>
            </w:r>
          </w:p>
        </w:tc>
        <w:tc>
          <w:tcPr>
            <w:tcW w:w="1843" w:type="dxa"/>
            <w:vAlign w:val="center"/>
          </w:tcPr>
          <w:p w:rsidR="00FB38F5" w:rsidRPr="0085231A" w:rsidRDefault="00FB38F5" w:rsidP="00FB38F5">
            <w:pPr>
              <w:spacing w:line="0" w:lineRule="atLeast"/>
              <w:jc w:val="left"/>
              <w:rPr>
                <w:rFonts w:ascii="ＭＳ 明朝" w:hAnsi="ＭＳ 明朝" w:cs="ＭＳ Ｐゴシック"/>
              </w:rPr>
            </w:pPr>
            <w:r w:rsidRPr="0085231A">
              <w:rPr>
                <w:rFonts w:ascii="ＭＳ 明朝" w:hAnsi="ＭＳ 明朝" w:cs="ＭＳ Ｐゴシック" w:hint="eastAsia"/>
              </w:rPr>
              <w:t>第２次やちよ男女共同参画プラン</w:t>
            </w:r>
          </w:p>
        </w:tc>
      </w:tr>
      <w:tr w:rsidR="00FB38F5" w:rsidRPr="0085231A" w:rsidTr="00FB38F5">
        <w:trPr>
          <w:cantSplit/>
          <w:trHeight w:val="832"/>
          <w:jc w:val="center"/>
        </w:trPr>
        <w:tc>
          <w:tcPr>
            <w:tcW w:w="540" w:type="dxa"/>
            <w:vAlign w:val="center"/>
          </w:tcPr>
          <w:p w:rsidR="00FB38F5" w:rsidRPr="0085231A" w:rsidRDefault="00FB38F5" w:rsidP="00FB38F5">
            <w:pPr>
              <w:jc w:val="center"/>
              <w:rPr>
                <w:rFonts w:ascii="ＭＳ 明朝" w:hAnsi="ＭＳ 明朝" w:cs="ＭＳ Ｐゴシック"/>
              </w:rPr>
            </w:pPr>
            <w:r w:rsidRPr="0085231A">
              <w:rPr>
                <w:rFonts w:ascii="ＭＳ 明朝" w:hAnsi="ＭＳ 明朝" w:cs="ＭＳ Ｐゴシック" w:hint="eastAsia"/>
              </w:rPr>
              <w:t>４</w:t>
            </w:r>
          </w:p>
        </w:tc>
        <w:tc>
          <w:tcPr>
            <w:tcW w:w="3424" w:type="dxa"/>
            <w:vAlign w:val="center"/>
          </w:tcPr>
          <w:p w:rsidR="00FB38F5" w:rsidRPr="0085231A" w:rsidRDefault="00FB38F5" w:rsidP="00FB38F5">
            <w:pPr>
              <w:jc w:val="left"/>
              <w:rPr>
                <w:rFonts w:ascii="ＭＳ 明朝" w:hAnsi="ＭＳ 明朝" w:cs="ＭＳ Ｐゴシック"/>
              </w:rPr>
            </w:pPr>
            <w:r w:rsidRPr="0085231A">
              <w:rPr>
                <w:rFonts w:ascii="ＭＳ 明朝" w:hAnsi="ＭＳ 明朝" w:cs="ＭＳ Ｐゴシック" w:hint="eastAsia"/>
              </w:rPr>
              <w:t>性別にとらわれず多様な生き方・働き方を選択できると感じている市民の割合</w:t>
            </w:r>
          </w:p>
        </w:tc>
        <w:tc>
          <w:tcPr>
            <w:tcW w:w="2127" w:type="dxa"/>
            <w:vAlign w:val="center"/>
          </w:tcPr>
          <w:p w:rsidR="00FB38F5" w:rsidRPr="0085231A" w:rsidRDefault="00472FAB" w:rsidP="00FB38F5">
            <w:pPr>
              <w:spacing w:line="200" w:lineRule="exact"/>
              <w:ind w:leftChars="6" w:left="13" w:firstLineChars="100" w:firstLine="210"/>
              <w:jc w:val="left"/>
              <w:rPr>
                <w:rFonts w:ascii="ＭＳ 明朝" w:hAnsi="ＭＳ 明朝"/>
                <w:color w:val="2E74B5" w:themeColor="accent1" w:themeShade="BF"/>
              </w:rPr>
            </w:pPr>
            <w:r w:rsidRPr="0085231A">
              <w:rPr>
                <w:rFonts w:ascii="ＭＳ 明朝" w:hAnsi="ＭＳ 明朝" w:hint="eastAsia"/>
              </w:rPr>
              <w:t>１８．２</w:t>
            </w:r>
            <w:r w:rsidR="00FB38F5" w:rsidRPr="0085231A">
              <w:rPr>
                <w:rFonts w:ascii="ＭＳ 明朝" w:hAnsi="ＭＳ 明朝" w:hint="eastAsia"/>
              </w:rPr>
              <w:t>％（※）</w:t>
            </w:r>
          </w:p>
        </w:tc>
        <w:tc>
          <w:tcPr>
            <w:tcW w:w="1985" w:type="dxa"/>
            <w:vAlign w:val="center"/>
          </w:tcPr>
          <w:p w:rsidR="00FB38F5" w:rsidRPr="0085231A" w:rsidRDefault="00154291" w:rsidP="00FB38F5">
            <w:pPr>
              <w:ind w:firstLineChars="219" w:firstLine="460"/>
              <w:jc w:val="left"/>
              <w:rPr>
                <w:rFonts w:ascii="ＭＳ 明朝" w:hAnsi="ＭＳ 明朝"/>
              </w:rPr>
            </w:pPr>
            <w:r w:rsidRPr="0085231A">
              <w:rPr>
                <w:rFonts w:ascii="ＭＳ 明朝" w:hAnsi="ＭＳ 明朝" w:hint="eastAsia"/>
              </w:rPr>
              <w:t>４０</w:t>
            </w:r>
            <w:r w:rsidR="00FB38F5" w:rsidRPr="0085231A">
              <w:rPr>
                <w:rFonts w:ascii="ＭＳ 明朝" w:hAnsi="ＭＳ 明朝" w:hint="eastAsia"/>
              </w:rPr>
              <w:t>％（※）</w:t>
            </w:r>
          </w:p>
        </w:tc>
        <w:tc>
          <w:tcPr>
            <w:tcW w:w="1843" w:type="dxa"/>
            <w:vAlign w:val="center"/>
          </w:tcPr>
          <w:p w:rsidR="00FB38F5" w:rsidRPr="0085231A" w:rsidRDefault="00FB38F5" w:rsidP="00037807">
            <w:pPr>
              <w:spacing w:line="0" w:lineRule="atLeast"/>
              <w:ind w:leftChars="-51" w:left="-107" w:rightChars="-51" w:right="-107" w:firstLineChars="215" w:firstLine="451"/>
              <w:jc w:val="left"/>
              <w:rPr>
                <w:rFonts w:ascii="ＭＳ 明朝" w:hAnsi="ＭＳ 明朝" w:cs="ＭＳ Ｐゴシック"/>
              </w:rPr>
            </w:pPr>
            <w:r w:rsidRPr="0085231A">
              <w:rPr>
                <w:rFonts w:ascii="ＭＳ 明朝" w:hAnsi="ＭＳ 明朝" w:cs="ＭＳ Ｐゴシック" w:hint="eastAsia"/>
              </w:rPr>
              <w:t>総合計画</w:t>
            </w:r>
          </w:p>
        </w:tc>
      </w:tr>
      <w:tr w:rsidR="00FB38F5" w:rsidRPr="0085231A" w:rsidTr="00FB38F5">
        <w:trPr>
          <w:cantSplit/>
          <w:trHeight w:val="1476"/>
          <w:jc w:val="center"/>
        </w:trPr>
        <w:tc>
          <w:tcPr>
            <w:tcW w:w="540" w:type="dxa"/>
            <w:vAlign w:val="center"/>
          </w:tcPr>
          <w:p w:rsidR="00FB38F5" w:rsidRPr="0085231A" w:rsidRDefault="00FB38F5" w:rsidP="00FB38F5">
            <w:pPr>
              <w:spacing w:line="480" w:lineRule="auto"/>
              <w:jc w:val="center"/>
              <w:rPr>
                <w:rFonts w:ascii="ＭＳ 明朝" w:hAnsi="ＭＳ 明朝" w:cs="ＭＳ Ｐゴシック"/>
              </w:rPr>
            </w:pPr>
            <w:r w:rsidRPr="0085231A">
              <w:rPr>
                <w:rFonts w:ascii="ＭＳ 明朝" w:hAnsi="ＭＳ 明朝" w:cs="ＭＳ Ｐゴシック" w:hint="eastAsia"/>
              </w:rPr>
              <w:t>５</w:t>
            </w:r>
          </w:p>
        </w:tc>
        <w:tc>
          <w:tcPr>
            <w:tcW w:w="3424" w:type="dxa"/>
            <w:vAlign w:val="center"/>
          </w:tcPr>
          <w:p w:rsidR="00FB38F5" w:rsidRPr="0085231A" w:rsidRDefault="00FB38F5" w:rsidP="00FB38F5">
            <w:pPr>
              <w:pStyle w:val="ae"/>
              <w:jc w:val="left"/>
            </w:pPr>
            <w:r w:rsidRPr="0085231A">
              <w:rPr>
                <w:rFonts w:hint="eastAsia"/>
              </w:rPr>
              <w:t>第２次やちよ男女共同参画プランにおいて，達成できた事業の割合</w:t>
            </w:r>
          </w:p>
        </w:tc>
        <w:tc>
          <w:tcPr>
            <w:tcW w:w="2127" w:type="dxa"/>
            <w:vAlign w:val="center"/>
          </w:tcPr>
          <w:p w:rsidR="00FB38F5" w:rsidRPr="0085231A" w:rsidRDefault="00FB38F5" w:rsidP="00FB38F5">
            <w:pPr>
              <w:jc w:val="left"/>
              <w:rPr>
                <w:rFonts w:ascii="ＭＳ 明朝" w:hAnsi="ＭＳ 明朝"/>
                <w:color w:val="2E74B5" w:themeColor="accent1" w:themeShade="BF"/>
              </w:rPr>
            </w:pPr>
            <w:r w:rsidRPr="0085231A">
              <w:rPr>
                <w:rFonts w:hint="eastAsia"/>
              </w:rPr>
              <w:t>新規</w:t>
            </w:r>
            <w:r w:rsidRPr="0085231A">
              <w:t>指標のため現状値</w:t>
            </w:r>
            <w:r w:rsidRPr="0085231A">
              <w:rPr>
                <w:rFonts w:hint="eastAsia"/>
              </w:rPr>
              <w:t>なし</w:t>
            </w:r>
          </w:p>
        </w:tc>
        <w:tc>
          <w:tcPr>
            <w:tcW w:w="1985" w:type="dxa"/>
            <w:vAlign w:val="center"/>
          </w:tcPr>
          <w:p w:rsidR="00FB38F5" w:rsidRPr="0085231A" w:rsidRDefault="00FB38F5" w:rsidP="00FB38F5">
            <w:pPr>
              <w:ind w:leftChars="92" w:left="193" w:right="171" w:firstLineChars="100" w:firstLine="210"/>
              <w:jc w:val="left"/>
              <w:rPr>
                <w:rFonts w:ascii="ＭＳ 明朝" w:hAnsi="ＭＳ 明朝"/>
              </w:rPr>
            </w:pPr>
            <w:r w:rsidRPr="0085231A">
              <w:rPr>
                <w:rFonts w:ascii="ＭＳ 明朝" w:hAnsi="ＭＳ 明朝" w:hint="eastAsia"/>
              </w:rPr>
              <w:t>１００％</w:t>
            </w:r>
          </w:p>
        </w:tc>
        <w:tc>
          <w:tcPr>
            <w:tcW w:w="1843" w:type="dxa"/>
            <w:vAlign w:val="center"/>
          </w:tcPr>
          <w:p w:rsidR="00FB38F5" w:rsidRPr="0085231A" w:rsidRDefault="00FB38F5" w:rsidP="00FB38F5">
            <w:pPr>
              <w:spacing w:line="0" w:lineRule="atLeast"/>
              <w:jc w:val="left"/>
              <w:rPr>
                <w:rFonts w:ascii="ＭＳ 明朝" w:hAnsi="ＭＳ 明朝" w:cs="ＭＳ Ｐゴシック"/>
              </w:rPr>
            </w:pPr>
            <w:r w:rsidRPr="0085231A">
              <w:rPr>
                <w:rFonts w:ascii="ＭＳ 明朝" w:hAnsi="ＭＳ 明朝" w:cs="ＭＳ Ｐゴシック" w:hint="eastAsia"/>
              </w:rPr>
              <w:t>第２次やちよ男女共同参画プラン</w:t>
            </w:r>
          </w:p>
        </w:tc>
      </w:tr>
    </w:tbl>
    <w:p w:rsidR="00FB38F5" w:rsidRPr="0085231A" w:rsidRDefault="00FB38F5" w:rsidP="00FB38F5"/>
    <w:p w:rsidR="00827B2C" w:rsidRPr="00FB38F5" w:rsidRDefault="00BA5893" w:rsidP="002F73F9">
      <w:pPr>
        <w:pStyle w:val="2"/>
        <w:ind w:right="720"/>
        <w:rPr>
          <w:rFonts w:asciiTheme="minorEastAsia" w:eastAsiaTheme="minorEastAsia" w:hAnsiTheme="minorEastAsia"/>
          <w:sz w:val="18"/>
          <w:szCs w:val="18"/>
        </w:rPr>
      </w:pPr>
      <w:r w:rsidRPr="00FB38F5">
        <w:rPr>
          <w:rFonts w:asciiTheme="minorEastAsia" w:eastAsiaTheme="minorEastAsia" w:hAnsiTheme="minorEastAsia" w:hint="eastAsia"/>
          <w:sz w:val="18"/>
          <w:szCs w:val="18"/>
        </w:rPr>
        <w:t>・</w:t>
      </w:r>
      <w:r w:rsidR="00827B2C" w:rsidRPr="00FB38F5">
        <w:rPr>
          <w:rFonts w:asciiTheme="minorEastAsia" w:eastAsiaTheme="minorEastAsia" w:hAnsiTheme="minorEastAsia" w:hint="eastAsia"/>
          <w:sz w:val="18"/>
          <w:szCs w:val="18"/>
        </w:rPr>
        <w:t>１（</w:t>
      </w:r>
      <w:r w:rsidR="002F73F9" w:rsidRPr="00FB38F5">
        <w:rPr>
          <w:rFonts w:asciiTheme="minorEastAsia" w:eastAsiaTheme="minorEastAsia" w:hAnsiTheme="minorEastAsia" w:hint="eastAsia"/>
          <w:sz w:val="18"/>
          <w:szCs w:val="18"/>
        </w:rPr>
        <w:t>※</w:t>
      </w:r>
      <w:r w:rsidR="00827B2C" w:rsidRPr="00FB38F5">
        <w:rPr>
          <w:rFonts w:asciiTheme="minorEastAsia" w:eastAsiaTheme="minorEastAsia" w:hAnsiTheme="minorEastAsia" w:hint="eastAsia"/>
          <w:sz w:val="18"/>
          <w:szCs w:val="18"/>
        </w:rPr>
        <w:t>）</w:t>
      </w:r>
      <w:r w:rsidR="002F73F9" w:rsidRPr="00FB38F5">
        <w:rPr>
          <w:rFonts w:asciiTheme="minorEastAsia" w:eastAsiaTheme="minorEastAsia" w:hAnsiTheme="minorEastAsia" w:hint="eastAsia"/>
          <w:sz w:val="18"/>
          <w:szCs w:val="18"/>
        </w:rPr>
        <w:t>は</w:t>
      </w:r>
      <w:r w:rsidR="00827B2C" w:rsidRPr="00FB38F5">
        <w:rPr>
          <w:rFonts w:asciiTheme="minorEastAsia" w:eastAsiaTheme="minorEastAsia" w:hAnsiTheme="minorEastAsia" w:hint="eastAsia"/>
          <w:sz w:val="18"/>
          <w:szCs w:val="18"/>
        </w:rPr>
        <w:t>，</w:t>
      </w:r>
      <w:r w:rsidR="002F73F9" w:rsidRPr="00FB38F5">
        <w:rPr>
          <w:rFonts w:asciiTheme="minorEastAsia" w:eastAsiaTheme="minorEastAsia" w:hAnsiTheme="minorEastAsia" w:hint="eastAsia"/>
          <w:sz w:val="18"/>
          <w:szCs w:val="18"/>
        </w:rPr>
        <w:t>市民意識調査等結果</w:t>
      </w:r>
      <w:r w:rsidR="00827B2C" w:rsidRPr="00FB38F5">
        <w:rPr>
          <w:rFonts w:asciiTheme="minorEastAsia" w:eastAsiaTheme="minorEastAsia" w:hAnsiTheme="minorEastAsia" w:hint="eastAsia"/>
          <w:sz w:val="18"/>
          <w:szCs w:val="18"/>
        </w:rPr>
        <w:t>による</w:t>
      </w:r>
    </w:p>
    <w:p w:rsidR="002F73F9" w:rsidRPr="009E4C04" w:rsidRDefault="00BA5893" w:rsidP="002F73F9">
      <w:pPr>
        <w:pStyle w:val="2"/>
        <w:ind w:right="720"/>
        <w:rPr>
          <w:rFonts w:asciiTheme="minorEastAsia" w:eastAsiaTheme="minorEastAsia" w:hAnsiTheme="minorEastAsia"/>
          <w:sz w:val="24"/>
          <w:szCs w:val="24"/>
        </w:rPr>
        <w:sectPr w:rsidR="002F73F9" w:rsidRPr="009E4C04" w:rsidSect="00232CD1">
          <w:footerReference w:type="default" r:id="rId8"/>
          <w:type w:val="continuous"/>
          <w:pgSz w:w="11906" w:h="16838" w:code="9"/>
          <w:pgMar w:top="1134" w:right="1134" w:bottom="1134" w:left="1134" w:header="851" w:footer="992" w:gutter="0"/>
          <w:pgNumType w:start="1"/>
          <w:cols w:space="425"/>
          <w:docGrid w:type="lines" w:linePitch="323"/>
        </w:sectPr>
      </w:pPr>
      <w:r w:rsidRPr="00FB38F5">
        <w:rPr>
          <w:rFonts w:asciiTheme="minorEastAsia" w:eastAsiaTheme="minorEastAsia" w:hAnsiTheme="minorEastAsia" w:hint="eastAsia"/>
          <w:sz w:val="18"/>
          <w:szCs w:val="18"/>
        </w:rPr>
        <w:t>・</w:t>
      </w:r>
      <w:r w:rsidR="00827B2C" w:rsidRPr="00FB38F5">
        <w:rPr>
          <w:rFonts w:asciiTheme="minorEastAsia" w:eastAsiaTheme="minorEastAsia" w:hAnsiTheme="minorEastAsia" w:hint="eastAsia"/>
          <w:sz w:val="18"/>
          <w:szCs w:val="18"/>
        </w:rPr>
        <w:t>２　いずれの数値目標も，所管は男女共同参画センター</w:t>
      </w:r>
      <w:r w:rsidR="00827B2C">
        <w:rPr>
          <w:rFonts w:asciiTheme="minorEastAsia" w:eastAsiaTheme="minorEastAsia" w:hAnsiTheme="minorEastAsia" w:hint="eastAsia"/>
          <w:sz w:val="24"/>
          <w:szCs w:val="24"/>
        </w:rPr>
        <w:t xml:space="preserve">　</w:t>
      </w:r>
      <w:r w:rsidR="002F73F9" w:rsidRPr="006701C1">
        <w:rPr>
          <w:rFonts w:asciiTheme="minorEastAsia" w:eastAsiaTheme="minorEastAsia" w:hAnsiTheme="minorEastAsia"/>
          <w:sz w:val="24"/>
          <w:szCs w:val="24"/>
        </w:rPr>
        <w:br w:type="page"/>
      </w:r>
    </w:p>
    <w:p w:rsidR="00205CD4" w:rsidRPr="00FB38F5" w:rsidRDefault="00205CD4" w:rsidP="00205CD4">
      <w:pPr>
        <w:pStyle w:val="ac"/>
        <w:spacing w:before="0" w:after="0"/>
        <w:jc w:val="left"/>
        <w:rPr>
          <w:b/>
        </w:rPr>
      </w:pPr>
      <w:r w:rsidRPr="00FB38F5">
        <w:rPr>
          <w:rFonts w:hint="eastAsia"/>
          <w:b/>
        </w:rPr>
        <w:t>３　審議会等における女性委員・公募委員登用状況</w:t>
      </w:r>
    </w:p>
    <w:p w:rsidR="00205CD4" w:rsidRPr="00FB38F5" w:rsidRDefault="00205CD4" w:rsidP="00205CD4">
      <w:pPr>
        <w:pStyle w:val="2"/>
        <w:spacing w:afterLines="50" w:after="180"/>
        <w:ind w:leftChars="-67" w:left="-141" w:firstLineChars="150" w:firstLine="420"/>
        <w:rPr>
          <w:rFonts w:ascii="ＭＳ ゴシック" w:eastAsia="ＭＳ ゴシック" w:hAnsi="ＭＳ ゴシック"/>
          <w:color w:val="00B050"/>
          <w:sz w:val="28"/>
          <w:szCs w:val="28"/>
        </w:rPr>
      </w:pPr>
      <w:r w:rsidRPr="00FB38F5">
        <w:rPr>
          <w:rFonts w:ascii="ＭＳ ゴシック" w:eastAsia="ＭＳ ゴシック" w:hAnsi="ＭＳ ゴシック" w:hint="eastAsia"/>
          <w:sz w:val="28"/>
          <w:szCs w:val="28"/>
        </w:rPr>
        <w:t xml:space="preserve">（１）女性委員・公募委員登用状況　</w:t>
      </w:r>
    </w:p>
    <w:tbl>
      <w:tblPr>
        <w:tblStyle w:val="aa"/>
        <w:tblW w:w="0" w:type="auto"/>
        <w:tblInd w:w="569" w:type="dxa"/>
        <w:tblLook w:val="04A0" w:firstRow="1" w:lastRow="0" w:firstColumn="1" w:lastColumn="0" w:noHBand="0" w:noVBand="1"/>
      </w:tblPr>
      <w:tblGrid>
        <w:gridCol w:w="1701"/>
        <w:gridCol w:w="1701"/>
        <w:gridCol w:w="1701"/>
        <w:gridCol w:w="1701"/>
        <w:gridCol w:w="1701"/>
      </w:tblGrid>
      <w:tr w:rsidR="00205CD4" w:rsidRPr="002036AD" w:rsidTr="004E2C78">
        <w:trPr>
          <w:trHeight w:val="634"/>
        </w:trPr>
        <w:tc>
          <w:tcPr>
            <w:tcW w:w="1701" w:type="dxa"/>
            <w:tcBorders>
              <w:tl2br w:val="nil"/>
              <w:tr2bl w:val="nil"/>
            </w:tcBorders>
            <w:shd w:val="clear" w:color="auto" w:fill="F2F2F2" w:themeFill="background1" w:themeFillShade="F2"/>
            <w:vAlign w:val="center"/>
          </w:tcPr>
          <w:p w:rsidR="00205CD4" w:rsidRPr="002036AD" w:rsidRDefault="00205CD4" w:rsidP="00FB39E7">
            <w:pPr>
              <w:pStyle w:val="Default"/>
              <w:jc w:val="center"/>
              <w:rPr>
                <w:rFonts w:asciiTheme="minorEastAsia" w:eastAsiaTheme="minorEastAsia" w:hAnsiTheme="minorEastAsia"/>
                <w:color w:val="auto"/>
                <w:sz w:val="18"/>
                <w:szCs w:val="18"/>
              </w:rPr>
            </w:pPr>
          </w:p>
        </w:tc>
        <w:tc>
          <w:tcPr>
            <w:tcW w:w="1701" w:type="dxa"/>
            <w:shd w:val="clear" w:color="auto" w:fill="F2F2F2" w:themeFill="background1" w:themeFillShade="F2"/>
          </w:tcPr>
          <w:p w:rsidR="001C44C5" w:rsidRDefault="001C44C5" w:rsidP="00FB39E7">
            <w:pPr>
              <w:spacing w:line="200" w:lineRule="exact"/>
              <w:jc w:val="center"/>
              <w:rPr>
                <w:spacing w:val="-6"/>
              </w:rPr>
            </w:pPr>
          </w:p>
          <w:p w:rsidR="00205CD4" w:rsidRDefault="00205CD4" w:rsidP="00FB39E7">
            <w:pPr>
              <w:spacing w:line="200" w:lineRule="exact"/>
              <w:jc w:val="center"/>
              <w:rPr>
                <w:spacing w:val="-6"/>
              </w:rPr>
            </w:pPr>
            <w:r w:rsidRPr="001C44C5">
              <w:rPr>
                <w:rFonts w:hint="eastAsia"/>
                <w:spacing w:val="-6"/>
              </w:rPr>
              <w:t>審議会数</w:t>
            </w:r>
          </w:p>
          <w:p w:rsidR="005B79C2" w:rsidRPr="004E2C78" w:rsidRDefault="005B79C2" w:rsidP="005B79C2">
            <w:pPr>
              <w:pStyle w:val="2"/>
              <w:jc w:val="center"/>
              <w:rPr>
                <w:rFonts w:asciiTheme="minorEastAsia" w:eastAsiaTheme="minorEastAsia" w:hAnsiTheme="minorEastAsia"/>
                <w:sz w:val="18"/>
                <w:szCs w:val="18"/>
              </w:rPr>
            </w:pPr>
            <w:r w:rsidRPr="004E2C78">
              <w:rPr>
                <w:rFonts w:asciiTheme="minorEastAsia" w:eastAsiaTheme="minorEastAsia" w:hAnsiTheme="minorEastAsia" w:hint="eastAsia"/>
                <w:sz w:val="18"/>
                <w:szCs w:val="18"/>
              </w:rPr>
              <w:t>（休会除く）</w:t>
            </w:r>
          </w:p>
        </w:tc>
        <w:tc>
          <w:tcPr>
            <w:tcW w:w="1701" w:type="dxa"/>
            <w:tcBorders>
              <w:right w:val="double" w:sz="4" w:space="0" w:color="auto"/>
            </w:tcBorders>
            <w:shd w:val="clear" w:color="auto" w:fill="F2F2F2" w:themeFill="background1" w:themeFillShade="F2"/>
            <w:vAlign w:val="center"/>
          </w:tcPr>
          <w:p w:rsidR="001C44C5" w:rsidRDefault="00205CD4" w:rsidP="001C44C5">
            <w:pPr>
              <w:spacing w:line="200" w:lineRule="exact"/>
              <w:jc w:val="center"/>
              <w:rPr>
                <w:spacing w:val="-6"/>
              </w:rPr>
            </w:pPr>
            <w:r w:rsidRPr="001C44C5">
              <w:rPr>
                <w:rFonts w:hint="eastAsia"/>
                <w:spacing w:val="-6"/>
              </w:rPr>
              <w:t>全審議会に</w:t>
            </w:r>
          </w:p>
          <w:p w:rsidR="00205CD4" w:rsidRPr="001C44C5" w:rsidRDefault="00205CD4" w:rsidP="001C44C5">
            <w:pPr>
              <w:spacing w:line="200" w:lineRule="exact"/>
              <w:jc w:val="center"/>
              <w:rPr>
                <w:spacing w:val="-6"/>
              </w:rPr>
            </w:pPr>
            <w:r w:rsidRPr="001C44C5">
              <w:rPr>
                <w:rFonts w:hint="eastAsia"/>
                <w:spacing w:val="-6"/>
              </w:rPr>
              <w:t>占める割合</w:t>
            </w:r>
          </w:p>
        </w:tc>
        <w:tc>
          <w:tcPr>
            <w:tcW w:w="1701" w:type="dxa"/>
            <w:tcBorders>
              <w:left w:val="double" w:sz="4" w:space="0" w:color="auto"/>
            </w:tcBorders>
            <w:shd w:val="clear" w:color="auto" w:fill="F2F2F2" w:themeFill="background1" w:themeFillShade="F2"/>
          </w:tcPr>
          <w:p w:rsidR="001C44C5" w:rsidRDefault="001C44C5" w:rsidP="001C44C5">
            <w:pPr>
              <w:spacing w:line="200" w:lineRule="exact"/>
              <w:jc w:val="center"/>
              <w:rPr>
                <w:rFonts w:asciiTheme="minorEastAsia" w:eastAsiaTheme="minorEastAsia" w:hAnsiTheme="minorEastAsia"/>
                <w:color w:val="000000" w:themeColor="text1"/>
                <w:spacing w:val="-6"/>
              </w:rPr>
            </w:pPr>
          </w:p>
          <w:p w:rsidR="00205CD4" w:rsidRPr="001C44C5" w:rsidRDefault="00205CD4" w:rsidP="00EF4DC6">
            <w:pPr>
              <w:spacing w:line="276" w:lineRule="auto"/>
              <w:ind w:firstLineChars="200" w:firstLine="396"/>
              <w:rPr>
                <w:rFonts w:asciiTheme="minorEastAsia" w:eastAsiaTheme="minorEastAsia" w:hAnsiTheme="minorEastAsia"/>
                <w:color w:val="00B050"/>
                <w:spacing w:val="-6"/>
              </w:rPr>
            </w:pPr>
            <w:r w:rsidRPr="001C44C5">
              <w:rPr>
                <w:rFonts w:asciiTheme="minorEastAsia" w:eastAsiaTheme="minorEastAsia" w:hAnsiTheme="minorEastAsia" w:hint="eastAsia"/>
                <w:color w:val="000000" w:themeColor="text1"/>
                <w:spacing w:val="-6"/>
              </w:rPr>
              <w:t>委員数</w:t>
            </w:r>
          </w:p>
        </w:tc>
        <w:tc>
          <w:tcPr>
            <w:tcW w:w="1701" w:type="dxa"/>
            <w:tcBorders>
              <w:right w:val="single" w:sz="4" w:space="0" w:color="auto"/>
            </w:tcBorders>
            <w:shd w:val="clear" w:color="auto" w:fill="F2F2F2" w:themeFill="background1" w:themeFillShade="F2"/>
            <w:vAlign w:val="center"/>
          </w:tcPr>
          <w:p w:rsidR="001C44C5" w:rsidRDefault="00205CD4" w:rsidP="001C44C5">
            <w:pPr>
              <w:spacing w:line="200" w:lineRule="exact"/>
              <w:ind w:firstLineChars="100" w:firstLine="198"/>
              <w:jc w:val="left"/>
              <w:rPr>
                <w:spacing w:val="-6"/>
              </w:rPr>
            </w:pPr>
            <w:r w:rsidRPr="001C44C5">
              <w:rPr>
                <w:rFonts w:hint="eastAsia"/>
                <w:spacing w:val="-6"/>
              </w:rPr>
              <w:t>全委員に</w:t>
            </w:r>
          </w:p>
          <w:p w:rsidR="00205CD4" w:rsidRPr="001C44C5" w:rsidRDefault="00205CD4" w:rsidP="001C44C5">
            <w:pPr>
              <w:spacing w:line="200" w:lineRule="exact"/>
              <w:ind w:firstLineChars="100" w:firstLine="198"/>
              <w:jc w:val="left"/>
              <w:rPr>
                <w:spacing w:val="-6"/>
              </w:rPr>
            </w:pPr>
            <w:r w:rsidRPr="001C44C5">
              <w:rPr>
                <w:rFonts w:hint="eastAsia"/>
                <w:spacing w:val="-6"/>
              </w:rPr>
              <w:t>占める割合</w:t>
            </w:r>
          </w:p>
        </w:tc>
      </w:tr>
      <w:tr w:rsidR="00205CD4" w:rsidRPr="002036AD" w:rsidTr="00FB39E7">
        <w:trPr>
          <w:trHeight w:val="567"/>
        </w:trPr>
        <w:tc>
          <w:tcPr>
            <w:tcW w:w="1701" w:type="dxa"/>
            <w:shd w:val="clear" w:color="auto" w:fill="F2F2F2" w:themeFill="background1" w:themeFillShade="F2"/>
            <w:vAlign w:val="center"/>
          </w:tcPr>
          <w:p w:rsidR="00205CD4" w:rsidRPr="001C44C5" w:rsidRDefault="00205CD4" w:rsidP="00FB39E7">
            <w:pPr>
              <w:spacing w:line="200" w:lineRule="exact"/>
              <w:jc w:val="center"/>
              <w:rPr>
                <w:rFonts w:asciiTheme="minorEastAsia" w:eastAsiaTheme="minorEastAsia" w:hAnsiTheme="minorEastAsia"/>
              </w:rPr>
            </w:pPr>
            <w:r w:rsidRPr="001C44C5">
              <w:rPr>
                <w:rFonts w:hint="eastAsia"/>
                <w:spacing w:val="-6"/>
              </w:rPr>
              <w:t>全審議会</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05CD4" w:rsidRPr="005B79C2" w:rsidRDefault="007C360C" w:rsidP="00FB39E7">
            <w:pPr>
              <w:widowControl/>
              <w:jc w:val="center"/>
              <w:rPr>
                <w:rFonts w:ascii="ＭＳ 明朝" w:hAnsi="ＭＳ 明朝"/>
              </w:rPr>
            </w:pPr>
            <w:r>
              <w:rPr>
                <w:rFonts w:ascii="ＭＳ 明朝" w:hAnsi="ＭＳ 明朝" w:hint="eastAsia"/>
              </w:rPr>
              <w:t>８１</w:t>
            </w:r>
          </w:p>
        </w:tc>
        <w:tc>
          <w:tcPr>
            <w:tcW w:w="1701" w:type="dxa"/>
            <w:tcBorders>
              <w:top w:val="single" w:sz="4" w:space="0" w:color="auto"/>
              <w:left w:val="nil"/>
              <w:bottom w:val="single" w:sz="4" w:space="0" w:color="auto"/>
              <w:right w:val="double" w:sz="4" w:space="0" w:color="auto"/>
            </w:tcBorders>
            <w:shd w:val="clear" w:color="auto" w:fill="auto"/>
            <w:vAlign w:val="center"/>
          </w:tcPr>
          <w:p w:rsidR="00205CD4" w:rsidRPr="005B79C2" w:rsidRDefault="00154291" w:rsidP="00FB39E7">
            <w:pPr>
              <w:jc w:val="center"/>
              <w:rPr>
                <w:rFonts w:ascii="ＭＳ 明朝" w:hAnsi="ＭＳ 明朝"/>
                <w:sz w:val="22"/>
                <w:szCs w:val="22"/>
              </w:rPr>
            </w:pPr>
            <w:r>
              <w:rPr>
                <w:rFonts w:ascii="ＭＳ 明朝" w:hAnsi="ＭＳ 明朝" w:hint="eastAsia"/>
                <w:sz w:val="22"/>
                <w:szCs w:val="22"/>
              </w:rPr>
              <w:t>１００</w:t>
            </w:r>
            <w:r w:rsidR="00205CD4" w:rsidRPr="005B79C2">
              <w:rPr>
                <w:rFonts w:ascii="ＭＳ 明朝" w:hAnsi="ＭＳ 明朝" w:hint="eastAsia"/>
                <w:sz w:val="22"/>
                <w:szCs w:val="22"/>
              </w:rPr>
              <w:t>％</w:t>
            </w:r>
          </w:p>
        </w:tc>
        <w:tc>
          <w:tcPr>
            <w:tcW w:w="1701" w:type="dxa"/>
            <w:tcBorders>
              <w:top w:val="single" w:sz="4" w:space="0" w:color="auto"/>
              <w:left w:val="double" w:sz="4" w:space="0" w:color="auto"/>
              <w:bottom w:val="single" w:sz="4" w:space="0" w:color="auto"/>
              <w:right w:val="single" w:sz="4" w:space="0" w:color="auto"/>
            </w:tcBorders>
            <w:shd w:val="clear" w:color="auto" w:fill="auto"/>
            <w:vAlign w:val="center"/>
          </w:tcPr>
          <w:p w:rsidR="00205CD4" w:rsidRPr="005B79C2" w:rsidRDefault="007C360C" w:rsidP="00FB39E7">
            <w:pPr>
              <w:jc w:val="center"/>
              <w:rPr>
                <w:rFonts w:ascii="ＭＳ 明朝" w:hAnsi="ＭＳ 明朝"/>
                <w:sz w:val="22"/>
                <w:szCs w:val="22"/>
              </w:rPr>
            </w:pPr>
            <w:r>
              <w:rPr>
                <w:rFonts w:ascii="ＭＳ 明朝" w:hAnsi="ＭＳ 明朝" w:hint="eastAsia"/>
                <w:sz w:val="22"/>
                <w:szCs w:val="22"/>
              </w:rPr>
              <w:t>９７４</w:t>
            </w:r>
            <w:r w:rsidR="00205CD4" w:rsidRPr="005B79C2">
              <w:rPr>
                <w:rFonts w:ascii="ＭＳ 明朝" w:hAnsi="ＭＳ 明朝" w:hint="eastAsia"/>
                <w:sz w:val="22"/>
                <w:szCs w:val="22"/>
              </w:rPr>
              <w:t>人</w:t>
            </w:r>
          </w:p>
        </w:tc>
        <w:tc>
          <w:tcPr>
            <w:tcW w:w="1701" w:type="dxa"/>
            <w:tcBorders>
              <w:top w:val="single" w:sz="4" w:space="0" w:color="auto"/>
              <w:left w:val="nil"/>
              <w:bottom w:val="single" w:sz="4" w:space="0" w:color="auto"/>
              <w:right w:val="single" w:sz="4" w:space="0" w:color="auto"/>
            </w:tcBorders>
            <w:shd w:val="clear" w:color="auto" w:fill="auto"/>
            <w:vAlign w:val="center"/>
          </w:tcPr>
          <w:p w:rsidR="00205CD4" w:rsidRPr="005B79C2" w:rsidRDefault="00205CD4" w:rsidP="00FB39E7">
            <w:pPr>
              <w:jc w:val="center"/>
              <w:rPr>
                <w:rFonts w:ascii="ＭＳ 明朝" w:hAnsi="ＭＳ 明朝"/>
                <w:sz w:val="22"/>
                <w:szCs w:val="22"/>
              </w:rPr>
            </w:pPr>
            <w:r w:rsidRPr="005B79C2">
              <w:rPr>
                <w:rFonts w:ascii="ＭＳ 明朝" w:hAnsi="ＭＳ 明朝" w:hint="eastAsia"/>
                <w:sz w:val="22"/>
                <w:szCs w:val="22"/>
              </w:rPr>
              <w:t>１００％</w:t>
            </w:r>
          </w:p>
        </w:tc>
      </w:tr>
      <w:tr w:rsidR="00205CD4" w:rsidRPr="002036AD" w:rsidTr="004E2C78">
        <w:trPr>
          <w:trHeight w:val="995"/>
        </w:trPr>
        <w:tc>
          <w:tcPr>
            <w:tcW w:w="1701" w:type="dxa"/>
            <w:shd w:val="clear" w:color="auto" w:fill="F2F2F2" w:themeFill="background1" w:themeFillShade="F2"/>
          </w:tcPr>
          <w:p w:rsidR="004E2C78" w:rsidRDefault="004E2C78" w:rsidP="004E2C78">
            <w:pPr>
              <w:spacing w:line="200" w:lineRule="exact"/>
              <w:ind w:firstLineChars="150" w:firstLine="315"/>
              <w:rPr>
                <w:rFonts w:asciiTheme="minorEastAsia" w:eastAsiaTheme="minorEastAsia" w:hAnsiTheme="minorEastAsia"/>
              </w:rPr>
            </w:pPr>
          </w:p>
          <w:p w:rsidR="004E2C78"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女性委員</w:t>
            </w:r>
          </w:p>
          <w:p w:rsidR="004E2C78" w:rsidRPr="004E2C78"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のいる審</w:t>
            </w:r>
          </w:p>
          <w:p w:rsidR="00205CD4" w:rsidRPr="001C44C5"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議会</w:t>
            </w:r>
          </w:p>
        </w:tc>
        <w:tc>
          <w:tcPr>
            <w:tcW w:w="1701" w:type="dxa"/>
            <w:tcBorders>
              <w:top w:val="nil"/>
              <w:left w:val="single" w:sz="4" w:space="0" w:color="auto"/>
              <w:bottom w:val="single" w:sz="4" w:space="0" w:color="auto"/>
              <w:right w:val="single" w:sz="4" w:space="0" w:color="auto"/>
            </w:tcBorders>
            <w:shd w:val="clear" w:color="auto" w:fill="auto"/>
            <w:vAlign w:val="center"/>
          </w:tcPr>
          <w:p w:rsidR="00205CD4" w:rsidRPr="005B79C2" w:rsidRDefault="007C360C" w:rsidP="00FB39E7">
            <w:pPr>
              <w:jc w:val="center"/>
              <w:rPr>
                <w:rFonts w:ascii="ＭＳ 明朝" w:hAnsi="ＭＳ 明朝"/>
                <w:sz w:val="22"/>
                <w:szCs w:val="22"/>
              </w:rPr>
            </w:pPr>
            <w:r>
              <w:rPr>
                <w:rFonts w:ascii="ＭＳ 明朝" w:hAnsi="ＭＳ 明朝" w:hint="eastAsia"/>
                <w:sz w:val="22"/>
                <w:szCs w:val="22"/>
              </w:rPr>
              <w:t>６５</w:t>
            </w:r>
          </w:p>
        </w:tc>
        <w:tc>
          <w:tcPr>
            <w:tcW w:w="1701" w:type="dxa"/>
            <w:tcBorders>
              <w:top w:val="nil"/>
              <w:left w:val="nil"/>
              <w:bottom w:val="single" w:sz="4" w:space="0" w:color="auto"/>
              <w:right w:val="double" w:sz="4" w:space="0" w:color="auto"/>
            </w:tcBorders>
            <w:shd w:val="clear" w:color="auto" w:fill="auto"/>
            <w:vAlign w:val="center"/>
          </w:tcPr>
          <w:p w:rsidR="00205CD4" w:rsidRPr="005B79C2" w:rsidRDefault="007C360C" w:rsidP="00FB39E7">
            <w:pPr>
              <w:jc w:val="center"/>
              <w:rPr>
                <w:rFonts w:ascii="ＭＳ 明朝" w:hAnsi="ＭＳ 明朝"/>
                <w:sz w:val="22"/>
                <w:szCs w:val="22"/>
              </w:rPr>
            </w:pPr>
            <w:r>
              <w:rPr>
                <w:rFonts w:ascii="ＭＳ 明朝" w:hAnsi="ＭＳ 明朝" w:hint="eastAsia"/>
                <w:sz w:val="22"/>
                <w:szCs w:val="22"/>
              </w:rPr>
              <w:t>８</w:t>
            </w:r>
            <w:r w:rsidR="005B79C2" w:rsidRPr="005B79C2">
              <w:rPr>
                <w:rFonts w:ascii="ＭＳ 明朝" w:hAnsi="ＭＳ 明朝" w:hint="eastAsia"/>
                <w:sz w:val="22"/>
                <w:szCs w:val="22"/>
              </w:rPr>
              <w:t>０</w:t>
            </w:r>
            <w:r w:rsidR="00205CD4" w:rsidRPr="005B79C2">
              <w:rPr>
                <w:rFonts w:ascii="ＭＳ 明朝" w:hAnsi="ＭＳ 明朝" w:hint="eastAsia"/>
                <w:sz w:val="22"/>
                <w:szCs w:val="22"/>
              </w:rPr>
              <w:t>．</w:t>
            </w:r>
            <w:r>
              <w:rPr>
                <w:rFonts w:ascii="ＭＳ 明朝" w:hAnsi="ＭＳ 明朝" w:hint="eastAsia"/>
                <w:sz w:val="22"/>
                <w:szCs w:val="22"/>
              </w:rPr>
              <w:t>２</w:t>
            </w:r>
            <w:r w:rsidR="00205CD4" w:rsidRPr="005B79C2">
              <w:rPr>
                <w:rFonts w:ascii="ＭＳ 明朝" w:hAnsi="ＭＳ 明朝" w:hint="eastAsia"/>
                <w:sz w:val="22"/>
                <w:szCs w:val="22"/>
              </w:rPr>
              <w:t>％</w:t>
            </w:r>
          </w:p>
        </w:tc>
        <w:tc>
          <w:tcPr>
            <w:tcW w:w="1701" w:type="dxa"/>
            <w:tcBorders>
              <w:top w:val="nil"/>
              <w:left w:val="double" w:sz="4" w:space="0" w:color="auto"/>
              <w:bottom w:val="single" w:sz="4" w:space="0" w:color="auto"/>
              <w:right w:val="single" w:sz="4" w:space="0" w:color="auto"/>
            </w:tcBorders>
            <w:shd w:val="clear" w:color="auto" w:fill="auto"/>
            <w:vAlign w:val="center"/>
          </w:tcPr>
          <w:p w:rsidR="002C6684" w:rsidRPr="005B79C2" w:rsidRDefault="00205CD4" w:rsidP="002C6684">
            <w:pPr>
              <w:jc w:val="center"/>
              <w:rPr>
                <w:rFonts w:ascii="ＭＳ 明朝" w:hAnsi="ＭＳ 明朝"/>
                <w:sz w:val="22"/>
                <w:szCs w:val="22"/>
              </w:rPr>
            </w:pPr>
            <w:r w:rsidRPr="005B79C2">
              <w:rPr>
                <w:rFonts w:ascii="ＭＳ 明朝" w:hAnsi="ＭＳ 明朝" w:hint="eastAsia"/>
                <w:sz w:val="22"/>
                <w:szCs w:val="22"/>
              </w:rPr>
              <w:t>３</w:t>
            </w:r>
            <w:r w:rsidR="007C360C">
              <w:rPr>
                <w:rFonts w:ascii="ＭＳ 明朝" w:hAnsi="ＭＳ 明朝" w:hint="eastAsia"/>
                <w:sz w:val="22"/>
                <w:szCs w:val="22"/>
              </w:rPr>
              <w:t>１９</w:t>
            </w:r>
            <w:r w:rsidRPr="005B79C2">
              <w:rPr>
                <w:rFonts w:ascii="ＭＳ 明朝" w:hAnsi="ＭＳ 明朝" w:hint="eastAsia"/>
                <w:sz w:val="22"/>
                <w:szCs w:val="22"/>
              </w:rPr>
              <w:t>人</w:t>
            </w:r>
          </w:p>
          <w:p w:rsidR="001C44C5" w:rsidRPr="005B79C2" w:rsidRDefault="002C6684" w:rsidP="002C6684">
            <w:pPr>
              <w:jc w:val="center"/>
              <w:rPr>
                <w:rFonts w:ascii="ＭＳ 明朝" w:hAnsi="ＭＳ 明朝"/>
                <w:sz w:val="22"/>
                <w:szCs w:val="22"/>
              </w:rPr>
            </w:pPr>
            <w:r w:rsidRPr="005B79C2">
              <w:rPr>
                <w:rFonts w:hint="eastAsia"/>
                <w:sz w:val="18"/>
                <w:szCs w:val="18"/>
              </w:rPr>
              <w:t>（女性委員数）</w:t>
            </w:r>
          </w:p>
        </w:tc>
        <w:tc>
          <w:tcPr>
            <w:tcW w:w="1701" w:type="dxa"/>
            <w:tcBorders>
              <w:top w:val="nil"/>
              <w:left w:val="nil"/>
              <w:bottom w:val="single" w:sz="4" w:space="0" w:color="auto"/>
              <w:right w:val="single" w:sz="4" w:space="0" w:color="auto"/>
            </w:tcBorders>
            <w:shd w:val="clear" w:color="auto" w:fill="auto"/>
            <w:vAlign w:val="center"/>
          </w:tcPr>
          <w:p w:rsidR="00205CD4" w:rsidRPr="005B79C2" w:rsidRDefault="00205CD4" w:rsidP="005B79C2">
            <w:pPr>
              <w:jc w:val="center"/>
              <w:rPr>
                <w:rFonts w:ascii="ＭＳ 明朝" w:hAnsi="ＭＳ 明朝"/>
                <w:sz w:val="22"/>
                <w:szCs w:val="22"/>
              </w:rPr>
            </w:pPr>
            <w:r w:rsidRPr="005B79C2">
              <w:rPr>
                <w:rFonts w:ascii="ＭＳ 明朝" w:hAnsi="ＭＳ 明朝" w:hint="eastAsia"/>
                <w:sz w:val="22"/>
                <w:szCs w:val="22"/>
              </w:rPr>
              <w:t>３</w:t>
            </w:r>
            <w:r w:rsidR="005B79C2" w:rsidRPr="005B79C2">
              <w:rPr>
                <w:rFonts w:ascii="ＭＳ 明朝" w:hAnsi="ＭＳ 明朝" w:hint="eastAsia"/>
                <w:sz w:val="22"/>
                <w:szCs w:val="22"/>
              </w:rPr>
              <w:t>２</w:t>
            </w:r>
            <w:r w:rsidRPr="005B79C2">
              <w:rPr>
                <w:rFonts w:ascii="ＭＳ 明朝" w:hAnsi="ＭＳ 明朝" w:hint="eastAsia"/>
                <w:sz w:val="22"/>
                <w:szCs w:val="22"/>
              </w:rPr>
              <w:t>．</w:t>
            </w:r>
            <w:r w:rsidR="007C360C">
              <w:rPr>
                <w:rFonts w:ascii="ＭＳ 明朝" w:hAnsi="ＭＳ 明朝" w:hint="eastAsia"/>
                <w:sz w:val="22"/>
                <w:szCs w:val="22"/>
              </w:rPr>
              <w:t>７</w:t>
            </w:r>
            <w:r w:rsidR="005B79C2" w:rsidRPr="005B79C2">
              <w:rPr>
                <w:rFonts w:ascii="ＭＳ 明朝" w:hAnsi="ＭＳ 明朝" w:hint="eastAsia"/>
                <w:sz w:val="22"/>
                <w:szCs w:val="22"/>
              </w:rPr>
              <w:t>５</w:t>
            </w:r>
            <w:r w:rsidRPr="005B79C2">
              <w:rPr>
                <w:rFonts w:ascii="ＭＳ 明朝" w:hAnsi="ＭＳ 明朝" w:hint="eastAsia"/>
                <w:sz w:val="22"/>
                <w:szCs w:val="22"/>
              </w:rPr>
              <w:t>％</w:t>
            </w:r>
          </w:p>
        </w:tc>
      </w:tr>
      <w:tr w:rsidR="00205CD4" w:rsidRPr="002036AD" w:rsidTr="004E2C78">
        <w:trPr>
          <w:trHeight w:val="981"/>
        </w:trPr>
        <w:tc>
          <w:tcPr>
            <w:tcW w:w="1701" w:type="dxa"/>
            <w:shd w:val="clear" w:color="auto" w:fill="F2F2F2" w:themeFill="background1" w:themeFillShade="F2"/>
          </w:tcPr>
          <w:p w:rsidR="001C44C5" w:rsidRDefault="001C44C5" w:rsidP="00FB39E7">
            <w:pPr>
              <w:spacing w:line="200" w:lineRule="exact"/>
              <w:ind w:firstLineChars="50" w:firstLine="105"/>
              <w:rPr>
                <w:rFonts w:asciiTheme="minorEastAsia" w:eastAsiaTheme="minorEastAsia" w:hAnsiTheme="minorEastAsia"/>
              </w:rPr>
            </w:pPr>
          </w:p>
          <w:p w:rsidR="004E2C78"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公募委員</w:t>
            </w:r>
          </w:p>
          <w:p w:rsidR="004E2C78"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のいる</w:t>
            </w:r>
          </w:p>
          <w:p w:rsidR="00205CD4" w:rsidRPr="001C44C5" w:rsidRDefault="00205CD4" w:rsidP="004E2C78">
            <w:pPr>
              <w:spacing w:line="200" w:lineRule="exact"/>
              <w:ind w:firstLineChars="150" w:firstLine="315"/>
              <w:rPr>
                <w:rFonts w:asciiTheme="minorEastAsia" w:eastAsiaTheme="minorEastAsia" w:hAnsiTheme="minorEastAsia"/>
              </w:rPr>
            </w:pPr>
            <w:r w:rsidRPr="001C44C5">
              <w:rPr>
                <w:rFonts w:asciiTheme="minorEastAsia" w:eastAsiaTheme="minorEastAsia" w:hAnsiTheme="minorEastAsia" w:hint="eastAsia"/>
              </w:rPr>
              <w:t>審議会</w:t>
            </w:r>
          </w:p>
        </w:tc>
        <w:tc>
          <w:tcPr>
            <w:tcW w:w="1701" w:type="dxa"/>
            <w:tcBorders>
              <w:top w:val="nil"/>
              <w:left w:val="single" w:sz="4" w:space="0" w:color="auto"/>
              <w:bottom w:val="single" w:sz="4" w:space="0" w:color="auto"/>
              <w:right w:val="single" w:sz="4" w:space="0" w:color="auto"/>
            </w:tcBorders>
            <w:shd w:val="clear" w:color="auto" w:fill="auto"/>
            <w:vAlign w:val="center"/>
          </w:tcPr>
          <w:p w:rsidR="00205CD4" w:rsidRPr="005B79C2" w:rsidRDefault="007C360C" w:rsidP="00FB39E7">
            <w:pPr>
              <w:jc w:val="center"/>
              <w:rPr>
                <w:rFonts w:ascii="ＭＳ 明朝" w:hAnsi="ＭＳ 明朝"/>
                <w:sz w:val="22"/>
                <w:szCs w:val="22"/>
              </w:rPr>
            </w:pPr>
            <w:r>
              <w:rPr>
                <w:rFonts w:ascii="ＭＳ 明朝" w:hAnsi="ＭＳ 明朝" w:hint="eastAsia"/>
                <w:sz w:val="22"/>
                <w:szCs w:val="22"/>
              </w:rPr>
              <w:t>３６</w:t>
            </w:r>
          </w:p>
        </w:tc>
        <w:tc>
          <w:tcPr>
            <w:tcW w:w="1701" w:type="dxa"/>
            <w:tcBorders>
              <w:top w:val="nil"/>
              <w:left w:val="nil"/>
              <w:bottom w:val="single" w:sz="4" w:space="0" w:color="auto"/>
              <w:right w:val="double" w:sz="4" w:space="0" w:color="auto"/>
            </w:tcBorders>
            <w:shd w:val="clear" w:color="auto" w:fill="auto"/>
            <w:vAlign w:val="center"/>
          </w:tcPr>
          <w:p w:rsidR="00205CD4" w:rsidRPr="005B79C2" w:rsidRDefault="00154291" w:rsidP="00FB39E7">
            <w:pPr>
              <w:jc w:val="center"/>
              <w:rPr>
                <w:rFonts w:ascii="ＭＳ 明朝" w:hAnsi="ＭＳ 明朝"/>
                <w:sz w:val="22"/>
                <w:szCs w:val="22"/>
              </w:rPr>
            </w:pPr>
            <w:r>
              <w:rPr>
                <w:rFonts w:ascii="ＭＳ 明朝" w:hAnsi="ＭＳ 明朝" w:hint="eastAsia"/>
                <w:sz w:val="22"/>
                <w:szCs w:val="22"/>
              </w:rPr>
              <w:t>４４．４</w:t>
            </w:r>
            <w:r w:rsidR="00205CD4" w:rsidRPr="005B79C2">
              <w:rPr>
                <w:rFonts w:ascii="ＭＳ 明朝" w:hAnsi="ＭＳ 明朝" w:hint="eastAsia"/>
                <w:sz w:val="22"/>
                <w:szCs w:val="22"/>
              </w:rPr>
              <w:t>％</w:t>
            </w:r>
          </w:p>
        </w:tc>
        <w:tc>
          <w:tcPr>
            <w:tcW w:w="1701" w:type="dxa"/>
            <w:tcBorders>
              <w:top w:val="nil"/>
              <w:left w:val="double" w:sz="4" w:space="0" w:color="auto"/>
              <w:bottom w:val="single" w:sz="4" w:space="0" w:color="auto"/>
              <w:right w:val="single" w:sz="4" w:space="0" w:color="auto"/>
            </w:tcBorders>
            <w:shd w:val="clear" w:color="auto" w:fill="auto"/>
            <w:vAlign w:val="center"/>
          </w:tcPr>
          <w:p w:rsidR="001C44C5" w:rsidRPr="005B79C2" w:rsidRDefault="007C360C" w:rsidP="00FB39E7">
            <w:pPr>
              <w:jc w:val="center"/>
              <w:rPr>
                <w:rFonts w:ascii="ＭＳ 明朝" w:hAnsi="ＭＳ 明朝"/>
                <w:sz w:val="22"/>
                <w:szCs w:val="22"/>
              </w:rPr>
            </w:pPr>
            <w:r>
              <w:rPr>
                <w:rFonts w:ascii="ＭＳ 明朝" w:hAnsi="ＭＳ 明朝" w:hint="eastAsia"/>
                <w:sz w:val="22"/>
                <w:szCs w:val="22"/>
              </w:rPr>
              <w:t>８７</w:t>
            </w:r>
            <w:r w:rsidR="00205CD4" w:rsidRPr="005B79C2">
              <w:rPr>
                <w:rFonts w:ascii="ＭＳ 明朝" w:hAnsi="ＭＳ 明朝" w:hint="eastAsia"/>
                <w:sz w:val="22"/>
                <w:szCs w:val="22"/>
              </w:rPr>
              <w:t>人</w:t>
            </w:r>
          </w:p>
          <w:p w:rsidR="00205CD4" w:rsidRPr="005B79C2" w:rsidRDefault="001C44C5" w:rsidP="002C6684">
            <w:pPr>
              <w:jc w:val="center"/>
              <w:rPr>
                <w:rFonts w:ascii="ＭＳ 明朝" w:hAnsi="ＭＳ 明朝"/>
                <w:sz w:val="22"/>
                <w:szCs w:val="22"/>
              </w:rPr>
            </w:pPr>
            <w:r w:rsidRPr="005B79C2">
              <w:rPr>
                <w:rFonts w:hint="eastAsia"/>
                <w:sz w:val="18"/>
                <w:szCs w:val="18"/>
              </w:rPr>
              <w:t>（公募委員数）</w:t>
            </w:r>
          </w:p>
        </w:tc>
        <w:tc>
          <w:tcPr>
            <w:tcW w:w="1701" w:type="dxa"/>
            <w:tcBorders>
              <w:top w:val="nil"/>
              <w:left w:val="nil"/>
              <w:bottom w:val="single" w:sz="4" w:space="0" w:color="auto"/>
              <w:right w:val="single" w:sz="4" w:space="0" w:color="auto"/>
            </w:tcBorders>
            <w:shd w:val="clear" w:color="auto" w:fill="auto"/>
            <w:vAlign w:val="center"/>
          </w:tcPr>
          <w:p w:rsidR="00205CD4" w:rsidRPr="005B79C2" w:rsidRDefault="0034758E" w:rsidP="00FB39E7">
            <w:pPr>
              <w:jc w:val="center"/>
              <w:rPr>
                <w:rFonts w:ascii="ＭＳ 明朝" w:hAnsi="ＭＳ 明朝"/>
                <w:sz w:val="22"/>
                <w:szCs w:val="22"/>
              </w:rPr>
            </w:pPr>
            <w:r>
              <w:rPr>
                <w:rFonts w:ascii="ＭＳ 明朝" w:hAnsi="ＭＳ 明朝" w:hint="eastAsia"/>
                <w:sz w:val="22"/>
                <w:szCs w:val="22"/>
              </w:rPr>
              <w:t xml:space="preserve"> ８</w:t>
            </w:r>
            <w:r w:rsidR="00205CD4" w:rsidRPr="005B79C2">
              <w:rPr>
                <w:rFonts w:ascii="ＭＳ 明朝" w:hAnsi="ＭＳ 明朝" w:hint="eastAsia"/>
                <w:sz w:val="22"/>
                <w:szCs w:val="22"/>
              </w:rPr>
              <w:t>．</w:t>
            </w:r>
            <w:r>
              <w:rPr>
                <w:rFonts w:ascii="ＭＳ 明朝" w:hAnsi="ＭＳ 明朝" w:hint="eastAsia"/>
                <w:sz w:val="22"/>
                <w:szCs w:val="22"/>
              </w:rPr>
              <w:t>９３</w:t>
            </w:r>
            <w:r w:rsidR="00205CD4" w:rsidRPr="005B79C2">
              <w:rPr>
                <w:rFonts w:ascii="ＭＳ 明朝" w:hAnsi="ＭＳ 明朝" w:hint="eastAsia"/>
                <w:sz w:val="22"/>
                <w:szCs w:val="22"/>
              </w:rPr>
              <w:t>％</w:t>
            </w:r>
          </w:p>
        </w:tc>
      </w:tr>
    </w:tbl>
    <w:p w:rsidR="002C6684" w:rsidRDefault="002C6684" w:rsidP="007C360C">
      <w:pPr>
        <w:pStyle w:val="2"/>
        <w:spacing w:afterLines="50" w:after="180"/>
        <w:ind w:right="660"/>
        <w:jc w:val="right"/>
        <w:rPr>
          <w:rFonts w:asciiTheme="minorEastAsia" w:eastAsiaTheme="minorEastAsia" w:hAnsiTheme="minorEastAsia" w:cs="Century"/>
          <w:sz w:val="18"/>
          <w:szCs w:val="18"/>
        </w:rPr>
      </w:pPr>
      <w:r w:rsidRPr="00FB38F5">
        <w:rPr>
          <w:rFonts w:asciiTheme="minorEastAsia" w:eastAsiaTheme="minorEastAsia" w:hAnsiTheme="minorEastAsia" w:cs="Century" w:hint="eastAsia"/>
          <w:sz w:val="18"/>
          <w:szCs w:val="18"/>
        </w:rPr>
        <w:t>※令和</w:t>
      </w:r>
      <w:r w:rsidR="007C360C">
        <w:rPr>
          <w:rFonts w:asciiTheme="minorEastAsia" w:eastAsiaTheme="minorEastAsia" w:hAnsiTheme="minorEastAsia" w:cs="Century" w:hint="eastAsia"/>
          <w:sz w:val="18"/>
          <w:szCs w:val="18"/>
        </w:rPr>
        <w:t>６</w:t>
      </w:r>
      <w:r w:rsidRPr="00FB38F5">
        <w:rPr>
          <w:rFonts w:asciiTheme="minorEastAsia" w:eastAsiaTheme="minorEastAsia" w:hAnsiTheme="minorEastAsia" w:cs="Century" w:hint="eastAsia"/>
          <w:sz w:val="18"/>
          <w:szCs w:val="18"/>
        </w:rPr>
        <w:t>年３月末時点</w:t>
      </w:r>
    </w:p>
    <w:p w:rsidR="007C360C" w:rsidRPr="007C360C" w:rsidRDefault="007C360C" w:rsidP="007C360C">
      <w:pPr>
        <w:rPr>
          <w:u w:val="single"/>
        </w:rPr>
      </w:pPr>
      <w:r>
        <w:rPr>
          <w:rFonts w:hint="eastAsia"/>
        </w:rPr>
        <w:t xml:space="preserve">　</w:t>
      </w:r>
    </w:p>
    <w:p w:rsidR="00205CD4" w:rsidRPr="00FB38F5" w:rsidRDefault="00205CD4" w:rsidP="00205CD4">
      <w:pPr>
        <w:pStyle w:val="2"/>
        <w:spacing w:afterLines="50" w:after="180"/>
        <w:ind w:leftChars="-67" w:left="-141" w:firstLineChars="150" w:firstLine="420"/>
        <w:rPr>
          <w:rFonts w:ascii="ＭＳ ゴシック" w:eastAsia="ＭＳ ゴシック" w:hAnsi="ＭＳ ゴシック"/>
          <w:sz w:val="28"/>
          <w:szCs w:val="28"/>
        </w:rPr>
      </w:pPr>
      <w:r w:rsidRPr="00FB38F5">
        <w:rPr>
          <w:rFonts w:ascii="ＭＳ ゴシック" w:eastAsia="ＭＳ ゴシック" w:hAnsi="ＭＳ ゴシック" w:hint="eastAsia"/>
          <w:sz w:val="28"/>
          <w:szCs w:val="28"/>
        </w:rPr>
        <w:t>（２）女性委員登用状況調査結果より</w:t>
      </w:r>
    </w:p>
    <w:p w:rsidR="00205CD4" w:rsidRPr="00472339" w:rsidRDefault="00205CD4" w:rsidP="00205CD4">
      <w:pPr>
        <w:pStyle w:val="2"/>
        <w:ind w:leftChars="233" w:left="489" w:firstLineChars="100" w:firstLine="210"/>
        <w:jc w:val="left"/>
        <w:rPr>
          <w:rFonts w:asciiTheme="minorEastAsia" w:eastAsiaTheme="minorEastAsia" w:hAnsiTheme="minorEastAsia" w:cs="Century"/>
        </w:rPr>
      </w:pPr>
      <w:r w:rsidRPr="00472339">
        <w:rPr>
          <w:rFonts w:asciiTheme="minorEastAsia" w:eastAsiaTheme="minorEastAsia" w:hAnsiTheme="minorEastAsia" w:cs="Century" w:hint="eastAsia"/>
        </w:rPr>
        <w:t>本プランでは，市が設置する審議会等の女性委員登用率の目標を４０％と定め，すべての審議</w:t>
      </w:r>
    </w:p>
    <w:p w:rsidR="00205CD4" w:rsidRPr="00472339" w:rsidRDefault="00205CD4" w:rsidP="00205CD4">
      <w:pPr>
        <w:pStyle w:val="2"/>
        <w:jc w:val="left"/>
        <w:rPr>
          <w:rFonts w:asciiTheme="minorEastAsia" w:eastAsiaTheme="minorEastAsia" w:hAnsiTheme="minorEastAsia" w:cs="Century"/>
        </w:rPr>
      </w:pPr>
      <w:r w:rsidRPr="00472339">
        <w:rPr>
          <w:rFonts w:asciiTheme="minorEastAsia" w:eastAsiaTheme="minorEastAsia" w:hAnsiTheme="minorEastAsia" w:cs="Century" w:hint="eastAsia"/>
        </w:rPr>
        <w:t xml:space="preserve">　　会等に女性が委員として参画するよう推進しています（</w:t>
      </w:r>
      <w:r w:rsidR="0085231A">
        <w:rPr>
          <w:rFonts w:ascii="Segoe UI Symbol" w:eastAsiaTheme="minorEastAsia" w:hAnsi="Segoe UI Symbol" w:cs="Segoe UI Symbol" w:hint="eastAsia"/>
        </w:rPr>
        <w:t>Ｐ</w:t>
      </w:r>
      <w:r w:rsidR="00DA06D5">
        <w:rPr>
          <w:rFonts w:ascii="Segoe UI Symbol" w:eastAsiaTheme="minorEastAsia" w:hAnsi="Segoe UI Symbol" w:cs="Segoe UI Symbol" w:hint="eastAsia"/>
        </w:rPr>
        <w:t>９</w:t>
      </w:r>
      <w:r w:rsidRPr="00472339">
        <w:rPr>
          <w:rFonts w:asciiTheme="minorEastAsia" w:eastAsiaTheme="minorEastAsia" w:hAnsiTheme="minorEastAsia" w:cs="Century" w:hint="eastAsia"/>
        </w:rPr>
        <w:t>指標№１参照）。</w:t>
      </w:r>
    </w:p>
    <w:p w:rsidR="00205CD4" w:rsidRPr="00472339" w:rsidRDefault="00205CD4" w:rsidP="00205CD4">
      <w:pPr>
        <w:pStyle w:val="2"/>
        <w:ind w:leftChars="233" w:left="489" w:firstLineChars="100" w:firstLine="210"/>
        <w:jc w:val="left"/>
        <w:rPr>
          <w:rFonts w:asciiTheme="minorEastAsia" w:eastAsiaTheme="minorEastAsia" w:hAnsiTheme="minorEastAsia" w:cs="Century"/>
        </w:rPr>
      </w:pPr>
      <w:r w:rsidRPr="00472339">
        <w:rPr>
          <w:rFonts w:asciiTheme="minorEastAsia" w:eastAsiaTheme="minorEastAsia" w:hAnsiTheme="minorEastAsia" w:cs="Century" w:hint="eastAsia"/>
        </w:rPr>
        <w:t>令和</w:t>
      </w:r>
      <w:r w:rsidR="007C360C">
        <w:rPr>
          <w:rFonts w:asciiTheme="minorEastAsia" w:eastAsiaTheme="minorEastAsia" w:hAnsiTheme="minorEastAsia" w:cs="Century" w:hint="eastAsia"/>
        </w:rPr>
        <w:t>６</w:t>
      </w:r>
      <w:r w:rsidRPr="00472339">
        <w:rPr>
          <w:rFonts w:asciiTheme="minorEastAsia" w:eastAsiaTheme="minorEastAsia" w:hAnsiTheme="minorEastAsia" w:cs="Century" w:hint="eastAsia"/>
        </w:rPr>
        <w:t>年３月３１日（令和</w:t>
      </w:r>
      <w:r w:rsidR="007C360C">
        <w:rPr>
          <w:rFonts w:asciiTheme="minorEastAsia" w:eastAsiaTheme="minorEastAsia" w:hAnsiTheme="minorEastAsia" w:cs="Century" w:hint="eastAsia"/>
        </w:rPr>
        <w:t>５</w:t>
      </w:r>
      <w:r w:rsidRPr="00472339">
        <w:rPr>
          <w:rFonts w:asciiTheme="minorEastAsia" w:eastAsiaTheme="minorEastAsia" w:hAnsiTheme="minorEastAsia" w:cs="Century" w:hint="eastAsia"/>
        </w:rPr>
        <w:t>年度末）時点で，目標値を達成していない審議会等は</w:t>
      </w:r>
      <w:r w:rsidR="00A61F6A">
        <w:rPr>
          <w:rFonts w:asciiTheme="minorEastAsia" w:eastAsiaTheme="minorEastAsia" w:hAnsiTheme="minorEastAsia" w:cs="Century" w:hint="eastAsia"/>
        </w:rPr>
        <w:t>４６</w:t>
      </w:r>
      <w:r w:rsidRPr="00472339">
        <w:rPr>
          <w:rFonts w:asciiTheme="minorEastAsia" w:eastAsiaTheme="minorEastAsia" w:hAnsiTheme="minorEastAsia" w:cs="Century" w:hint="eastAsia"/>
        </w:rPr>
        <w:t>，達成</w:t>
      </w:r>
    </w:p>
    <w:p w:rsidR="00205CD4" w:rsidRPr="00472339" w:rsidRDefault="00205CD4" w:rsidP="00205CD4">
      <w:pPr>
        <w:pStyle w:val="2"/>
        <w:ind w:leftChars="200" w:left="630" w:hangingChars="100" w:hanging="210"/>
        <w:jc w:val="left"/>
        <w:rPr>
          <w:rFonts w:asciiTheme="minorEastAsia" w:eastAsiaTheme="minorEastAsia" w:hAnsiTheme="minorEastAsia"/>
        </w:rPr>
      </w:pPr>
      <w:r w:rsidRPr="00472339">
        <w:rPr>
          <w:rFonts w:asciiTheme="minorEastAsia" w:eastAsiaTheme="minorEastAsia" w:hAnsiTheme="minorEastAsia" w:cs="Century" w:hint="eastAsia"/>
        </w:rPr>
        <w:t>している審議会等は</w:t>
      </w:r>
      <w:r w:rsidR="007C360C">
        <w:rPr>
          <w:rFonts w:asciiTheme="minorEastAsia" w:eastAsiaTheme="minorEastAsia" w:hAnsiTheme="minorEastAsia" w:cs="Century" w:hint="eastAsia"/>
        </w:rPr>
        <w:t>２</w:t>
      </w:r>
      <w:r w:rsidR="00A61F6A">
        <w:rPr>
          <w:rFonts w:asciiTheme="minorEastAsia" w:eastAsiaTheme="minorEastAsia" w:hAnsiTheme="minorEastAsia" w:cs="Century" w:hint="eastAsia"/>
        </w:rPr>
        <w:t>９</w:t>
      </w:r>
      <w:r w:rsidRPr="00472339">
        <w:rPr>
          <w:rFonts w:asciiTheme="minorEastAsia" w:eastAsiaTheme="minorEastAsia" w:hAnsiTheme="minorEastAsia" w:cs="Century" w:hint="eastAsia"/>
        </w:rPr>
        <w:t>，廃止</w:t>
      </w:r>
      <w:r w:rsidR="005B79C2" w:rsidRPr="00472339">
        <w:rPr>
          <w:rFonts w:asciiTheme="minorEastAsia" w:eastAsiaTheme="minorEastAsia" w:hAnsiTheme="minorEastAsia" w:cs="Century" w:hint="eastAsia"/>
        </w:rPr>
        <w:t>・休会</w:t>
      </w:r>
      <w:r w:rsidR="00472339" w:rsidRPr="00472339">
        <w:rPr>
          <w:rFonts w:asciiTheme="minorEastAsia" w:eastAsiaTheme="minorEastAsia" w:hAnsiTheme="minorEastAsia" w:cs="Century" w:hint="eastAsia"/>
        </w:rPr>
        <w:t>等</w:t>
      </w:r>
      <w:r w:rsidRPr="00472339">
        <w:rPr>
          <w:rFonts w:asciiTheme="minorEastAsia" w:eastAsiaTheme="minorEastAsia" w:hAnsiTheme="minorEastAsia" w:cs="Century" w:hint="eastAsia"/>
        </w:rPr>
        <w:t>は</w:t>
      </w:r>
      <w:r w:rsidR="00472339" w:rsidRPr="00472339">
        <w:rPr>
          <w:rFonts w:asciiTheme="minorEastAsia" w:eastAsiaTheme="minorEastAsia" w:hAnsiTheme="minorEastAsia" w:cs="Century" w:hint="eastAsia"/>
        </w:rPr>
        <w:t>１６</w:t>
      </w:r>
      <w:r w:rsidRPr="00472339">
        <w:rPr>
          <w:rFonts w:asciiTheme="minorEastAsia" w:eastAsiaTheme="minorEastAsia" w:hAnsiTheme="minorEastAsia" w:cs="Century" w:hint="eastAsia"/>
        </w:rPr>
        <w:t>で，半数以上が目標値に届いていない状況です。</w:t>
      </w:r>
      <w:r w:rsidRPr="00472339">
        <w:rPr>
          <w:rFonts w:asciiTheme="minorEastAsia" w:eastAsiaTheme="minorEastAsia" w:hAnsiTheme="minorEastAsia" w:hint="eastAsia"/>
        </w:rPr>
        <w:t xml:space="preserve">　</w:t>
      </w:r>
    </w:p>
    <w:p w:rsidR="00205CD4" w:rsidRPr="00472339" w:rsidRDefault="00205CD4" w:rsidP="00205CD4">
      <w:pPr>
        <w:pStyle w:val="2"/>
        <w:ind w:leftChars="200" w:left="630" w:hangingChars="100" w:hanging="210"/>
        <w:jc w:val="left"/>
        <w:rPr>
          <w:rFonts w:asciiTheme="minorEastAsia" w:eastAsiaTheme="minorEastAsia" w:hAnsiTheme="minorEastAsia"/>
        </w:rPr>
      </w:pPr>
      <w:r w:rsidRPr="00472339">
        <w:rPr>
          <w:rFonts w:asciiTheme="minorEastAsia" w:eastAsiaTheme="minorEastAsia" w:hAnsiTheme="minorEastAsia" w:hint="eastAsia"/>
        </w:rPr>
        <w:t xml:space="preserve">　目標値を達成していない審議会等について調査を行ったところ，「推薦を依頼した団体に女性が</w:t>
      </w:r>
    </w:p>
    <w:p w:rsidR="00F02997" w:rsidRDefault="00EF4DC6" w:rsidP="00205CD4">
      <w:pPr>
        <w:pStyle w:val="2"/>
        <w:ind w:leftChars="200" w:left="630" w:hangingChars="100" w:hanging="210"/>
        <w:jc w:val="left"/>
        <w:rPr>
          <w:rFonts w:asciiTheme="minorEastAsia" w:eastAsiaTheme="minorEastAsia" w:hAnsiTheme="minorEastAsia"/>
        </w:rPr>
      </w:pPr>
      <w:r>
        <w:rPr>
          <w:rFonts w:asciiTheme="minorEastAsia" w:eastAsiaTheme="minorEastAsia" w:hAnsiTheme="minorEastAsia" w:hint="eastAsia"/>
        </w:rPr>
        <w:t>少ない」</w:t>
      </w:r>
      <w:r w:rsidR="00205CD4" w:rsidRPr="00472339">
        <w:rPr>
          <w:rFonts w:asciiTheme="minorEastAsia" w:eastAsiaTheme="minorEastAsia" w:hAnsiTheme="minorEastAsia" w:hint="eastAsia"/>
        </w:rPr>
        <w:t>「公募を行っているが，女性の応募が少ない」等が主な理由として挙げられました。この</w:t>
      </w:r>
    </w:p>
    <w:p w:rsidR="00F02997" w:rsidRDefault="00205CD4" w:rsidP="00205CD4">
      <w:pPr>
        <w:pStyle w:val="2"/>
        <w:ind w:leftChars="200" w:left="630" w:hangingChars="100" w:hanging="210"/>
        <w:jc w:val="left"/>
        <w:rPr>
          <w:rFonts w:asciiTheme="minorEastAsia" w:eastAsiaTheme="minorEastAsia" w:hAnsiTheme="minorEastAsia"/>
        </w:rPr>
      </w:pPr>
      <w:r w:rsidRPr="00472339">
        <w:rPr>
          <w:rFonts w:asciiTheme="minorEastAsia" w:eastAsiaTheme="minorEastAsia" w:hAnsiTheme="minorEastAsia" w:hint="eastAsia"/>
        </w:rPr>
        <w:t>ことから，関係機関に</w:t>
      </w:r>
      <w:r w:rsidR="00F02997">
        <w:rPr>
          <w:rFonts w:asciiTheme="minorEastAsia" w:eastAsiaTheme="minorEastAsia" w:hAnsiTheme="minorEastAsia" w:hint="eastAsia"/>
        </w:rPr>
        <w:t>推薦依頼をする際の女性委員登用の促進に関しての働きかけや，県内外の</w:t>
      </w:r>
    </w:p>
    <w:p w:rsidR="00F02997" w:rsidRDefault="00205CD4" w:rsidP="00205CD4">
      <w:pPr>
        <w:pStyle w:val="2"/>
        <w:ind w:leftChars="200" w:left="630" w:hangingChars="100" w:hanging="210"/>
        <w:jc w:val="left"/>
        <w:rPr>
          <w:rFonts w:asciiTheme="minorEastAsia" w:eastAsiaTheme="minorEastAsia" w:hAnsiTheme="minorEastAsia" w:cs="ＭＳ 明朝"/>
        </w:rPr>
      </w:pPr>
      <w:r w:rsidRPr="00472339">
        <w:rPr>
          <w:rFonts w:asciiTheme="minorEastAsia" w:eastAsiaTheme="minorEastAsia" w:hAnsiTheme="minorEastAsia" w:hint="eastAsia"/>
        </w:rPr>
        <w:t>各分野で活躍している女性に関する情報を収集した</w:t>
      </w:r>
      <w:r w:rsidRPr="00472339">
        <w:rPr>
          <w:rFonts w:asciiTheme="minorEastAsia" w:eastAsiaTheme="minorEastAsia" w:hAnsiTheme="minorEastAsia" w:cs="ＭＳ 明朝" w:hint="eastAsia"/>
        </w:rPr>
        <w:t>「千葉県女性人材リスト」の周知等を行いま</w:t>
      </w:r>
    </w:p>
    <w:p w:rsidR="00205CD4" w:rsidRDefault="00205CD4" w:rsidP="00205CD4">
      <w:pPr>
        <w:pStyle w:val="2"/>
        <w:ind w:leftChars="200" w:left="630" w:hangingChars="100" w:hanging="210"/>
        <w:jc w:val="left"/>
        <w:rPr>
          <w:rFonts w:asciiTheme="minorEastAsia" w:eastAsiaTheme="minorEastAsia" w:hAnsiTheme="minorEastAsia" w:cs="ＭＳ 明朝"/>
        </w:rPr>
      </w:pPr>
      <w:r w:rsidRPr="00472339">
        <w:rPr>
          <w:rFonts w:asciiTheme="minorEastAsia" w:eastAsiaTheme="minorEastAsia" w:hAnsiTheme="minorEastAsia" w:cs="ＭＳ 明朝" w:hint="eastAsia"/>
        </w:rPr>
        <w:t>した。今後も，女性委員の割合が向上するよう取り組んでまいります。</w:t>
      </w:r>
    </w:p>
    <w:p w:rsidR="009C4633" w:rsidRPr="00472339" w:rsidRDefault="009C4633" w:rsidP="009C4633">
      <w:pPr>
        <w:rPr>
          <w:u w:val="single"/>
        </w:rPr>
      </w:pPr>
    </w:p>
    <w:p w:rsidR="009C4633" w:rsidRPr="009C4633" w:rsidRDefault="009C4633" w:rsidP="009C4633">
      <w:pPr>
        <w:pStyle w:val="2"/>
      </w:pPr>
    </w:p>
    <w:p w:rsidR="002E1C9F" w:rsidRPr="00205CD4" w:rsidRDefault="002E1C9F" w:rsidP="00205CD4">
      <w:pPr>
        <w:pStyle w:val="ac"/>
        <w:spacing w:before="0" w:after="0"/>
        <w:jc w:val="left"/>
        <w:rPr>
          <w:sz w:val="22"/>
          <w:szCs w:val="22"/>
        </w:rPr>
      </w:pPr>
    </w:p>
    <w:sectPr w:rsidR="002E1C9F" w:rsidRPr="00205CD4" w:rsidSect="00953B1C">
      <w:footerReference w:type="default" r:id="rId9"/>
      <w:type w:val="continuous"/>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22" w:rsidRDefault="00236122" w:rsidP="00A93B94">
      <w:r>
        <w:separator/>
      </w:r>
    </w:p>
  </w:endnote>
  <w:endnote w:type="continuationSeparator" w:id="0">
    <w:p w:rsidR="00236122" w:rsidRDefault="00236122" w:rsidP="00A9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884759"/>
      <w:docPartObj>
        <w:docPartGallery w:val="Page Numbers (Bottom of Page)"/>
        <w:docPartUnique/>
      </w:docPartObj>
    </w:sdtPr>
    <w:sdtEndPr/>
    <w:sdtContent>
      <w:p w:rsidR="00236122" w:rsidRDefault="00236122">
        <w:pPr>
          <w:pStyle w:val="a6"/>
          <w:jc w:val="center"/>
        </w:pPr>
        <w:r>
          <w:fldChar w:fldCharType="begin"/>
        </w:r>
        <w:r>
          <w:instrText>PAGE   \* MERGEFORMAT</w:instrText>
        </w:r>
        <w:r>
          <w:fldChar w:fldCharType="separate"/>
        </w:r>
        <w:r w:rsidR="00495F29" w:rsidRPr="00495F29">
          <w:rPr>
            <w:noProof/>
            <w:lang w:val="ja-JP"/>
          </w:rPr>
          <w:t>9</w:t>
        </w:r>
        <w:r>
          <w:fldChar w:fldCharType="end"/>
        </w:r>
      </w:p>
    </w:sdtContent>
  </w:sdt>
  <w:p w:rsidR="00236122" w:rsidRDefault="0023612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750427"/>
      <w:docPartObj>
        <w:docPartGallery w:val="Page Numbers (Bottom of Page)"/>
        <w:docPartUnique/>
      </w:docPartObj>
    </w:sdtPr>
    <w:sdtEndPr/>
    <w:sdtContent>
      <w:p w:rsidR="00236122" w:rsidRDefault="00236122">
        <w:pPr>
          <w:pStyle w:val="a6"/>
          <w:jc w:val="center"/>
        </w:pPr>
        <w:r>
          <w:fldChar w:fldCharType="begin"/>
        </w:r>
        <w:r>
          <w:instrText>PAGE   \* MERGEFORMAT</w:instrText>
        </w:r>
        <w:r>
          <w:fldChar w:fldCharType="separate"/>
        </w:r>
        <w:r w:rsidR="00495F29" w:rsidRPr="00495F29">
          <w:rPr>
            <w:noProof/>
            <w:lang w:val="ja-JP"/>
          </w:rPr>
          <w:t>10</w:t>
        </w:r>
        <w:r>
          <w:fldChar w:fldCharType="end"/>
        </w:r>
      </w:p>
    </w:sdtContent>
  </w:sdt>
  <w:p w:rsidR="00236122" w:rsidRDefault="0023612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22" w:rsidRDefault="00236122" w:rsidP="00A93B94">
      <w:r>
        <w:separator/>
      </w:r>
    </w:p>
  </w:footnote>
  <w:footnote w:type="continuationSeparator" w:id="0">
    <w:p w:rsidR="00236122" w:rsidRDefault="00236122" w:rsidP="00A93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C4CAB"/>
    <w:multiLevelType w:val="hybridMultilevel"/>
    <w:tmpl w:val="F49CB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6E7591"/>
    <w:multiLevelType w:val="hybridMultilevel"/>
    <w:tmpl w:val="2146F950"/>
    <w:lvl w:ilvl="0" w:tplc="04090001">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161435E6"/>
    <w:multiLevelType w:val="hybridMultilevel"/>
    <w:tmpl w:val="E788EEF0"/>
    <w:lvl w:ilvl="0" w:tplc="F51E4784">
      <w:numFmt w:val="bullet"/>
      <w:lvlText w:val="・"/>
      <w:lvlJc w:val="left"/>
      <w:pPr>
        <w:ind w:left="585" w:hanging="360"/>
      </w:pPr>
      <w:rPr>
        <w:rFonts w:ascii="ＭＳ 明朝" w:eastAsia="ＭＳ 明朝" w:hAnsi="ＭＳ 明朝" w:cstheme="maj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7A875A57"/>
    <w:multiLevelType w:val="hybridMultilevel"/>
    <w:tmpl w:val="26F266A4"/>
    <w:lvl w:ilvl="0" w:tplc="F51E4784">
      <w:numFmt w:val="bullet"/>
      <w:lvlText w:val="・"/>
      <w:lvlJc w:val="left"/>
      <w:pPr>
        <w:ind w:left="810" w:hanging="360"/>
      </w:pPr>
      <w:rPr>
        <w:rFonts w:ascii="ＭＳ 明朝" w:eastAsia="ＭＳ 明朝" w:hAnsi="ＭＳ 明朝" w:cstheme="maj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DE"/>
    <w:rsid w:val="00010867"/>
    <w:rsid w:val="00016DE8"/>
    <w:rsid w:val="00017423"/>
    <w:rsid w:val="000177BD"/>
    <w:rsid w:val="000221C1"/>
    <w:rsid w:val="000244E8"/>
    <w:rsid w:val="00024AF6"/>
    <w:rsid w:val="00025E5E"/>
    <w:rsid w:val="00037807"/>
    <w:rsid w:val="00037B60"/>
    <w:rsid w:val="00042DA1"/>
    <w:rsid w:val="000476DE"/>
    <w:rsid w:val="00047DF7"/>
    <w:rsid w:val="000513F6"/>
    <w:rsid w:val="000515A9"/>
    <w:rsid w:val="00056F40"/>
    <w:rsid w:val="00057E71"/>
    <w:rsid w:val="00070D0B"/>
    <w:rsid w:val="000710B7"/>
    <w:rsid w:val="000718B0"/>
    <w:rsid w:val="00076890"/>
    <w:rsid w:val="00084018"/>
    <w:rsid w:val="00084B79"/>
    <w:rsid w:val="00085EF2"/>
    <w:rsid w:val="000860D7"/>
    <w:rsid w:val="00090C06"/>
    <w:rsid w:val="000919EA"/>
    <w:rsid w:val="000929C0"/>
    <w:rsid w:val="000B6E04"/>
    <w:rsid w:val="000B72D2"/>
    <w:rsid w:val="000C112D"/>
    <w:rsid w:val="000C2414"/>
    <w:rsid w:val="000D3BD0"/>
    <w:rsid w:val="000D69F0"/>
    <w:rsid w:val="000D7652"/>
    <w:rsid w:val="000E65DB"/>
    <w:rsid w:val="000F077D"/>
    <w:rsid w:val="000F35B2"/>
    <w:rsid w:val="000F4FC3"/>
    <w:rsid w:val="000F623D"/>
    <w:rsid w:val="00101327"/>
    <w:rsid w:val="001053FE"/>
    <w:rsid w:val="00106EE6"/>
    <w:rsid w:val="00113145"/>
    <w:rsid w:val="001138A6"/>
    <w:rsid w:val="001272B1"/>
    <w:rsid w:val="00130DC7"/>
    <w:rsid w:val="00133A7C"/>
    <w:rsid w:val="00134C1E"/>
    <w:rsid w:val="00135463"/>
    <w:rsid w:val="001419B8"/>
    <w:rsid w:val="0014265E"/>
    <w:rsid w:val="001438A4"/>
    <w:rsid w:val="00143E7D"/>
    <w:rsid w:val="0014444D"/>
    <w:rsid w:val="00145A52"/>
    <w:rsid w:val="001477D1"/>
    <w:rsid w:val="001519C9"/>
    <w:rsid w:val="00154291"/>
    <w:rsid w:val="00161939"/>
    <w:rsid w:val="00163660"/>
    <w:rsid w:val="0016598E"/>
    <w:rsid w:val="00170539"/>
    <w:rsid w:val="001716CD"/>
    <w:rsid w:val="00175233"/>
    <w:rsid w:val="00195312"/>
    <w:rsid w:val="001A1616"/>
    <w:rsid w:val="001A22FD"/>
    <w:rsid w:val="001A4F63"/>
    <w:rsid w:val="001B618C"/>
    <w:rsid w:val="001C2335"/>
    <w:rsid w:val="001C23EF"/>
    <w:rsid w:val="001C44C5"/>
    <w:rsid w:val="001C4C10"/>
    <w:rsid w:val="001D54CA"/>
    <w:rsid w:val="001E1A90"/>
    <w:rsid w:val="001F33A0"/>
    <w:rsid w:val="001F6280"/>
    <w:rsid w:val="001F6B76"/>
    <w:rsid w:val="001F7BC7"/>
    <w:rsid w:val="0020061C"/>
    <w:rsid w:val="002036AD"/>
    <w:rsid w:val="00203F67"/>
    <w:rsid w:val="00205CD4"/>
    <w:rsid w:val="00206FA3"/>
    <w:rsid w:val="0020736F"/>
    <w:rsid w:val="0021126A"/>
    <w:rsid w:val="00214D32"/>
    <w:rsid w:val="002208ED"/>
    <w:rsid w:val="00221B0F"/>
    <w:rsid w:val="00224008"/>
    <w:rsid w:val="00225DF7"/>
    <w:rsid w:val="00230382"/>
    <w:rsid w:val="00232CD1"/>
    <w:rsid w:val="002341CB"/>
    <w:rsid w:val="00236122"/>
    <w:rsid w:val="00236E49"/>
    <w:rsid w:val="002372FE"/>
    <w:rsid w:val="0024137C"/>
    <w:rsid w:val="00250942"/>
    <w:rsid w:val="00260410"/>
    <w:rsid w:val="00266B5F"/>
    <w:rsid w:val="00266CB4"/>
    <w:rsid w:val="0027253D"/>
    <w:rsid w:val="002824EC"/>
    <w:rsid w:val="00282B40"/>
    <w:rsid w:val="00285F68"/>
    <w:rsid w:val="00286BC1"/>
    <w:rsid w:val="00287098"/>
    <w:rsid w:val="0028782D"/>
    <w:rsid w:val="002930D1"/>
    <w:rsid w:val="00297958"/>
    <w:rsid w:val="002A252A"/>
    <w:rsid w:val="002A4444"/>
    <w:rsid w:val="002B76BA"/>
    <w:rsid w:val="002C1297"/>
    <w:rsid w:val="002C37A0"/>
    <w:rsid w:val="002C4CC9"/>
    <w:rsid w:val="002C6679"/>
    <w:rsid w:val="002C6684"/>
    <w:rsid w:val="002D220F"/>
    <w:rsid w:val="002D6F76"/>
    <w:rsid w:val="002E0B82"/>
    <w:rsid w:val="002E1C9F"/>
    <w:rsid w:val="002E2994"/>
    <w:rsid w:val="002F551B"/>
    <w:rsid w:val="002F73F9"/>
    <w:rsid w:val="002F763B"/>
    <w:rsid w:val="0030073F"/>
    <w:rsid w:val="00300AE8"/>
    <w:rsid w:val="0030495D"/>
    <w:rsid w:val="0031188B"/>
    <w:rsid w:val="00311D47"/>
    <w:rsid w:val="00314637"/>
    <w:rsid w:val="00314D57"/>
    <w:rsid w:val="003225EE"/>
    <w:rsid w:val="003230BD"/>
    <w:rsid w:val="0032625C"/>
    <w:rsid w:val="00327302"/>
    <w:rsid w:val="00332DD3"/>
    <w:rsid w:val="003336CB"/>
    <w:rsid w:val="00333EDC"/>
    <w:rsid w:val="0034758E"/>
    <w:rsid w:val="0035068F"/>
    <w:rsid w:val="00355F75"/>
    <w:rsid w:val="00356C36"/>
    <w:rsid w:val="003650E0"/>
    <w:rsid w:val="003661EC"/>
    <w:rsid w:val="00370777"/>
    <w:rsid w:val="00371BE9"/>
    <w:rsid w:val="00372DC7"/>
    <w:rsid w:val="00380302"/>
    <w:rsid w:val="003805BA"/>
    <w:rsid w:val="003828B3"/>
    <w:rsid w:val="00384D44"/>
    <w:rsid w:val="00390332"/>
    <w:rsid w:val="00391781"/>
    <w:rsid w:val="0039296F"/>
    <w:rsid w:val="00396D9B"/>
    <w:rsid w:val="0039713B"/>
    <w:rsid w:val="00397F73"/>
    <w:rsid w:val="003B3854"/>
    <w:rsid w:val="003C1720"/>
    <w:rsid w:val="003C3909"/>
    <w:rsid w:val="003C6D65"/>
    <w:rsid w:val="003D4C3E"/>
    <w:rsid w:val="003E5C64"/>
    <w:rsid w:val="003E7F23"/>
    <w:rsid w:val="003F2F2C"/>
    <w:rsid w:val="003F71F9"/>
    <w:rsid w:val="00402AAA"/>
    <w:rsid w:val="00406A1C"/>
    <w:rsid w:val="004109E0"/>
    <w:rsid w:val="00416277"/>
    <w:rsid w:val="0042181B"/>
    <w:rsid w:val="00421F17"/>
    <w:rsid w:val="0043121C"/>
    <w:rsid w:val="0043472C"/>
    <w:rsid w:val="00435038"/>
    <w:rsid w:val="004427E8"/>
    <w:rsid w:val="00444352"/>
    <w:rsid w:val="00450DB3"/>
    <w:rsid w:val="00455C52"/>
    <w:rsid w:val="00463358"/>
    <w:rsid w:val="00472339"/>
    <w:rsid w:val="00472FAB"/>
    <w:rsid w:val="00475F2E"/>
    <w:rsid w:val="004767A0"/>
    <w:rsid w:val="0048062C"/>
    <w:rsid w:val="0048450B"/>
    <w:rsid w:val="0048533A"/>
    <w:rsid w:val="00490D92"/>
    <w:rsid w:val="00495F29"/>
    <w:rsid w:val="00496682"/>
    <w:rsid w:val="00497D24"/>
    <w:rsid w:val="004A6EF9"/>
    <w:rsid w:val="004A7EA1"/>
    <w:rsid w:val="004B1DFC"/>
    <w:rsid w:val="004B2BD3"/>
    <w:rsid w:val="004B64A3"/>
    <w:rsid w:val="004C6229"/>
    <w:rsid w:val="004D121B"/>
    <w:rsid w:val="004D217A"/>
    <w:rsid w:val="004D5313"/>
    <w:rsid w:val="004D59C6"/>
    <w:rsid w:val="004E2C78"/>
    <w:rsid w:val="004E6073"/>
    <w:rsid w:val="004E62A5"/>
    <w:rsid w:val="004E710D"/>
    <w:rsid w:val="004F04D5"/>
    <w:rsid w:val="004F08B1"/>
    <w:rsid w:val="004F5C61"/>
    <w:rsid w:val="004F60D8"/>
    <w:rsid w:val="004F7FB7"/>
    <w:rsid w:val="005011C4"/>
    <w:rsid w:val="00511752"/>
    <w:rsid w:val="0051725F"/>
    <w:rsid w:val="005204A8"/>
    <w:rsid w:val="0053168F"/>
    <w:rsid w:val="005331C8"/>
    <w:rsid w:val="005334E4"/>
    <w:rsid w:val="00536243"/>
    <w:rsid w:val="00541513"/>
    <w:rsid w:val="0054282C"/>
    <w:rsid w:val="00543F38"/>
    <w:rsid w:val="00545A43"/>
    <w:rsid w:val="005509EF"/>
    <w:rsid w:val="00552590"/>
    <w:rsid w:val="00554528"/>
    <w:rsid w:val="00554664"/>
    <w:rsid w:val="00561C36"/>
    <w:rsid w:val="00562CAA"/>
    <w:rsid w:val="00563D00"/>
    <w:rsid w:val="00566897"/>
    <w:rsid w:val="005728B3"/>
    <w:rsid w:val="005816AB"/>
    <w:rsid w:val="00582BB6"/>
    <w:rsid w:val="00587A6E"/>
    <w:rsid w:val="00591CB3"/>
    <w:rsid w:val="00592CCA"/>
    <w:rsid w:val="005A1157"/>
    <w:rsid w:val="005A4D33"/>
    <w:rsid w:val="005A51DC"/>
    <w:rsid w:val="005A6304"/>
    <w:rsid w:val="005B30CD"/>
    <w:rsid w:val="005B79C2"/>
    <w:rsid w:val="005C188A"/>
    <w:rsid w:val="005D6797"/>
    <w:rsid w:val="005E0899"/>
    <w:rsid w:val="005E16FB"/>
    <w:rsid w:val="005E426C"/>
    <w:rsid w:val="005E43B1"/>
    <w:rsid w:val="005F3F97"/>
    <w:rsid w:val="005F4DF0"/>
    <w:rsid w:val="005F540C"/>
    <w:rsid w:val="005F74EE"/>
    <w:rsid w:val="00600176"/>
    <w:rsid w:val="00601349"/>
    <w:rsid w:val="006038F5"/>
    <w:rsid w:val="006053A0"/>
    <w:rsid w:val="00606450"/>
    <w:rsid w:val="00620BEA"/>
    <w:rsid w:val="00622FF7"/>
    <w:rsid w:val="006374FE"/>
    <w:rsid w:val="0063787F"/>
    <w:rsid w:val="0063792B"/>
    <w:rsid w:val="00644C9D"/>
    <w:rsid w:val="006454D9"/>
    <w:rsid w:val="006463BE"/>
    <w:rsid w:val="006503D3"/>
    <w:rsid w:val="006514EF"/>
    <w:rsid w:val="006544BB"/>
    <w:rsid w:val="0065454E"/>
    <w:rsid w:val="00654E90"/>
    <w:rsid w:val="00655A11"/>
    <w:rsid w:val="0065748E"/>
    <w:rsid w:val="006577B9"/>
    <w:rsid w:val="00663D98"/>
    <w:rsid w:val="00667D18"/>
    <w:rsid w:val="00672165"/>
    <w:rsid w:val="006726E0"/>
    <w:rsid w:val="0067303C"/>
    <w:rsid w:val="006803EE"/>
    <w:rsid w:val="006866A7"/>
    <w:rsid w:val="006877D3"/>
    <w:rsid w:val="0069430B"/>
    <w:rsid w:val="006952B7"/>
    <w:rsid w:val="006A62C0"/>
    <w:rsid w:val="006A7C76"/>
    <w:rsid w:val="006B1BDE"/>
    <w:rsid w:val="006C1E15"/>
    <w:rsid w:val="006C78FD"/>
    <w:rsid w:val="006D2828"/>
    <w:rsid w:val="006D51C7"/>
    <w:rsid w:val="006E1B9C"/>
    <w:rsid w:val="006E1BA4"/>
    <w:rsid w:val="006E1C69"/>
    <w:rsid w:val="006E6384"/>
    <w:rsid w:val="006E6A1F"/>
    <w:rsid w:val="006F10F4"/>
    <w:rsid w:val="006F3611"/>
    <w:rsid w:val="007124DB"/>
    <w:rsid w:val="007208E7"/>
    <w:rsid w:val="00720BC9"/>
    <w:rsid w:val="00722183"/>
    <w:rsid w:val="00722B69"/>
    <w:rsid w:val="00724AA4"/>
    <w:rsid w:val="007266D6"/>
    <w:rsid w:val="0073058F"/>
    <w:rsid w:val="00730B5E"/>
    <w:rsid w:val="007330C6"/>
    <w:rsid w:val="00733880"/>
    <w:rsid w:val="007358EE"/>
    <w:rsid w:val="007369FB"/>
    <w:rsid w:val="0074303C"/>
    <w:rsid w:val="007510D6"/>
    <w:rsid w:val="00753C47"/>
    <w:rsid w:val="00755C3C"/>
    <w:rsid w:val="00757FB9"/>
    <w:rsid w:val="00760C3F"/>
    <w:rsid w:val="0076336A"/>
    <w:rsid w:val="00764145"/>
    <w:rsid w:val="00770223"/>
    <w:rsid w:val="007704BE"/>
    <w:rsid w:val="00770B77"/>
    <w:rsid w:val="00775BD1"/>
    <w:rsid w:val="00780100"/>
    <w:rsid w:val="00781A28"/>
    <w:rsid w:val="0079571C"/>
    <w:rsid w:val="007A6D15"/>
    <w:rsid w:val="007A7043"/>
    <w:rsid w:val="007B15B3"/>
    <w:rsid w:val="007B4802"/>
    <w:rsid w:val="007B71F6"/>
    <w:rsid w:val="007C360C"/>
    <w:rsid w:val="007C5967"/>
    <w:rsid w:val="007C60BE"/>
    <w:rsid w:val="007C6BEE"/>
    <w:rsid w:val="007D3AF9"/>
    <w:rsid w:val="007D515C"/>
    <w:rsid w:val="007D7318"/>
    <w:rsid w:val="007E4870"/>
    <w:rsid w:val="007E784F"/>
    <w:rsid w:val="007E78AE"/>
    <w:rsid w:val="007F2C64"/>
    <w:rsid w:val="007F5B2F"/>
    <w:rsid w:val="007F6000"/>
    <w:rsid w:val="00800D4C"/>
    <w:rsid w:val="008059A0"/>
    <w:rsid w:val="0081096F"/>
    <w:rsid w:val="00820BC0"/>
    <w:rsid w:val="00822ADB"/>
    <w:rsid w:val="00824007"/>
    <w:rsid w:val="008240F5"/>
    <w:rsid w:val="008268A6"/>
    <w:rsid w:val="00827B2C"/>
    <w:rsid w:val="00834E32"/>
    <w:rsid w:val="0084262F"/>
    <w:rsid w:val="00843470"/>
    <w:rsid w:val="008455B0"/>
    <w:rsid w:val="00846DBB"/>
    <w:rsid w:val="00850555"/>
    <w:rsid w:val="0085231A"/>
    <w:rsid w:val="00855D17"/>
    <w:rsid w:val="0085647B"/>
    <w:rsid w:val="008567B3"/>
    <w:rsid w:val="00860A87"/>
    <w:rsid w:val="0086118D"/>
    <w:rsid w:val="008660A1"/>
    <w:rsid w:val="00885301"/>
    <w:rsid w:val="00887A09"/>
    <w:rsid w:val="0089410F"/>
    <w:rsid w:val="008A252D"/>
    <w:rsid w:val="008A2F30"/>
    <w:rsid w:val="008A7100"/>
    <w:rsid w:val="008B254F"/>
    <w:rsid w:val="008B2E60"/>
    <w:rsid w:val="008B4346"/>
    <w:rsid w:val="008C2B81"/>
    <w:rsid w:val="008C6B3F"/>
    <w:rsid w:val="008C6C94"/>
    <w:rsid w:val="008D358E"/>
    <w:rsid w:val="008D4A3B"/>
    <w:rsid w:val="008D5E1A"/>
    <w:rsid w:val="008E2706"/>
    <w:rsid w:val="008E493F"/>
    <w:rsid w:val="008E5579"/>
    <w:rsid w:val="008E60CD"/>
    <w:rsid w:val="008E6981"/>
    <w:rsid w:val="008E74A3"/>
    <w:rsid w:val="008E7EC9"/>
    <w:rsid w:val="008F2E10"/>
    <w:rsid w:val="008F4258"/>
    <w:rsid w:val="008F5EEF"/>
    <w:rsid w:val="008F7663"/>
    <w:rsid w:val="00906950"/>
    <w:rsid w:val="0091016B"/>
    <w:rsid w:val="00915935"/>
    <w:rsid w:val="009223AB"/>
    <w:rsid w:val="00931EB8"/>
    <w:rsid w:val="00934505"/>
    <w:rsid w:val="00935C4B"/>
    <w:rsid w:val="009405F0"/>
    <w:rsid w:val="00941A51"/>
    <w:rsid w:val="00946BDC"/>
    <w:rsid w:val="00951D72"/>
    <w:rsid w:val="00953B1C"/>
    <w:rsid w:val="00956363"/>
    <w:rsid w:val="00956717"/>
    <w:rsid w:val="00960E13"/>
    <w:rsid w:val="00965A27"/>
    <w:rsid w:val="00966217"/>
    <w:rsid w:val="009710FF"/>
    <w:rsid w:val="009729A8"/>
    <w:rsid w:val="00972D7C"/>
    <w:rsid w:val="00973118"/>
    <w:rsid w:val="0097336C"/>
    <w:rsid w:val="009773FE"/>
    <w:rsid w:val="00977D7F"/>
    <w:rsid w:val="00977ED6"/>
    <w:rsid w:val="00981BA7"/>
    <w:rsid w:val="00981DF9"/>
    <w:rsid w:val="00994DBD"/>
    <w:rsid w:val="00997D38"/>
    <w:rsid w:val="009A7831"/>
    <w:rsid w:val="009A7B9A"/>
    <w:rsid w:val="009B59E4"/>
    <w:rsid w:val="009B726A"/>
    <w:rsid w:val="009B7890"/>
    <w:rsid w:val="009C0710"/>
    <w:rsid w:val="009C105B"/>
    <w:rsid w:val="009C44D6"/>
    <w:rsid w:val="009C4602"/>
    <w:rsid w:val="009C4633"/>
    <w:rsid w:val="009D37BD"/>
    <w:rsid w:val="009D3CB0"/>
    <w:rsid w:val="009D53A7"/>
    <w:rsid w:val="009D73D1"/>
    <w:rsid w:val="009E6FAF"/>
    <w:rsid w:val="009E72E5"/>
    <w:rsid w:val="009F0E7C"/>
    <w:rsid w:val="009F1B44"/>
    <w:rsid w:val="009F213A"/>
    <w:rsid w:val="009F4F07"/>
    <w:rsid w:val="009F5A28"/>
    <w:rsid w:val="009F66D3"/>
    <w:rsid w:val="00A06B46"/>
    <w:rsid w:val="00A10504"/>
    <w:rsid w:val="00A110E8"/>
    <w:rsid w:val="00A2534E"/>
    <w:rsid w:val="00A26442"/>
    <w:rsid w:val="00A275CC"/>
    <w:rsid w:val="00A32AD7"/>
    <w:rsid w:val="00A343C1"/>
    <w:rsid w:val="00A36F43"/>
    <w:rsid w:val="00A418CF"/>
    <w:rsid w:val="00A418E1"/>
    <w:rsid w:val="00A41D9D"/>
    <w:rsid w:val="00A43129"/>
    <w:rsid w:val="00A47BD6"/>
    <w:rsid w:val="00A51397"/>
    <w:rsid w:val="00A6022D"/>
    <w:rsid w:val="00A611E9"/>
    <w:rsid w:val="00A61F6A"/>
    <w:rsid w:val="00A63751"/>
    <w:rsid w:val="00A74F37"/>
    <w:rsid w:val="00A83F26"/>
    <w:rsid w:val="00A843CA"/>
    <w:rsid w:val="00A8477B"/>
    <w:rsid w:val="00A86D0E"/>
    <w:rsid w:val="00A93B94"/>
    <w:rsid w:val="00A940D0"/>
    <w:rsid w:val="00A95DA4"/>
    <w:rsid w:val="00A965B2"/>
    <w:rsid w:val="00AA38DE"/>
    <w:rsid w:val="00AA4938"/>
    <w:rsid w:val="00AA5076"/>
    <w:rsid w:val="00AA5532"/>
    <w:rsid w:val="00AB1EF2"/>
    <w:rsid w:val="00AB295C"/>
    <w:rsid w:val="00AD3E08"/>
    <w:rsid w:val="00AD4A69"/>
    <w:rsid w:val="00AD69F8"/>
    <w:rsid w:val="00AE0767"/>
    <w:rsid w:val="00AE1D86"/>
    <w:rsid w:val="00AE2CA1"/>
    <w:rsid w:val="00AE2E96"/>
    <w:rsid w:val="00AF0AF2"/>
    <w:rsid w:val="00AF14AA"/>
    <w:rsid w:val="00AF4696"/>
    <w:rsid w:val="00AF5ABE"/>
    <w:rsid w:val="00AF664C"/>
    <w:rsid w:val="00B04FC3"/>
    <w:rsid w:val="00B05AB2"/>
    <w:rsid w:val="00B06840"/>
    <w:rsid w:val="00B143F1"/>
    <w:rsid w:val="00B304DD"/>
    <w:rsid w:val="00B35809"/>
    <w:rsid w:val="00B414D3"/>
    <w:rsid w:val="00B4207E"/>
    <w:rsid w:val="00B44FC8"/>
    <w:rsid w:val="00B46CA5"/>
    <w:rsid w:val="00B50C9E"/>
    <w:rsid w:val="00B50D47"/>
    <w:rsid w:val="00B542F4"/>
    <w:rsid w:val="00B56F7C"/>
    <w:rsid w:val="00B5717E"/>
    <w:rsid w:val="00B574F5"/>
    <w:rsid w:val="00B637B6"/>
    <w:rsid w:val="00B66A7E"/>
    <w:rsid w:val="00B71DFC"/>
    <w:rsid w:val="00B74721"/>
    <w:rsid w:val="00B752B2"/>
    <w:rsid w:val="00B81A13"/>
    <w:rsid w:val="00B86592"/>
    <w:rsid w:val="00B86C19"/>
    <w:rsid w:val="00B87144"/>
    <w:rsid w:val="00B92C0C"/>
    <w:rsid w:val="00B96719"/>
    <w:rsid w:val="00B97DF3"/>
    <w:rsid w:val="00BA09B6"/>
    <w:rsid w:val="00BA1419"/>
    <w:rsid w:val="00BA3E06"/>
    <w:rsid w:val="00BA4079"/>
    <w:rsid w:val="00BA4596"/>
    <w:rsid w:val="00BA540B"/>
    <w:rsid w:val="00BA5893"/>
    <w:rsid w:val="00BB0419"/>
    <w:rsid w:val="00BC6A42"/>
    <w:rsid w:val="00BC76E4"/>
    <w:rsid w:val="00BD724A"/>
    <w:rsid w:val="00BF16DB"/>
    <w:rsid w:val="00BF6C31"/>
    <w:rsid w:val="00C021FB"/>
    <w:rsid w:val="00C06207"/>
    <w:rsid w:val="00C1087E"/>
    <w:rsid w:val="00C11FA3"/>
    <w:rsid w:val="00C164E1"/>
    <w:rsid w:val="00C20E6F"/>
    <w:rsid w:val="00C22AEC"/>
    <w:rsid w:val="00C23BB9"/>
    <w:rsid w:val="00C24FB4"/>
    <w:rsid w:val="00C43478"/>
    <w:rsid w:val="00C462D5"/>
    <w:rsid w:val="00C5076B"/>
    <w:rsid w:val="00C51B96"/>
    <w:rsid w:val="00C63A1E"/>
    <w:rsid w:val="00C865D5"/>
    <w:rsid w:val="00C92B19"/>
    <w:rsid w:val="00C94127"/>
    <w:rsid w:val="00C942DF"/>
    <w:rsid w:val="00C97E9C"/>
    <w:rsid w:val="00C97FEA"/>
    <w:rsid w:val="00CA17EF"/>
    <w:rsid w:val="00CA2A3F"/>
    <w:rsid w:val="00CA441E"/>
    <w:rsid w:val="00CB2B48"/>
    <w:rsid w:val="00CB5B5C"/>
    <w:rsid w:val="00CB61CD"/>
    <w:rsid w:val="00CB7A83"/>
    <w:rsid w:val="00CB7F95"/>
    <w:rsid w:val="00CC3747"/>
    <w:rsid w:val="00CC530A"/>
    <w:rsid w:val="00CC626D"/>
    <w:rsid w:val="00CD2035"/>
    <w:rsid w:val="00CD724A"/>
    <w:rsid w:val="00CE3F5F"/>
    <w:rsid w:val="00CE7B50"/>
    <w:rsid w:val="00CF5962"/>
    <w:rsid w:val="00D0439D"/>
    <w:rsid w:val="00D114CE"/>
    <w:rsid w:val="00D15383"/>
    <w:rsid w:val="00D1725C"/>
    <w:rsid w:val="00D230CA"/>
    <w:rsid w:val="00D25571"/>
    <w:rsid w:val="00D3260C"/>
    <w:rsid w:val="00D32CD6"/>
    <w:rsid w:val="00D3699C"/>
    <w:rsid w:val="00D379E4"/>
    <w:rsid w:val="00D4024E"/>
    <w:rsid w:val="00D40591"/>
    <w:rsid w:val="00D41204"/>
    <w:rsid w:val="00D41AAA"/>
    <w:rsid w:val="00D44CA4"/>
    <w:rsid w:val="00D46CF0"/>
    <w:rsid w:val="00D5254D"/>
    <w:rsid w:val="00D5605F"/>
    <w:rsid w:val="00D65DA5"/>
    <w:rsid w:val="00D74672"/>
    <w:rsid w:val="00D76945"/>
    <w:rsid w:val="00D80FD3"/>
    <w:rsid w:val="00D84B47"/>
    <w:rsid w:val="00D85CFD"/>
    <w:rsid w:val="00D8699F"/>
    <w:rsid w:val="00D87CAE"/>
    <w:rsid w:val="00D90967"/>
    <w:rsid w:val="00D92881"/>
    <w:rsid w:val="00DA06D5"/>
    <w:rsid w:val="00DA576F"/>
    <w:rsid w:val="00DB20C9"/>
    <w:rsid w:val="00DB260C"/>
    <w:rsid w:val="00DB4A0E"/>
    <w:rsid w:val="00DC1912"/>
    <w:rsid w:val="00DC340E"/>
    <w:rsid w:val="00DD1207"/>
    <w:rsid w:val="00DD331A"/>
    <w:rsid w:val="00DD6779"/>
    <w:rsid w:val="00DD72AE"/>
    <w:rsid w:val="00DD7F4F"/>
    <w:rsid w:val="00DE1B8E"/>
    <w:rsid w:val="00DE259F"/>
    <w:rsid w:val="00DF4F77"/>
    <w:rsid w:val="00E018EE"/>
    <w:rsid w:val="00E10F23"/>
    <w:rsid w:val="00E1501B"/>
    <w:rsid w:val="00E1592F"/>
    <w:rsid w:val="00E17EA6"/>
    <w:rsid w:val="00E212A2"/>
    <w:rsid w:val="00E22166"/>
    <w:rsid w:val="00E25EB8"/>
    <w:rsid w:val="00E3224B"/>
    <w:rsid w:val="00E3391C"/>
    <w:rsid w:val="00E41011"/>
    <w:rsid w:val="00E41EC4"/>
    <w:rsid w:val="00E510CE"/>
    <w:rsid w:val="00E72AA1"/>
    <w:rsid w:val="00E80303"/>
    <w:rsid w:val="00E83DC5"/>
    <w:rsid w:val="00E85A50"/>
    <w:rsid w:val="00E86C29"/>
    <w:rsid w:val="00E87854"/>
    <w:rsid w:val="00EA491C"/>
    <w:rsid w:val="00EA5DB4"/>
    <w:rsid w:val="00EA695E"/>
    <w:rsid w:val="00EB09B0"/>
    <w:rsid w:val="00EC4D56"/>
    <w:rsid w:val="00EC5BC6"/>
    <w:rsid w:val="00EC729E"/>
    <w:rsid w:val="00EC7504"/>
    <w:rsid w:val="00ED59BD"/>
    <w:rsid w:val="00ED7077"/>
    <w:rsid w:val="00EE3447"/>
    <w:rsid w:val="00EF06DE"/>
    <w:rsid w:val="00EF4DC6"/>
    <w:rsid w:val="00F02997"/>
    <w:rsid w:val="00F0516D"/>
    <w:rsid w:val="00F05BEC"/>
    <w:rsid w:val="00F06EF9"/>
    <w:rsid w:val="00F14C44"/>
    <w:rsid w:val="00F1558A"/>
    <w:rsid w:val="00F251B7"/>
    <w:rsid w:val="00F25459"/>
    <w:rsid w:val="00F27B42"/>
    <w:rsid w:val="00F32EB2"/>
    <w:rsid w:val="00F35126"/>
    <w:rsid w:val="00F447EF"/>
    <w:rsid w:val="00F5190C"/>
    <w:rsid w:val="00F54BB1"/>
    <w:rsid w:val="00F64B63"/>
    <w:rsid w:val="00F71713"/>
    <w:rsid w:val="00F77B8B"/>
    <w:rsid w:val="00F852BE"/>
    <w:rsid w:val="00F861FA"/>
    <w:rsid w:val="00FA3351"/>
    <w:rsid w:val="00FA637B"/>
    <w:rsid w:val="00FB0A29"/>
    <w:rsid w:val="00FB38F5"/>
    <w:rsid w:val="00FB39E7"/>
    <w:rsid w:val="00FB4780"/>
    <w:rsid w:val="00FB5887"/>
    <w:rsid w:val="00FB771B"/>
    <w:rsid w:val="00FC37B3"/>
    <w:rsid w:val="00FC4A18"/>
    <w:rsid w:val="00FC55E9"/>
    <w:rsid w:val="00FC69EC"/>
    <w:rsid w:val="00FD03D9"/>
    <w:rsid w:val="00FD2323"/>
    <w:rsid w:val="00FD4657"/>
    <w:rsid w:val="00FD4AE3"/>
    <w:rsid w:val="00FD6971"/>
    <w:rsid w:val="00FE59F7"/>
    <w:rsid w:val="00FF31AB"/>
    <w:rsid w:val="00FF4210"/>
    <w:rsid w:val="00FF5B9F"/>
    <w:rsid w:val="00FF7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5:chartTrackingRefBased/>
  <w15:docId w15:val="{1F128364-DB00-4A17-8683-B186D6B3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0476DE"/>
    <w:pPr>
      <w:widowControl w:val="0"/>
      <w:jc w:val="both"/>
    </w:pPr>
    <w:rPr>
      <w:rFonts w:ascii="Century" w:eastAsia="ＭＳ 明朝" w:hAnsi="Century" w:cs="Century"/>
      <w:szCs w:val="21"/>
    </w:rPr>
  </w:style>
  <w:style w:type="paragraph" w:styleId="1">
    <w:name w:val="heading 1"/>
    <w:basedOn w:val="a"/>
    <w:next w:val="a"/>
    <w:link w:val="10"/>
    <w:uiPriority w:val="9"/>
    <w:qFormat/>
    <w:rsid w:val="004F5C61"/>
    <w:pPr>
      <w:keepNext/>
      <w:outlineLvl w:val="0"/>
    </w:pPr>
    <w:rPr>
      <w:rFonts w:asciiTheme="majorHAnsi" w:eastAsiaTheme="majorEastAsia" w:hAnsiTheme="majorHAnsi" w:cstheme="majorBidi"/>
      <w:sz w:val="24"/>
      <w:szCs w:val="24"/>
    </w:rPr>
  </w:style>
  <w:style w:type="paragraph" w:styleId="2">
    <w:name w:val="heading 2"/>
    <w:basedOn w:val="a"/>
    <w:next w:val="a"/>
    <w:link w:val="20"/>
    <w:unhideWhenUsed/>
    <w:qFormat/>
    <w:rsid w:val="000476D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rsid w:val="000476DE"/>
    <w:rPr>
      <w:rFonts w:asciiTheme="majorHAnsi" w:eastAsiaTheme="majorEastAsia" w:hAnsiTheme="majorHAnsi" w:cstheme="majorBidi"/>
      <w:szCs w:val="21"/>
    </w:rPr>
  </w:style>
  <w:style w:type="character" w:customStyle="1" w:styleId="10">
    <w:name w:val="見出し 1 (文字)"/>
    <w:basedOn w:val="a0"/>
    <w:link w:val="1"/>
    <w:uiPriority w:val="9"/>
    <w:rsid w:val="004F5C61"/>
    <w:rPr>
      <w:rFonts w:asciiTheme="majorHAnsi" w:eastAsiaTheme="majorEastAsia" w:hAnsiTheme="majorHAnsi" w:cstheme="majorBidi"/>
      <w:sz w:val="24"/>
      <w:szCs w:val="24"/>
    </w:rPr>
  </w:style>
  <w:style w:type="paragraph" w:styleId="a3">
    <w:name w:val="TOC Heading"/>
    <w:basedOn w:val="1"/>
    <w:next w:val="a"/>
    <w:uiPriority w:val="39"/>
    <w:unhideWhenUsed/>
    <w:qFormat/>
    <w:rsid w:val="004F5C61"/>
    <w:pPr>
      <w:keepLines/>
      <w:widowControl/>
      <w:spacing w:before="240" w:line="259" w:lineRule="auto"/>
      <w:jc w:val="left"/>
      <w:outlineLvl w:val="9"/>
    </w:pPr>
    <w:rPr>
      <w:color w:val="2E74B5" w:themeColor="accent1" w:themeShade="BF"/>
      <w:kern w:val="0"/>
      <w:sz w:val="32"/>
      <w:szCs w:val="32"/>
    </w:rPr>
  </w:style>
  <w:style w:type="paragraph" w:styleId="a4">
    <w:name w:val="header"/>
    <w:basedOn w:val="a"/>
    <w:link w:val="a5"/>
    <w:uiPriority w:val="99"/>
    <w:unhideWhenUsed/>
    <w:rsid w:val="00A93B94"/>
    <w:pPr>
      <w:tabs>
        <w:tab w:val="center" w:pos="4252"/>
        <w:tab w:val="right" w:pos="8504"/>
      </w:tabs>
      <w:snapToGrid w:val="0"/>
    </w:pPr>
  </w:style>
  <w:style w:type="character" w:customStyle="1" w:styleId="a5">
    <w:name w:val="ヘッダー (文字)"/>
    <w:basedOn w:val="a0"/>
    <w:link w:val="a4"/>
    <w:uiPriority w:val="99"/>
    <w:rsid w:val="00A93B94"/>
    <w:rPr>
      <w:rFonts w:ascii="Century" w:eastAsia="ＭＳ 明朝" w:hAnsi="Century" w:cs="Century"/>
      <w:szCs w:val="21"/>
    </w:rPr>
  </w:style>
  <w:style w:type="paragraph" w:styleId="a6">
    <w:name w:val="footer"/>
    <w:basedOn w:val="a"/>
    <w:link w:val="a7"/>
    <w:uiPriority w:val="99"/>
    <w:unhideWhenUsed/>
    <w:rsid w:val="00A93B94"/>
    <w:pPr>
      <w:tabs>
        <w:tab w:val="center" w:pos="4252"/>
        <w:tab w:val="right" w:pos="8504"/>
      </w:tabs>
      <w:snapToGrid w:val="0"/>
    </w:pPr>
  </w:style>
  <w:style w:type="character" w:customStyle="1" w:styleId="a7">
    <w:name w:val="フッター (文字)"/>
    <w:basedOn w:val="a0"/>
    <w:link w:val="a6"/>
    <w:uiPriority w:val="99"/>
    <w:rsid w:val="00A93B94"/>
    <w:rPr>
      <w:rFonts w:ascii="Century" w:eastAsia="ＭＳ 明朝" w:hAnsi="Century" w:cs="Century"/>
      <w:szCs w:val="21"/>
    </w:rPr>
  </w:style>
  <w:style w:type="paragraph" w:styleId="a8">
    <w:name w:val="Balloon Text"/>
    <w:basedOn w:val="a"/>
    <w:link w:val="a9"/>
    <w:uiPriority w:val="99"/>
    <w:semiHidden/>
    <w:unhideWhenUsed/>
    <w:rsid w:val="008E7EC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E7EC9"/>
    <w:rPr>
      <w:rFonts w:asciiTheme="majorHAnsi" w:eastAsiaTheme="majorEastAsia" w:hAnsiTheme="majorHAnsi" w:cstheme="majorBidi"/>
      <w:sz w:val="18"/>
      <w:szCs w:val="18"/>
    </w:rPr>
  </w:style>
  <w:style w:type="paragraph" w:customStyle="1" w:styleId="Default">
    <w:name w:val="Default"/>
    <w:rsid w:val="008E7EC9"/>
    <w:pPr>
      <w:widowControl w:val="0"/>
      <w:autoSpaceDE w:val="0"/>
      <w:autoSpaceDN w:val="0"/>
      <w:adjustRightInd w:val="0"/>
    </w:pPr>
    <w:rPr>
      <w:rFonts w:ascii="ＭＳ ゴシック" w:eastAsia="ＭＳ ゴシック" w:cs="ＭＳ ゴシック"/>
      <w:color w:val="000000"/>
      <w:kern w:val="0"/>
      <w:sz w:val="24"/>
      <w:szCs w:val="24"/>
    </w:rPr>
  </w:style>
  <w:style w:type="table" w:styleId="aa">
    <w:name w:val="Table Grid"/>
    <w:basedOn w:val="a1"/>
    <w:rsid w:val="00071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リストなし2"/>
    <w:next w:val="a2"/>
    <w:semiHidden/>
    <w:unhideWhenUsed/>
    <w:rsid w:val="00314D57"/>
  </w:style>
  <w:style w:type="paragraph" w:styleId="22">
    <w:name w:val="toc 2"/>
    <w:basedOn w:val="a"/>
    <w:next w:val="a"/>
    <w:autoRedefine/>
    <w:uiPriority w:val="39"/>
    <w:unhideWhenUsed/>
    <w:rsid w:val="006544BB"/>
    <w:pPr>
      <w:ind w:leftChars="100" w:left="210"/>
    </w:pPr>
  </w:style>
  <w:style w:type="character" w:styleId="ab">
    <w:name w:val="Hyperlink"/>
    <w:basedOn w:val="a0"/>
    <w:uiPriority w:val="99"/>
    <w:unhideWhenUsed/>
    <w:rsid w:val="006544BB"/>
    <w:rPr>
      <w:color w:val="0563C1" w:themeColor="hyperlink"/>
      <w:u w:val="single"/>
    </w:rPr>
  </w:style>
  <w:style w:type="paragraph" w:styleId="11">
    <w:name w:val="toc 1"/>
    <w:basedOn w:val="a"/>
    <w:next w:val="a"/>
    <w:autoRedefine/>
    <w:uiPriority w:val="39"/>
    <w:unhideWhenUsed/>
    <w:rsid w:val="009223AB"/>
    <w:pPr>
      <w:widowControl/>
      <w:spacing w:after="100" w:line="259" w:lineRule="auto"/>
      <w:jc w:val="left"/>
    </w:pPr>
    <w:rPr>
      <w:rFonts w:asciiTheme="majorEastAsia" w:eastAsiaTheme="majorEastAsia" w:hAnsiTheme="majorEastAsia" w:cs="Times New Roman"/>
      <w:bCs/>
      <w:kern w:val="0"/>
      <w:sz w:val="24"/>
      <w:szCs w:val="22"/>
    </w:rPr>
  </w:style>
  <w:style w:type="paragraph" w:styleId="3">
    <w:name w:val="toc 3"/>
    <w:basedOn w:val="a"/>
    <w:next w:val="a"/>
    <w:autoRedefine/>
    <w:uiPriority w:val="39"/>
    <w:unhideWhenUsed/>
    <w:rsid w:val="006544BB"/>
    <w:pPr>
      <w:widowControl/>
      <w:spacing w:after="100" w:line="259" w:lineRule="auto"/>
      <w:ind w:left="440"/>
      <w:jc w:val="left"/>
    </w:pPr>
    <w:rPr>
      <w:rFonts w:asciiTheme="minorHAnsi" w:eastAsiaTheme="minorEastAsia" w:hAnsiTheme="minorHAnsi" w:cs="Times New Roman"/>
      <w:kern w:val="0"/>
      <w:sz w:val="22"/>
      <w:szCs w:val="22"/>
    </w:rPr>
  </w:style>
  <w:style w:type="paragraph" w:styleId="ac">
    <w:name w:val="Title"/>
    <w:basedOn w:val="a"/>
    <w:next w:val="a"/>
    <w:link w:val="ad"/>
    <w:qFormat/>
    <w:rsid w:val="00384D44"/>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rsid w:val="00384D44"/>
    <w:rPr>
      <w:rFonts w:asciiTheme="majorHAnsi" w:eastAsia="ＭＳ ゴシック" w:hAnsiTheme="majorHAnsi" w:cstheme="majorBidi"/>
      <w:sz w:val="32"/>
      <w:szCs w:val="32"/>
    </w:rPr>
  </w:style>
  <w:style w:type="paragraph" w:styleId="ae">
    <w:name w:val="No Spacing"/>
    <w:uiPriority w:val="1"/>
    <w:qFormat/>
    <w:rsid w:val="002F73F9"/>
    <w:pPr>
      <w:widowControl w:val="0"/>
      <w:jc w:val="both"/>
    </w:pPr>
    <w:rPr>
      <w:rFonts w:ascii="Century" w:eastAsia="ＭＳ 明朝" w:hAnsi="Century" w:cs="Century"/>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8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37866-8E82-41AA-B44F-C94D882B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2373</TotalTime>
  <Pages>12</Pages>
  <Words>1185</Words>
  <Characters>6761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67</cp:revision>
  <cp:lastPrinted>2024-08-20T06:34:00Z</cp:lastPrinted>
  <dcterms:created xsi:type="dcterms:W3CDTF">2022-11-01T08:50:00Z</dcterms:created>
  <dcterms:modified xsi:type="dcterms:W3CDTF">2024-08-21T07:14:00Z</dcterms:modified>
</cp:coreProperties>
</file>