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40B06">
      <w:pPr>
        <w:autoSpaceDE w:val="0"/>
        <w:autoSpaceDN w:val="0"/>
        <w:adjustRightInd w:val="0"/>
        <w:spacing w:line="400" w:lineRule="atLeast"/>
        <w:jc w:val="center"/>
        <w:rPr>
          <w:rFonts w:ascii="Century" w:eastAsia="ＭＳ 明朝" w:hAnsi="ＭＳ 明朝" w:cs="ＭＳ 明朝"/>
          <w:color w:val="000000"/>
          <w:kern w:val="0"/>
          <w:sz w:val="20"/>
          <w:szCs w:val="20"/>
        </w:rPr>
      </w:pPr>
      <w:bookmarkStart w:id="0" w:name="_GoBack"/>
      <w:bookmarkEnd w:id="0"/>
      <w:r>
        <w:rPr>
          <w:rFonts w:ascii="Century" w:eastAsia="ＭＳ 明朝" w:hAnsi="ＭＳ 明朝" w:cs="ＭＳ 明朝" w:hint="eastAsia"/>
          <w:color w:val="000000"/>
          <w:kern w:val="0"/>
          <w:sz w:val="20"/>
          <w:szCs w:val="20"/>
        </w:rPr>
        <w:t>八千代市指定居宅介護支援等の事業の人員及び運営に関する基準等を定める条例</w:t>
      </w:r>
    </w:p>
    <w:tbl>
      <w:tblPr>
        <w:tblW w:w="0" w:type="auto"/>
        <w:tblInd w:w="102" w:type="dxa"/>
        <w:tblLayout w:type="fixed"/>
        <w:tblCellMar>
          <w:left w:w="0" w:type="dxa"/>
          <w:right w:w="0" w:type="dxa"/>
        </w:tblCellMar>
        <w:tblLook w:val="0000" w:firstRow="0" w:lastRow="0" w:firstColumn="0" w:lastColumn="0" w:noHBand="0" w:noVBand="0"/>
      </w:tblPr>
      <w:tblGrid>
        <w:gridCol w:w="6718"/>
        <w:gridCol w:w="6718"/>
      </w:tblGrid>
      <w:tr w:rsidR="00000000">
        <w:tblPrEx>
          <w:tblCellMar>
            <w:top w:w="0" w:type="dxa"/>
            <w:left w:w="0" w:type="dxa"/>
            <w:bottom w:w="0" w:type="dxa"/>
            <w:right w:w="0" w:type="dxa"/>
          </w:tblCellMar>
        </w:tblPrEx>
        <w:trPr>
          <w:trHeight w:val="340"/>
        </w:trPr>
        <w:tc>
          <w:tcPr>
            <w:tcW w:w="6718" w:type="dxa"/>
            <w:tcBorders>
              <w:top w:val="single" w:sz="4" w:space="0" w:color="000000"/>
              <w:left w:val="single" w:sz="4" w:space="0" w:color="000000"/>
              <w:bottom w:val="single" w:sz="4" w:space="0" w:color="000000"/>
              <w:right w:val="single" w:sz="4" w:space="0" w:color="000000"/>
            </w:tcBorders>
            <w:tcMar>
              <w:left w:w="102" w:type="dxa"/>
              <w:right w:w="102" w:type="dxa"/>
            </w:tcMar>
            <w:vAlign w:val="center"/>
          </w:tcPr>
          <w:p w:rsidR="00000000" w:rsidRDefault="00440B06">
            <w:pPr>
              <w:wordWrap w:val="0"/>
              <w:autoSpaceDE w:val="0"/>
              <w:autoSpaceDN w:val="0"/>
              <w:adjustRightInd w:val="0"/>
              <w:spacing w:line="200" w:lineRule="atLeast"/>
              <w:ind w:left="20"/>
              <w:jc w:val="center"/>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現行</w:t>
            </w:r>
          </w:p>
        </w:tc>
        <w:tc>
          <w:tcPr>
            <w:tcW w:w="6718" w:type="dxa"/>
            <w:tcBorders>
              <w:top w:val="single" w:sz="4" w:space="0" w:color="000000"/>
              <w:left w:val="nil"/>
              <w:bottom w:val="single" w:sz="4" w:space="0" w:color="000000"/>
              <w:right w:val="single" w:sz="4" w:space="0" w:color="000000"/>
            </w:tcBorders>
            <w:tcMar>
              <w:left w:w="102" w:type="dxa"/>
              <w:right w:w="102" w:type="dxa"/>
            </w:tcMar>
            <w:vAlign w:val="center"/>
          </w:tcPr>
          <w:p w:rsidR="00000000" w:rsidRDefault="00440B06">
            <w:pPr>
              <w:wordWrap w:val="0"/>
              <w:autoSpaceDE w:val="0"/>
              <w:autoSpaceDN w:val="0"/>
              <w:adjustRightInd w:val="0"/>
              <w:spacing w:line="200" w:lineRule="atLeast"/>
              <w:ind w:left="20"/>
              <w:jc w:val="center"/>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改正案</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基本方針</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基本方針</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　指定居宅介護支援事業者は，事業の運営に当たっては，市町村</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特別区を含む。以下同じ。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，法第</w:t>
            </w:r>
            <w:r>
              <w:rPr>
                <w:rFonts w:ascii="Century" w:eastAsia="ＭＳ 明朝" w:hAnsi="ＭＳ 明朝" w:cs="ＭＳ 明朝"/>
                <w:color w:val="000000"/>
                <w:kern w:val="0"/>
                <w:sz w:val="20"/>
                <w:szCs w:val="20"/>
              </w:rPr>
              <w:t>115</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46</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項に規定する地域包括支援センター，老人福祉法</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昭和</w:t>
            </w:r>
            <w:r>
              <w:rPr>
                <w:rFonts w:ascii="Century" w:eastAsia="ＭＳ 明朝" w:hAnsi="ＭＳ 明朝" w:cs="ＭＳ 明朝"/>
                <w:color w:val="000000"/>
                <w:kern w:val="0"/>
                <w:sz w:val="20"/>
                <w:szCs w:val="20"/>
              </w:rPr>
              <w:t>38</w:t>
            </w:r>
            <w:r>
              <w:rPr>
                <w:rFonts w:ascii="Century" w:eastAsia="ＭＳ 明朝" w:hAnsi="ＭＳ 明朝" w:cs="ＭＳ 明朝" w:hint="eastAsia"/>
                <w:color w:val="000000"/>
                <w:kern w:val="0"/>
                <w:sz w:val="20"/>
                <w:szCs w:val="20"/>
              </w:rPr>
              <w:t>年法律第</w:t>
            </w:r>
            <w:r>
              <w:rPr>
                <w:rFonts w:ascii="Century" w:eastAsia="ＭＳ 明朝" w:hAnsi="ＭＳ 明朝" w:cs="ＭＳ 明朝"/>
                <w:color w:val="000000"/>
                <w:kern w:val="0"/>
                <w:sz w:val="20"/>
                <w:szCs w:val="20"/>
              </w:rPr>
              <w:t>133</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20</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7</w:t>
            </w:r>
            <w:r>
              <w:rPr>
                <w:rFonts w:ascii="Century" w:eastAsia="ＭＳ 明朝" w:hAnsi="ＭＳ 明朝" w:cs="ＭＳ 明朝" w:hint="eastAsia"/>
                <w:color w:val="000000"/>
                <w:kern w:val="0"/>
                <w:sz w:val="20"/>
                <w:szCs w:val="20"/>
              </w:rPr>
              <w:t>の</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に規定する老人介護支援センター，他の指定居宅介護支援事業者，指定介護予防支援事業者</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法第</w:t>
            </w:r>
            <w:r>
              <w:rPr>
                <w:rFonts w:ascii="Century" w:eastAsia="ＭＳ 明朝" w:hAnsi="ＭＳ 明朝" w:cs="ＭＳ 明朝"/>
                <w:color w:val="000000"/>
                <w:kern w:val="0"/>
                <w:sz w:val="20"/>
                <w:szCs w:val="20"/>
              </w:rPr>
              <w:t>58</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項に規定する指定介護予防支</w:t>
            </w:r>
            <w:r>
              <w:rPr>
                <w:rFonts w:ascii="Century" w:eastAsia="ＭＳ 明朝" w:hAnsi="ＭＳ 明朝" w:cs="ＭＳ 明朝" w:hint="eastAsia"/>
                <w:color w:val="000000"/>
                <w:kern w:val="0"/>
                <w:sz w:val="20"/>
                <w:szCs w:val="20"/>
              </w:rPr>
              <w:t>援事業者をいう。以下同じ。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，介護保険施設，障害者の日常生活及び社会生活を総合的に支援するための法律</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平成</w:t>
            </w: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年法律第</w:t>
            </w:r>
            <w:r>
              <w:rPr>
                <w:rFonts w:ascii="Century" w:eastAsia="ＭＳ 明朝" w:hAnsi="ＭＳ 明朝" w:cs="ＭＳ 明朝"/>
                <w:color w:val="000000"/>
                <w:kern w:val="0"/>
                <w:sz w:val="20"/>
                <w:szCs w:val="20"/>
              </w:rPr>
              <w:t>123</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51</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号に規定する指定特定相談支援事業者等との連携に努めなければならない。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　指定居宅介護支援事業者は，事業の運営に当たっては，市町村</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特別区を含む。以下同じ。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，法第</w:t>
            </w:r>
            <w:r>
              <w:rPr>
                <w:rFonts w:ascii="Century" w:eastAsia="ＭＳ 明朝" w:hAnsi="ＭＳ 明朝" w:cs="ＭＳ 明朝"/>
                <w:color w:val="000000"/>
                <w:kern w:val="0"/>
                <w:sz w:val="20"/>
                <w:szCs w:val="20"/>
              </w:rPr>
              <w:t>115</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46</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項に規定する地域包括支援センター</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以下「地域包括支援センター」という。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，老人福祉法</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昭和</w:t>
            </w:r>
            <w:r>
              <w:rPr>
                <w:rFonts w:ascii="Century" w:eastAsia="ＭＳ 明朝" w:hAnsi="ＭＳ 明朝" w:cs="ＭＳ 明朝"/>
                <w:color w:val="000000"/>
                <w:kern w:val="0"/>
                <w:sz w:val="20"/>
                <w:szCs w:val="20"/>
              </w:rPr>
              <w:t>38</w:t>
            </w:r>
            <w:r>
              <w:rPr>
                <w:rFonts w:ascii="Century" w:eastAsia="ＭＳ 明朝" w:hAnsi="ＭＳ 明朝" w:cs="ＭＳ 明朝" w:hint="eastAsia"/>
                <w:color w:val="000000"/>
                <w:kern w:val="0"/>
                <w:sz w:val="20"/>
                <w:szCs w:val="20"/>
              </w:rPr>
              <w:t>年法律第</w:t>
            </w:r>
            <w:r>
              <w:rPr>
                <w:rFonts w:ascii="Century" w:eastAsia="ＭＳ 明朝" w:hAnsi="ＭＳ 明朝" w:cs="ＭＳ 明朝"/>
                <w:color w:val="000000"/>
                <w:kern w:val="0"/>
                <w:sz w:val="20"/>
                <w:szCs w:val="20"/>
              </w:rPr>
              <w:t>133</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20</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7</w:t>
            </w:r>
            <w:r>
              <w:rPr>
                <w:rFonts w:ascii="Century" w:eastAsia="ＭＳ 明朝" w:hAnsi="ＭＳ 明朝" w:cs="ＭＳ 明朝" w:hint="eastAsia"/>
                <w:color w:val="000000"/>
                <w:kern w:val="0"/>
                <w:sz w:val="20"/>
                <w:szCs w:val="20"/>
              </w:rPr>
              <w:t>の</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に規定する老人介護支援センター，他の指定居宅介護支</w:t>
            </w:r>
            <w:r>
              <w:rPr>
                <w:rFonts w:ascii="Century" w:eastAsia="ＭＳ 明朝" w:hAnsi="ＭＳ 明朝" w:cs="ＭＳ 明朝" w:hint="eastAsia"/>
                <w:color w:val="000000"/>
                <w:kern w:val="0"/>
                <w:sz w:val="20"/>
                <w:szCs w:val="20"/>
              </w:rPr>
              <w:t>援事業者，指定介護予防支援事業者</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法第</w:t>
            </w:r>
            <w:r>
              <w:rPr>
                <w:rFonts w:ascii="Century" w:eastAsia="ＭＳ 明朝" w:hAnsi="ＭＳ 明朝" w:cs="ＭＳ 明朝"/>
                <w:color w:val="000000"/>
                <w:kern w:val="0"/>
                <w:sz w:val="20"/>
                <w:szCs w:val="20"/>
              </w:rPr>
              <w:t>58</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項に規定する指定介護予防支援事業者をいう。以下同じ。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，介護保険施設，障害者の日常生活及び社会生活を総合的に支援するための法律</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平成</w:t>
            </w: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年法律第</w:t>
            </w:r>
            <w:r>
              <w:rPr>
                <w:rFonts w:ascii="Century" w:eastAsia="ＭＳ 明朝" w:hAnsi="ＭＳ 明朝" w:cs="ＭＳ 明朝"/>
                <w:color w:val="000000"/>
                <w:kern w:val="0"/>
                <w:sz w:val="20"/>
                <w:szCs w:val="20"/>
              </w:rPr>
              <w:t>123</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51</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号に規定する指定特定相談支援事業者等との連携に努めなければならない。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従業者の員数</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従業者の員数</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前項に規定する員数の基準は，利用者の数</w:t>
            </w:r>
            <w:r>
              <w:rPr>
                <w:rFonts w:ascii="Century" w:eastAsia="ＭＳ 明朝" w:hAnsi="ＭＳ 明朝" w:cs="ＭＳ 明朝" w:hint="eastAsia"/>
                <w:color w:val="000000"/>
                <w:kern w:val="0"/>
                <w:sz w:val="20"/>
                <w:szCs w:val="20"/>
                <w:u w:val="single"/>
              </w:rPr>
              <w:t>が</w:t>
            </w:r>
            <w:r>
              <w:rPr>
                <w:rFonts w:ascii="Century" w:eastAsia="ＭＳ 明朝" w:hAnsi="ＭＳ 明朝" w:cs="ＭＳ 明朝"/>
                <w:color w:val="000000"/>
                <w:kern w:val="0"/>
                <w:sz w:val="20"/>
                <w:szCs w:val="20"/>
                <w:u w:val="single"/>
              </w:rPr>
              <w:t>35</w:t>
            </w:r>
            <w:r>
              <w:rPr>
                <w:rFonts w:ascii="Century" w:eastAsia="ＭＳ 明朝" w:hAnsi="ＭＳ 明朝" w:cs="ＭＳ 明朝" w:hint="eastAsia"/>
                <w:color w:val="000000"/>
                <w:kern w:val="0"/>
                <w:sz w:val="20"/>
                <w:szCs w:val="20"/>
              </w:rPr>
              <w:t>又はその端数を増すごとに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とする。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前項に規定する員数の</w:t>
            </w:r>
            <w:r>
              <w:rPr>
                <w:rFonts w:ascii="Century" w:eastAsia="ＭＳ 明朝" w:hAnsi="ＭＳ 明朝" w:cs="ＭＳ 明朝" w:hint="eastAsia"/>
                <w:color w:val="000000"/>
                <w:kern w:val="0"/>
                <w:sz w:val="20"/>
                <w:szCs w:val="20"/>
              </w:rPr>
              <w:t>基準は，利用者の数</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当該指定居宅介護支援事業者が指定介護予防支援事業者の指定を併せて受け，又は法第</w:t>
            </w:r>
            <w:r>
              <w:rPr>
                <w:rFonts w:ascii="Century" w:eastAsia="ＭＳ 明朝" w:hAnsi="ＭＳ 明朝" w:cs="ＭＳ 明朝"/>
                <w:color w:val="000000"/>
                <w:kern w:val="0"/>
                <w:sz w:val="20"/>
                <w:szCs w:val="20"/>
                <w:u w:val="single"/>
              </w:rPr>
              <w:t>115</w:t>
            </w:r>
            <w:r>
              <w:rPr>
                <w:rFonts w:ascii="Century" w:eastAsia="ＭＳ 明朝" w:hAnsi="ＭＳ 明朝" w:cs="ＭＳ 明朝" w:hint="eastAsia"/>
                <w:color w:val="000000"/>
                <w:kern w:val="0"/>
                <w:sz w:val="20"/>
                <w:szCs w:val="20"/>
                <w:u w:val="single"/>
              </w:rPr>
              <w:t>条の</w:t>
            </w:r>
            <w:r>
              <w:rPr>
                <w:rFonts w:ascii="Century" w:eastAsia="ＭＳ 明朝" w:hAnsi="ＭＳ 明朝" w:cs="ＭＳ 明朝"/>
                <w:color w:val="000000"/>
                <w:kern w:val="0"/>
                <w:sz w:val="20"/>
                <w:szCs w:val="20"/>
                <w:u w:val="single"/>
              </w:rPr>
              <w:t>23</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項の規定により地域包括支援センターの設置者である指定介護予防支援事業者から委託を受けて，当該指定居宅介護支援事業所において指定介護予防支援</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法第</w:t>
            </w:r>
            <w:r>
              <w:rPr>
                <w:rFonts w:ascii="Century" w:eastAsia="ＭＳ 明朝" w:hAnsi="ＭＳ 明朝" w:cs="ＭＳ 明朝"/>
                <w:color w:val="000000"/>
                <w:kern w:val="0"/>
                <w:sz w:val="20"/>
                <w:szCs w:val="20"/>
                <w:u w:val="single"/>
              </w:rPr>
              <w:t>58</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項に規定する指定介護予防支援をいう。以下この項及び第</w:t>
            </w:r>
            <w:r>
              <w:rPr>
                <w:rFonts w:ascii="Century" w:eastAsia="ＭＳ 明朝" w:hAnsi="ＭＳ 明朝" w:cs="ＭＳ 明朝"/>
                <w:color w:val="000000"/>
                <w:kern w:val="0"/>
                <w:sz w:val="20"/>
                <w:szCs w:val="20"/>
                <w:u w:val="single"/>
              </w:rPr>
              <w:t>15</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30</w:t>
            </w:r>
            <w:r>
              <w:rPr>
                <w:rFonts w:ascii="Century" w:eastAsia="ＭＳ 明朝" w:hAnsi="ＭＳ 明朝" w:cs="ＭＳ 明朝" w:hint="eastAsia"/>
                <w:color w:val="000000"/>
                <w:kern w:val="0"/>
                <w:sz w:val="20"/>
                <w:szCs w:val="20"/>
                <w:u w:val="single"/>
              </w:rPr>
              <w:t>号において同じ。</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を行う場合にあって</w:t>
            </w:r>
            <w:r>
              <w:rPr>
                <w:rFonts w:ascii="Century" w:eastAsia="ＭＳ 明朝" w:hAnsi="ＭＳ 明朝" w:cs="ＭＳ 明朝" w:hint="eastAsia"/>
                <w:color w:val="000000"/>
                <w:kern w:val="0"/>
                <w:sz w:val="20"/>
                <w:szCs w:val="20"/>
                <w:u w:val="single"/>
              </w:rPr>
              <w:lastRenderedPageBreak/>
              <w:t>は，当該事業所における指定居宅介護支援の利用者の数に当該事業所における指定介護予防支援の利用者の数に</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分の</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を乗じた数を加えた数。次項において</w:t>
            </w:r>
            <w:r>
              <w:rPr>
                <w:rFonts w:ascii="Century" w:eastAsia="ＭＳ 明朝" w:hAnsi="ＭＳ 明朝" w:cs="ＭＳ 明朝" w:hint="eastAsia"/>
                <w:color w:val="000000"/>
                <w:kern w:val="0"/>
                <w:sz w:val="20"/>
                <w:szCs w:val="20"/>
                <w:u w:val="single"/>
              </w:rPr>
              <w:t>同じ。</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が</w:t>
            </w:r>
            <w:r>
              <w:rPr>
                <w:rFonts w:ascii="Century" w:eastAsia="ＭＳ 明朝" w:hAnsi="ＭＳ 明朝" w:cs="ＭＳ 明朝"/>
                <w:color w:val="000000"/>
                <w:kern w:val="0"/>
                <w:sz w:val="20"/>
                <w:szCs w:val="20"/>
                <w:u w:val="single"/>
              </w:rPr>
              <w:t>44</w:t>
            </w:r>
            <w:r>
              <w:rPr>
                <w:rFonts w:ascii="Century" w:eastAsia="ＭＳ 明朝" w:hAnsi="ＭＳ 明朝" w:cs="ＭＳ 明朝" w:hint="eastAsia"/>
                <w:color w:val="000000"/>
                <w:kern w:val="0"/>
                <w:sz w:val="20"/>
                <w:szCs w:val="20"/>
              </w:rPr>
              <w:t>又はその端数を増すごとに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とする。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前項の規定にかかわらず，指定居宅介護支援事業所が，公益社団法人国民健康保険中央会</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昭和</w:t>
            </w:r>
            <w:r>
              <w:rPr>
                <w:rFonts w:ascii="Century" w:eastAsia="ＭＳ 明朝" w:hAnsi="ＭＳ 明朝" w:cs="ＭＳ 明朝"/>
                <w:color w:val="000000"/>
                <w:kern w:val="0"/>
                <w:sz w:val="20"/>
                <w:szCs w:val="20"/>
                <w:u w:val="single"/>
              </w:rPr>
              <w:t>34</w:t>
            </w:r>
            <w:r>
              <w:rPr>
                <w:rFonts w:ascii="Century" w:eastAsia="ＭＳ 明朝" w:hAnsi="ＭＳ 明朝" w:cs="ＭＳ 明朝" w:hint="eastAsia"/>
                <w:color w:val="000000"/>
                <w:kern w:val="0"/>
                <w:sz w:val="20"/>
                <w:szCs w:val="20"/>
                <w:u w:val="single"/>
              </w:rPr>
              <w:t>年</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月</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日に社団法人国民健康保険中央会という名称で設立された法人をいう。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が運用及び管理を行う指定居宅介護支援事業者及び指定居宅サービス事業者等の使用に係る電子計算機と接続された居宅サービス計画の情報の共有等のための情報処理システムを利用し，かつ，事務職員を配置している場合における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項に規定する員数の基準は，利用者の数が</w:t>
            </w:r>
            <w:r>
              <w:rPr>
                <w:rFonts w:ascii="Century" w:eastAsia="ＭＳ 明朝" w:hAnsi="ＭＳ 明朝" w:cs="ＭＳ 明朝"/>
                <w:color w:val="000000"/>
                <w:kern w:val="0"/>
                <w:sz w:val="20"/>
                <w:szCs w:val="20"/>
                <w:u w:val="single"/>
              </w:rPr>
              <w:t>49</w:t>
            </w:r>
            <w:r>
              <w:rPr>
                <w:rFonts w:ascii="Century" w:eastAsia="ＭＳ 明朝" w:hAnsi="ＭＳ 明朝" w:cs="ＭＳ 明朝" w:hint="eastAsia"/>
                <w:color w:val="000000"/>
                <w:kern w:val="0"/>
                <w:sz w:val="20"/>
                <w:szCs w:val="20"/>
                <w:u w:val="single"/>
              </w:rPr>
              <w:t>又はその端数を増すごとに</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とする。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管理者</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管理者</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項に規定する管理者は，専らその職務に従事する者でなければならない。ただし，次に掲げる場合は，この限りでない。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項に規定する管理者は，専らその職務に従事する者でなければならない。ただし，次に掲げる場合は，この限りでない。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管理者が</w:t>
            </w:r>
            <w:r>
              <w:rPr>
                <w:rFonts w:ascii="Century" w:eastAsia="ＭＳ 明朝" w:hAnsi="ＭＳ 明朝" w:cs="ＭＳ 明朝" w:hint="eastAsia"/>
                <w:color w:val="000000"/>
                <w:kern w:val="0"/>
                <w:sz w:val="20"/>
                <w:szCs w:val="20"/>
                <w:u w:val="single"/>
              </w:rPr>
              <w:t>同一敷地内にある</w:t>
            </w:r>
            <w:r>
              <w:rPr>
                <w:rFonts w:ascii="Century" w:eastAsia="ＭＳ 明朝" w:hAnsi="ＭＳ 明朝" w:cs="ＭＳ 明朝" w:hint="eastAsia"/>
                <w:color w:val="000000"/>
                <w:kern w:val="0"/>
                <w:sz w:val="20"/>
                <w:szCs w:val="20"/>
              </w:rPr>
              <w:t>他の事業所の職務に従事する場合</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その管理する指定居宅介護支援事業所の管理に支障がない場合に限る。</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管理者が他の</w:t>
            </w:r>
            <w:r>
              <w:rPr>
                <w:rFonts w:ascii="Century" w:eastAsia="ＭＳ 明朝" w:hAnsi="ＭＳ 明朝" w:cs="ＭＳ 明朝" w:hint="eastAsia"/>
                <w:color w:val="000000"/>
                <w:kern w:val="0"/>
                <w:sz w:val="20"/>
                <w:szCs w:val="20"/>
              </w:rPr>
              <w:t>事業所の職務に従事する場合</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その管理する指定居宅介護支援事業所の管理に支障がない場合に限る。</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内容及び手続の説明及び同意</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内容及び手続の説明及び同意</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2</w:t>
            </w:r>
            <w:r>
              <w:rPr>
                <w:rFonts w:ascii="Century" w:eastAsia="ＭＳ 明朝" w:hAnsi="ＭＳ 明朝" w:cs="ＭＳ 明朝" w:hint="eastAsia"/>
                <w:color w:val="000000"/>
                <w:kern w:val="0"/>
                <w:sz w:val="20"/>
                <w:szCs w:val="20"/>
              </w:rPr>
              <w:t xml:space="preserve">　指定居宅介護支援事業者は，指定居宅介護支援の提供の開始に際し，あらかじめ，居宅サービス計画が第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条に規定する基本方針及び利用者の希望に基づき作成されるものであり，利用者は複数の指定居宅サービス事業者等を紹介するよう求めることができること</w:t>
            </w:r>
            <w:r>
              <w:rPr>
                <w:rFonts w:ascii="Century" w:eastAsia="ＭＳ 明朝" w:hAnsi="ＭＳ 明朝" w:cs="ＭＳ 明朝" w:hint="eastAsia"/>
                <w:color w:val="000000"/>
                <w:kern w:val="0"/>
                <w:sz w:val="20"/>
                <w:szCs w:val="20"/>
                <w:u w:val="single"/>
              </w:rPr>
              <w:t>，前</w:t>
            </w: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u w:val="single"/>
              </w:rPr>
              <w:t>月間に当該指定居宅介護支援事業所において作成された居宅サービス計画の</w:t>
            </w:r>
            <w:r>
              <w:rPr>
                <w:rFonts w:ascii="Century" w:eastAsia="ＭＳ 明朝" w:hAnsi="ＭＳ 明朝" w:cs="ＭＳ 明朝" w:hint="eastAsia"/>
                <w:color w:val="000000"/>
                <w:kern w:val="0"/>
                <w:sz w:val="20"/>
                <w:szCs w:val="20"/>
                <w:u w:val="single"/>
              </w:rPr>
              <w:t>総数のうちに訪問介護，通所介護，福祉用具貸与及び地域密着型通所介護</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以下この項において「訪問介護等」という。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がそれぞれ位置付けられた居宅サービス計画の数が占める割合，前</w:t>
            </w: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u w:val="single"/>
              </w:rPr>
              <w:t>月間に当該指定居宅介護支援事業所において作成された居宅サービス計画に位置付けられた訪問介護等ごとの回数のうちに同一の指定居宅サービス事業者又は指定地域密着型サービス事業者によって提供されたものが占める割合</w:t>
            </w:r>
            <w:r>
              <w:rPr>
                <w:rFonts w:ascii="Century" w:eastAsia="ＭＳ 明朝" w:hAnsi="ＭＳ 明朝" w:cs="ＭＳ 明朝" w:hint="eastAsia"/>
                <w:color w:val="000000"/>
                <w:kern w:val="0"/>
                <w:sz w:val="20"/>
                <w:szCs w:val="20"/>
              </w:rPr>
              <w:t>等につき説明を行い，理解を得なければならない。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指定居宅介護支援事業者は，指定居宅介護支援の提供の開始に際し，あらかじめ</w:t>
            </w:r>
            <w:r>
              <w:rPr>
                <w:rFonts w:ascii="Century" w:eastAsia="ＭＳ 明朝" w:hAnsi="ＭＳ 明朝" w:cs="ＭＳ 明朝" w:hint="eastAsia"/>
                <w:color w:val="000000"/>
                <w:kern w:val="0"/>
                <w:sz w:val="20"/>
                <w:szCs w:val="20"/>
                <w:u w:val="single"/>
              </w:rPr>
              <w:t>，利用者又は</w:t>
            </w:r>
            <w:r>
              <w:rPr>
                <w:rFonts w:ascii="Century" w:eastAsia="ＭＳ 明朝" w:hAnsi="ＭＳ 明朝" w:cs="ＭＳ 明朝" w:hint="eastAsia"/>
                <w:color w:val="000000"/>
                <w:kern w:val="0"/>
                <w:sz w:val="20"/>
                <w:szCs w:val="20"/>
                <w:u w:val="single"/>
              </w:rPr>
              <w:t>その家族に対し</w:t>
            </w:r>
            <w:r>
              <w:rPr>
                <w:rFonts w:ascii="Century" w:eastAsia="ＭＳ 明朝" w:hAnsi="ＭＳ 明朝" w:cs="ＭＳ 明朝" w:hint="eastAsia"/>
                <w:color w:val="000000"/>
                <w:kern w:val="0"/>
                <w:sz w:val="20"/>
                <w:szCs w:val="20"/>
              </w:rPr>
              <w:t>，居宅サービス計画が第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条に規定する基本方針及び利用者の希望に基づき作成されるものであり，利用者は複数の指定居宅サービス事業者等を紹介するよう求めることができること等につき説明を行い，理解を得なければならない。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指定居宅介護支援事業者は，指定居宅介護支援の提供の開始に際し，あらかじめ，利用者又はその家族に対し，前</w:t>
            </w: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u w:val="single"/>
              </w:rPr>
              <w:t>月間に当該指定居宅介護支援事業所において作成された居宅サービス計画の総数のうちに訪問介護，通所介護，福祉用具貸与及び地域密着型通所介護</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以下この項において「訪問介護等」という</w:t>
            </w:r>
            <w:r>
              <w:rPr>
                <w:rFonts w:ascii="Century" w:eastAsia="ＭＳ 明朝" w:hAnsi="ＭＳ 明朝" w:cs="ＭＳ 明朝" w:hint="eastAsia"/>
                <w:color w:val="000000"/>
                <w:kern w:val="0"/>
                <w:sz w:val="20"/>
                <w:szCs w:val="20"/>
                <w:u w:val="single"/>
              </w:rPr>
              <w:t>。</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がそれぞれ位置付けられた居宅サービス計画の数が占める割合及び前</w:t>
            </w: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u w:val="single"/>
              </w:rPr>
              <w:t>月間に当該指定居宅介護支援事業所において作成された居宅サービス計画に位置付けられた訪問介護等ごとの回数のうちに同一の指定居宅サービス事業者又は指定地域密着型サービス事業者によって提供されたものが占める割合につき説明を行い，理解を得るよう努め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lastRenderedPageBreak/>
              <w:t>4</w:t>
            </w:r>
            <w:r>
              <w:rPr>
                <w:rFonts w:ascii="Century" w:eastAsia="ＭＳ 明朝" w:hAnsi="ＭＳ 明朝" w:cs="ＭＳ 明朝" w:hint="eastAsia"/>
                <w:color w:val="000000"/>
                <w:kern w:val="0"/>
                <w:sz w:val="20"/>
                <w:szCs w:val="20"/>
              </w:rPr>
              <w:t xml:space="preserve">　指定居宅介護支援事業者は，利用申込者又はその家族からの申出があった場合には，第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項の規定による文書の交付に代えて，</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7</w:t>
            </w:r>
            <w:r>
              <w:rPr>
                <w:rFonts w:ascii="Century" w:eastAsia="ＭＳ 明朝" w:hAnsi="ＭＳ 明朝" w:cs="ＭＳ 明朝" w:hint="eastAsia"/>
                <w:color w:val="000000"/>
                <w:kern w:val="0"/>
                <w:sz w:val="20"/>
                <w:szCs w:val="20"/>
                <w:u w:val="single"/>
              </w:rPr>
              <w:t>項</w:t>
            </w:r>
            <w:r>
              <w:rPr>
                <w:rFonts w:ascii="Century" w:eastAsia="ＭＳ 明朝" w:hAnsi="ＭＳ 明朝" w:cs="ＭＳ 明朝" w:hint="eastAsia"/>
                <w:color w:val="000000"/>
                <w:kern w:val="0"/>
                <w:sz w:val="20"/>
                <w:szCs w:val="20"/>
              </w:rPr>
              <w:t>で定めるところにより，当該利用申</w:t>
            </w:r>
            <w:r>
              <w:rPr>
                <w:rFonts w:ascii="Century" w:eastAsia="ＭＳ 明朝" w:hAnsi="ＭＳ 明朝" w:cs="ＭＳ 明朝" w:hint="eastAsia"/>
                <w:color w:val="000000"/>
                <w:kern w:val="0"/>
                <w:sz w:val="20"/>
                <w:szCs w:val="20"/>
              </w:rPr>
              <w:t>込者又はその家族の承諾を得て，当該文書に記すべき重要事項を電子情報処理組織を使用する方法その他の情報通信の技術を利用する方法であって次に掲げるもの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以下この条において「電磁的方法」という。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により提供することができる。この場合において，当該指定居宅介護支援事業者は，当該文書を交付したものとみなす。</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rPr>
              <w:t xml:space="preserve">　指定居宅介護支援事業者は，利用申込者又はその家族からの申出があった場合には，第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項の規定による文書の交付に代えて，</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8</w:t>
            </w:r>
            <w:r>
              <w:rPr>
                <w:rFonts w:ascii="Century" w:eastAsia="ＭＳ 明朝" w:hAnsi="ＭＳ 明朝" w:cs="ＭＳ 明朝" w:hint="eastAsia"/>
                <w:color w:val="000000"/>
                <w:kern w:val="0"/>
                <w:sz w:val="20"/>
                <w:szCs w:val="20"/>
                <w:u w:val="single"/>
              </w:rPr>
              <w:t>項</w:t>
            </w:r>
            <w:r>
              <w:rPr>
                <w:rFonts w:ascii="Century" w:eastAsia="ＭＳ 明朝" w:hAnsi="ＭＳ 明朝" w:cs="ＭＳ 明朝" w:hint="eastAsia"/>
                <w:color w:val="000000"/>
                <w:kern w:val="0"/>
                <w:sz w:val="20"/>
                <w:szCs w:val="20"/>
              </w:rPr>
              <w:t>で定めるところにより，当該利用申込者又はその家族の承諾を得て，当該文書に記すべき重要事項</w:t>
            </w:r>
            <w:r>
              <w:rPr>
                <w:rFonts w:ascii="Century" w:eastAsia="ＭＳ 明朝" w:hAnsi="ＭＳ 明朝" w:cs="ＭＳ 明朝" w:hint="eastAsia"/>
                <w:color w:val="000000"/>
                <w:kern w:val="0"/>
                <w:sz w:val="20"/>
                <w:szCs w:val="20"/>
              </w:rPr>
              <w:t>を電子情報処理組織を使用する方法その他の情報通信の技術を利用する方法であって次に掲げるもの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以下この条において「電磁的方法」という。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により提供することができる。この場合において，当該指定居宅介護支援事業者は，当該文書を交付したものとみなす。</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磁気ディスク，シー・ディー・ロムその他これらに準ずる方法により一定の事項を確実に記録しておくことができる物</w:t>
            </w:r>
            <w:r>
              <w:rPr>
                <w:rFonts w:ascii="Century" w:eastAsia="ＭＳ 明朝" w:hAnsi="ＭＳ 明朝" w:cs="ＭＳ 明朝" w:hint="eastAsia"/>
                <w:color w:val="000000"/>
                <w:kern w:val="0"/>
                <w:sz w:val="20"/>
                <w:szCs w:val="20"/>
              </w:rPr>
              <w:t>をもって調製するファイルに第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項に規定する重要事項を記録したものを交付する方法</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電磁的記録媒体</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電磁的記録</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電</w:t>
            </w:r>
            <w:r>
              <w:rPr>
                <w:rFonts w:ascii="Century" w:eastAsia="ＭＳ 明朝" w:hAnsi="ＭＳ 明朝" w:cs="ＭＳ 明朝" w:hint="eastAsia"/>
                <w:color w:val="000000"/>
                <w:kern w:val="0"/>
                <w:sz w:val="20"/>
                <w:szCs w:val="20"/>
                <w:u w:val="single"/>
              </w:rPr>
              <w:t>子的方式，磁気的方式その他人の知覚によっては認識することができない方式で作られる記録であって，電子計算機による情報処理の用に供されるものをいう。第</w:t>
            </w:r>
            <w:r>
              <w:rPr>
                <w:rFonts w:ascii="Century" w:eastAsia="ＭＳ 明朝" w:hAnsi="ＭＳ 明朝" w:cs="ＭＳ 明朝"/>
                <w:color w:val="000000"/>
                <w:kern w:val="0"/>
                <w:sz w:val="20"/>
                <w:szCs w:val="20"/>
                <w:u w:val="single"/>
              </w:rPr>
              <w:t>33</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項において同じ。</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に係る記録媒体をいう。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をもって調製するファイルに第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項に規定する重要事項を記録したものを交付する方法</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u w:val="single"/>
              </w:rPr>
              <w:t>項第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号</w:t>
            </w:r>
            <w:r>
              <w:rPr>
                <w:rFonts w:ascii="Century" w:eastAsia="ＭＳ 明朝" w:hAnsi="ＭＳ 明朝" w:cs="ＭＳ 明朝" w:hint="eastAsia"/>
                <w:color w:val="000000"/>
                <w:kern w:val="0"/>
                <w:sz w:val="20"/>
                <w:szCs w:val="20"/>
              </w:rPr>
              <w:t>の「電子情報処理組織」とは，指定居宅介護支援事業者の使用に係る電子計算機と，利用申込者又はその家族の使用に係る電子計算機とを電気通信回線で接続した電子情報処理組織をいう。</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7</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u w:val="single"/>
              </w:rPr>
              <w:t>項第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号</w:t>
            </w:r>
            <w:r>
              <w:rPr>
                <w:rFonts w:ascii="Century" w:eastAsia="ＭＳ 明朝" w:hAnsi="ＭＳ 明朝" w:cs="ＭＳ 明朝" w:hint="eastAsia"/>
                <w:color w:val="000000"/>
                <w:kern w:val="0"/>
                <w:sz w:val="20"/>
                <w:szCs w:val="20"/>
              </w:rPr>
              <w:t>の</w:t>
            </w:r>
            <w:r>
              <w:rPr>
                <w:rFonts w:ascii="Century" w:eastAsia="ＭＳ 明朝" w:hAnsi="ＭＳ 明朝" w:cs="ＭＳ 明朝" w:hint="eastAsia"/>
                <w:color w:val="000000"/>
                <w:kern w:val="0"/>
                <w:sz w:val="20"/>
                <w:szCs w:val="20"/>
              </w:rPr>
              <w:t>「電子情報処理組織」とは，指定居宅介護支援事業者の使用に係る電子計算機と，利用申込者又はその家族の使用に係る電子計算機とを電気通信回線で接続した電子情報処理組織をいう。</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7</w:t>
            </w:r>
            <w:r>
              <w:rPr>
                <w:rFonts w:ascii="Century" w:eastAsia="ＭＳ 明朝" w:hAnsi="ＭＳ 明朝" w:cs="ＭＳ 明朝" w:hint="eastAsia"/>
                <w:color w:val="000000"/>
                <w:kern w:val="0"/>
                <w:sz w:val="20"/>
                <w:szCs w:val="20"/>
              </w:rPr>
              <w:t xml:space="preserve">　指定居宅介護支援事業者は，</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u w:val="single"/>
              </w:rPr>
              <w:t>項</w:t>
            </w:r>
            <w:r>
              <w:rPr>
                <w:rFonts w:ascii="Century" w:eastAsia="ＭＳ 明朝" w:hAnsi="ＭＳ 明朝" w:cs="ＭＳ 明朝" w:hint="eastAsia"/>
                <w:color w:val="000000"/>
                <w:kern w:val="0"/>
                <w:sz w:val="20"/>
                <w:szCs w:val="20"/>
              </w:rPr>
              <w:t>の規定により第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重要事項を提供しようとするときは，あらかじめ，当該利用申込者又はその家族に対し，その用いる次に掲げる電磁的方法の種類及び内容を示し，文書又は電磁的方法による承諾を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8</w:t>
            </w:r>
            <w:r>
              <w:rPr>
                <w:rFonts w:ascii="Century" w:eastAsia="ＭＳ 明朝" w:hAnsi="ＭＳ 明朝" w:cs="ＭＳ 明朝" w:hint="eastAsia"/>
                <w:color w:val="000000"/>
                <w:kern w:val="0"/>
                <w:sz w:val="20"/>
                <w:szCs w:val="20"/>
              </w:rPr>
              <w:t xml:space="preserve">　指定居宅介護支援事業者は，</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u w:val="single"/>
              </w:rPr>
              <w:t>項</w:t>
            </w:r>
            <w:r>
              <w:rPr>
                <w:rFonts w:ascii="Century" w:eastAsia="ＭＳ 明朝" w:hAnsi="ＭＳ 明朝" w:cs="ＭＳ 明朝" w:hint="eastAsia"/>
                <w:color w:val="000000"/>
                <w:kern w:val="0"/>
                <w:sz w:val="20"/>
                <w:szCs w:val="20"/>
              </w:rPr>
              <w:t>の規定により第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項に規定する重要事項を提供しようとすると</w:t>
            </w:r>
            <w:r>
              <w:rPr>
                <w:rFonts w:ascii="Century" w:eastAsia="ＭＳ 明朝" w:hAnsi="ＭＳ 明朝" w:cs="ＭＳ 明朝" w:hint="eastAsia"/>
                <w:color w:val="000000"/>
                <w:kern w:val="0"/>
                <w:sz w:val="20"/>
                <w:szCs w:val="20"/>
              </w:rPr>
              <w:t>きは，あらかじめ，当該利用申込者又はその家族に対し，その用いる次に掲げる電磁的方法の種類及び内容を示し，文書又は電磁的方法による承諾を得なければならない。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u w:val="single"/>
              </w:rPr>
              <w:t>項各号</w:t>
            </w:r>
            <w:r>
              <w:rPr>
                <w:rFonts w:ascii="Century" w:eastAsia="ＭＳ 明朝" w:hAnsi="ＭＳ 明朝" w:cs="ＭＳ 明朝" w:hint="eastAsia"/>
                <w:color w:val="000000"/>
                <w:kern w:val="0"/>
                <w:sz w:val="20"/>
                <w:szCs w:val="20"/>
              </w:rPr>
              <w:t>に規定する方法のうち指定居宅介護支援事業者が使用</w:t>
            </w:r>
            <w:r>
              <w:rPr>
                <w:rFonts w:ascii="Century" w:eastAsia="ＭＳ 明朝" w:hAnsi="ＭＳ 明朝" w:cs="ＭＳ 明朝" w:hint="eastAsia"/>
                <w:color w:val="000000"/>
                <w:kern w:val="0"/>
                <w:sz w:val="20"/>
                <w:szCs w:val="20"/>
              </w:rPr>
              <w:lastRenderedPageBreak/>
              <w:t>するもの</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(1)</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u w:val="single"/>
              </w:rPr>
              <w:t>項各号</w:t>
            </w:r>
            <w:r>
              <w:rPr>
                <w:rFonts w:ascii="Century" w:eastAsia="ＭＳ 明朝" w:hAnsi="ＭＳ 明朝" w:cs="ＭＳ 明朝" w:hint="eastAsia"/>
                <w:color w:val="000000"/>
                <w:kern w:val="0"/>
                <w:sz w:val="20"/>
                <w:szCs w:val="20"/>
              </w:rPr>
              <w:t>に規定する方法のうち指定居宅介護支援事業者が使用</w:t>
            </w:r>
            <w:r>
              <w:rPr>
                <w:rFonts w:ascii="Century" w:eastAsia="ＭＳ 明朝" w:hAnsi="ＭＳ 明朝" w:cs="ＭＳ 明朝" w:hint="eastAsia"/>
                <w:color w:val="000000"/>
                <w:kern w:val="0"/>
                <w:sz w:val="20"/>
                <w:szCs w:val="20"/>
              </w:rPr>
              <w:lastRenderedPageBreak/>
              <w:t>するもの</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8</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9</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指定居宅介護支援の具体的取扱方針</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指定居宅介護支援の具体的取扱方針</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条　指定居宅介護支援の方針は，第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w:t>
            </w:r>
            <w:r>
              <w:rPr>
                <w:rFonts w:ascii="Century" w:eastAsia="ＭＳ 明朝" w:hAnsi="ＭＳ 明朝" w:cs="ＭＳ 明朝" w:hint="eastAsia"/>
                <w:color w:val="000000"/>
                <w:kern w:val="0"/>
                <w:sz w:val="20"/>
                <w:szCs w:val="20"/>
              </w:rPr>
              <w:t>び前条に規定する基本取扱方針に基づき，次に掲げるところによるものとする。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条　指定居宅介護支援の方針は，第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条に規定する基本方針及び前条に規定する基本取扱方針に基づき，次に掲げるところによるものとする。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の</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指定居宅介護支援の提供に当たっては，当該利用者又は他の利用者等の生命又は身体を保護するため緊急やむを得ない場合を除き，身体的拘束その他利用者の行動を制限する行為</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以下「身体的拘束等」という。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を行ってはならない。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の</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前号の</w:t>
            </w:r>
            <w:r>
              <w:rPr>
                <w:rFonts w:ascii="Century" w:eastAsia="ＭＳ 明朝" w:hAnsi="ＭＳ 明朝" w:cs="ＭＳ 明朝" w:hint="eastAsia"/>
                <w:color w:val="000000"/>
                <w:kern w:val="0"/>
                <w:sz w:val="20"/>
                <w:szCs w:val="20"/>
                <w:u w:val="single"/>
              </w:rPr>
              <w:t>身体的拘束等を行う場合には，その態様及び時間，その際の利用者の心身の状況並びに緊急やむを得ない理由を記録しなければならない。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(13)</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(13)</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(14)</w:t>
            </w:r>
            <w:r>
              <w:rPr>
                <w:rFonts w:ascii="Century" w:eastAsia="ＭＳ 明朝" w:hAnsi="ＭＳ 明朝" w:cs="ＭＳ 明朝" w:hint="eastAsia"/>
                <w:color w:val="000000"/>
                <w:kern w:val="0"/>
                <w:sz w:val="20"/>
                <w:szCs w:val="20"/>
              </w:rPr>
              <w:t xml:space="preserve">　介護支援専門員は，指定居宅サービス事業者等から利用者に係る情報の提供を受けたときその他必要と認めるときは，利用者の服薬状況，口</w:t>
            </w:r>
            <w:r>
              <w:rPr>
                <w:rFonts w:ascii="Century" w:eastAsia="ＭＳ 明朝" w:hAnsi="ＭＳ 明朝" w:cs="ＭＳ 明朝"/>
                <w:color w:val="000000"/>
                <w:kern w:val="0"/>
                <w:sz w:val="20"/>
                <w:szCs w:val="20"/>
              </w:rPr>
              <w:ruby>
                <w:rubyPr>
                  <w:rubyAlign w:val="distributeSpace"/>
                  <w:hps w:val="10"/>
                  <w:hpsRaise w:val="18"/>
                  <w:hpsBaseText w:val="20"/>
                  <w:lid w:val="ja-JP"/>
                </w:rubyPr>
                <w:rt>
                  <w:r w:rsidR="00440B06">
                    <w:rPr>
                      <w:rFonts w:ascii="Century" w:eastAsia="ＭＳ 明朝" w:hAnsi="ＭＳ 明朝" w:cs="ＭＳ 明朝" w:hint="eastAsia"/>
                      <w:color w:val="000000"/>
                      <w:kern w:val="0"/>
                      <w:sz w:val="20"/>
                      <w:szCs w:val="20"/>
                    </w:rPr>
                    <w:t>くう</w:t>
                  </w:r>
                </w:rt>
                <w:rubyBase>
                  <w:r w:rsidR="00440B06">
                    <w:rPr>
                      <w:rFonts w:ascii="Century" w:eastAsia="ＭＳ 明朝" w:hAnsi="ＭＳ 明朝" w:cs="ＭＳ 明朝" w:hint="eastAsia"/>
                      <w:color w:val="000000"/>
                      <w:kern w:val="0"/>
                      <w:sz w:val="20"/>
                      <w:szCs w:val="20"/>
                    </w:rPr>
                    <w:t>腔</w:t>
                  </w:r>
                </w:rubyBase>
              </w:ruby>
            </w:r>
            <w:r>
              <w:rPr>
                <w:rFonts w:ascii="Century" w:eastAsia="ＭＳ 明朝" w:hAnsi="ＭＳ 明朝" w:cs="ＭＳ 明朝" w:hint="eastAsia"/>
                <w:color w:val="000000"/>
                <w:kern w:val="0"/>
                <w:sz w:val="20"/>
                <w:szCs w:val="20"/>
              </w:rPr>
              <w:t>機能その他の利用者の心身又は生活の状況に係る情報のうち必要と認めるものを，利用者の同意を得て</w:t>
            </w:r>
            <w:r>
              <w:rPr>
                <w:rFonts w:ascii="Century" w:eastAsia="ＭＳ 明朝" w:hAnsi="ＭＳ 明朝" w:cs="ＭＳ 明朝" w:hint="eastAsia"/>
                <w:color w:val="000000"/>
                <w:kern w:val="0"/>
                <w:sz w:val="20"/>
                <w:szCs w:val="20"/>
                <w:u w:val="single"/>
              </w:rPr>
              <w:t>主治の医師若</w:t>
            </w:r>
            <w:r>
              <w:rPr>
                <w:rFonts w:ascii="Century" w:eastAsia="ＭＳ 明朝" w:hAnsi="ＭＳ 明朝" w:cs="ＭＳ 明朝" w:hint="eastAsia"/>
                <w:color w:val="000000"/>
                <w:kern w:val="0"/>
                <w:sz w:val="20"/>
                <w:szCs w:val="20"/>
                <w:u w:val="single"/>
              </w:rPr>
              <w:t>しくは歯科医師</w:t>
            </w:r>
            <w:r>
              <w:rPr>
                <w:rFonts w:ascii="Century" w:eastAsia="ＭＳ 明朝" w:hAnsi="ＭＳ 明朝" w:cs="ＭＳ 明朝" w:hint="eastAsia"/>
                <w:color w:val="000000"/>
                <w:kern w:val="0"/>
                <w:sz w:val="20"/>
                <w:szCs w:val="20"/>
              </w:rPr>
              <w:t>又は薬剤師に提供するものとする。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(14)</w:t>
            </w:r>
            <w:r>
              <w:rPr>
                <w:rFonts w:ascii="Century" w:eastAsia="ＭＳ 明朝" w:hAnsi="ＭＳ 明朝" w:cs="ＭＳ 明朝" w:hint="eastAsia"/>
                <w:color w:val="000000"/>
                <w:kern w:val="0"/>
                <w:sz w:val="20"/>
                <w:szCs w:val="20"/>
              </w:rPr>
              <w:t xml:space="preserve">　介護支援専門員は，指定居宅サービス事業者等から利用者に係る情報の提供を受けたときその他必要と認めるときは，利用者の服薬状況，口</w:t>
            </w:r>
            <w:r>
              <w:rPr>
                <w:rFonts w:ascii="Century" w:eastAsia="ＭＳ 明朝" w:hAnsi="ＭＳ 明朝" w:cs="ＭＳ 明朝"/>
                <w:color w:val="000000"/>
                <w:kern w:val="0"/>
                <w:sz w:val="20"/>
                <w:szCs w:val="20"/>
              </w:rPr>
              <w:ruby>
                <w:rubyPr>
                  <w:rubyAlign w:val="distributeSpace"/>
                  <w:hps w:val="10"/>
                  <w:hpsRaise w:val="18"/>
                  <w:hpsBaseText w:val="20"/>
                  <w:lid w:val="ja-JP"/>
                </w:rubyPr>
                <w:rt>
                  <w:r w:rsidR="00440B06">
                    <w:rPr>
                      <w:rFonts w:ascii="Century" w:eastAsia="ＭＳ 明朝" w:hAnsi="ＭＳ 明朝" w:cs="ＭＳ 明朝" w:hint="eastAsia"/>
                      <w:color w:val="000000"/>
                      <w:kern w:val="0"/>
                      <w:sz w:val="20"/>
                      <w:szCs w:val="20"/>
                    </w:rPr>
                    <w:t>くう</w:t>
                  </w:r>
                </w:rt>
                <w:rubyBase>
                  <w:r w:rsidR="00440B06">
                    <w:rPr>
                      <w:rFonts w:ascii="Century" w:eastAsia="ＭＳ 明朝" w:hAnsi="ＭＳ 明朝" w:cs="ＭＳ 明朝" w:hint="eastAsia"/>
                      <w:color w:val="000000"/>
                      <w:kern w:val="0"/>
                      <w:sz w:val="20"/>
                      <w:szCs w:val="20"/>
                    </w:rPr>
                    <w:t>腔</w:t>
                  </w:r>
                </w:rubyBase>
              </w:ruby>
            </w:r>
            <w:r>
              <w:rPr>
                <w:rFonts w:ascii="Century" w:eastAsia="ＭＳ 明朝" w:hAnsi="ＭＳ 明朝" w:cs="ＭＳ 明朝" w:hint="eastAsia"/>
                <w:color w:val="000000"/>
                <w:kern w:val="0"/>
                <w:sz w:val="20"/>
                <w:szCs w:val="20"/>
              </w:rPr>
              <w:t>機能その他の利用者の心身又は生活の状況に係る情報のうち必要と認めるものを，利用者の同意を得て</w:t>
            </w:r>
            <w:r>
              <w:rPr>
                <w:rFonts w:ascii="Century" w:eastAsia="ＭＳ 明朝" w:hAnsi="ＭＳ 明朝" w:cs="ＭＳ 明朝" w:hint="eastAsia"/>
                <w:color w:val="000000"/>
                <w:kern w:val="0"/>
                <w:sz w:val="20"/>
                <w:szCs w:val="20"/>
                <w:u w:val="single"/>
              </w:rPr>
              <w:t>主治の医師等</w:t>
            </w:r>
            <w:r>
              <w:rPr>
                <w:rFonts w:ascii="Century" w:eastAsia="ＭＳ 明朝" w:hAnsi="ＭＳ 明朝" w:cs="ＭＳ 明朝" w:hint="eastAsia"/>
                <w:color w:val="000000"/>
                <w:kern w:val="0"/>
                <w:sz w:val="20"/>
                <w:szCs w:val="20"/>
              </w:rPr>
              <w:t>又は薬剤師に提供するものとする。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 xml:space="preserve">　介護支援専門員は，第</w:t>
            </w:r>
            <w:r>
              <w:rPr>
                <w:rFonts w:ascii="Century" w:eastAsia="ＭＳ 明朝" w:hAnsi="ＭＳ 明朝" w:cs="ＭＳ 明朝"/>
                <w:color w:val="000000"/>
                <w:kern w:val="0"/>
                <w:sz w:val="20"/>
                <w:szCs w:val="20"/>
              </w:rPr>
              <w:t>13</w:t>
            </w:r>
            <w:r>
              <w:rPr>
                <w:rFonts w:ascii="Century" w:eastAsia="ＭＳ 明朝" w:hAnsi="ＭＳ 明朝" w:cs="ＭＳ 明朝" w:hint="eastAsia"/>
                <w:color w:val="000000"/>
                <w:kern w:val="0"/>
                <w:sz w:val="20"/>
                <w:szCs w:val="20"/>
              </w:rPr>
              <w:t>号に規定する実施状況の把握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以下「モ</w:t>
            </w:r>
            <w:r>
              <w:rPr>
                <w:rFonts w:ascii="Century" w:eastAsia="ＭＳ 明朝" w:hAnsi="ＭＳ 明朝" w:cs="ＭＳ 明朝" w:hint="eastAsia"/>
                <w:color w:val="000000"/>
                <w:kern w:val="0"/>
                <w:sz w:val="20"/>
                <w:szCs w:val="20"/>
              </w:rPr>
              <w:lastRenderedPageBreak/>
              <w:t>ニタリング」という。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に当た</w:t>
            </w:r>
            <w:r>
              <w:rPr>
                <w:rFonts w:ascii="Century" w:eastAsia="ＭＳ 明朝" w:hAnsi="ＭＳ 明朝" w:cs="ＭＳ 明朝" w:hint="eastAsia"/>
                <w:color w:val="000000"/>
                <w:kern w:val="0"/>
                <w:sz w:val="20"/>
                <w:szCs w:val="20"/>
              </w:rPr>
              <w:t>っては，利用者及びその家族，指定居宅サービス事業者等との連絡を継続的に行うこととし，特段の事情のない限り，次に定めるところにより行わなければならない。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(15)</w:t>
            </w:r>
            <w:r>
              <w:rPr>
                <w:rFonts w:ascii="Century" w:eastAsia="ＭＳ 明朝" w:hAnsi="ＭＳ 明朝" w:cs="ＭＳ 明朝" w:hint="eastAsia"/>
                <w:color w:val="000000"/>
                <w:kern w:val="0"/>
                <w:sz w:val="20"/>
                <w:szCs w:val="20"/>
              </w:rPr>
              <w:t xml:space="preserve">　介護支援専門員は，第</w:t>
            </w:r>
            <w:r>
              <w:rPr>
                <w:rFonts w:ascii="Century" w:eastAsia="ＭＳ 明朝" w:hAnsi="ＭＳ 明朝" w:cs="ＭＳ 明朝"/>
                <w:color w:val="000000"/>
                <w:kern w:val="0"/>
                <w:sz w:val="20"/>
                <w:szCs w:val="20"/>
              </w:rPr>
              <w:t>13</w:t>
            </w:r>
            <w:r>
              <w:rPr>
                <w:rFonts w:ascii="Century" w:eastAsia="ＭＳ 明朝" w:hAnsi="ＭＳ 明朝" w:cs="ＭＳ 明朝" w:hint="eastAsia"/>
                <w:color w:val="000000"/>
                <w:kern w:val="0"/>
                <w:sz w:val="20"/>
                <w:szCs w:val="20"/>
              </w:rPr>
              <w:t>号に規定する実施状況の把握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以下「モ</w:t>
            </w:r>
            <w:r>
              <w:rPr>
                <w:rFonts w:ascii="Century" w:eastAsia="ＭＳ 明朝" w:hAnsi="ＭＳ 明朝" w:cs="ＭＳ 明朝" w:hint="eastAsia"/>
                <w:color w:val="000000"/>
                <w:kern w:val="0"/>
                <w:sz w:val="20"/>
                <w:szCs w:val="20"/>
              </w:rPr>
              <w:lastRenderedPageBreak/>
              <w:t>ニタリング」という。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に当たっては，利用者及びその家族，指定居宅サービス事業者等との連絡を継続的に行うこととし，特段の事情のない限り，次に定めるところにより行わなければならない。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lastRenderedPageBreak/>
              <w:t>ア　少なくとも</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か月に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w:t>
            </w:r>
            <w:r>
              <w:rPr>
                <w:rFonts w:ascii="Century" w:eastAsia="ＭＳ 明朝" w:hAnsi="ＭＳ 明朝" w:cs="ＭＳ 明朝" w:hint="eastAsia"/>
                <w:color w:val="000000"/>
                <w:kern w:val="0"/>
                <w:sz w:val="20"/>
                <w:szCs w:val="20"/>
                <w:u w:val="single"/>
              </w:rPr>
              <w:t>，利用者の居宅を訪問し</w:t>
            </w:r>
            <w:r>
              <w:rPr>
                <w:rFonts w:ascii="Century" w:eastAsia="ＭＳ 明朝" w:hAnsi="ＭＳ 明朝" w:cs="ＭＳ 明朝" w:hint="eastAsia"/>
                <w:color w:val="000000"/>
                <w:kern w:val="0"/>
                <w:sz w:val="20"/>
                <w:szCs w:val="20"/>
              </w:rPr>
              <w:t>，利用者に面接すること。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ア　少なくとも</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か月に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回，利用者</w:t>
            </w:r>
            <w:r>
              <w:rPr>
                <w:rFonts w:ascii="Century" w:eastAsia="ＭＳ 明朝" w:hAnsi="ＭＳ 明朝" w:cs="ＭＳ 明朝" w:hint="eastAsia"/>
                <w:color w:val="000000"/>
                <w:kern w:val="0"/>
                <w:sz w:val="20"/>
                <w:szCs w:val="20"/>
              </w:rPr>
              <w:t>に面接すること。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イ</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アの規定による面接は，利用者の居宅を訪問することによって行うこと。ただし，次のいずれにも該当する場合であって，少なくとも</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月に</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回，利用者の居宅を訪問し，利用者に面接するときは，利用者の居宅を訪問しない月においては，テレビ電話装置等を活用して，利用者に面接することができるものとする。</w:t>
            </w:r>
          </w:p>
          <w:p w:rsidR="00000000" w:rsidRDefault="00440B06">
            <w:pPr>
              <w:wordWrap w:val="0"/>
              <w:autoSpaceDE w:val="0"/>
              <w:autoSpaceDN w:val="0"/>
              <w:adjustRightInd w:val="0"/>
              <w:spacing w:line="350" w:lineRule="atLeast"/>
              <w:ind w:left="8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ア</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テレビ電話装置等を活用して面接を行うことについて，文書により利用者の同意を得ていること。</w:t>
            </w:r>
          </w:p>
          <w:p w:rsidR="00000000" w:rsidRDefault="00440B06">
            <w:pPr>
              <w:wordWrap w:val="0"/>
              <w:autoSpaceDE w:val="0"/>
              <w:autoSpaceDN w:val="0"/>
              <w:adjustRightInd w:val="0"/>
              <w:spacing w:line="350" w:lineRule="atLeast"/>
              <w:ind w:left="8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イ</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サービス担当者会議等において，次に掲げる事項について主治の医師，担当者その他の関係者の合意を得</w:t>
            </w:r>
            <w:r>
              <w:rPr>
                <w:rFonts w:ascii="Century" w:eastAsia="ＭＳ 明朝" w:hAnsi="ＭＳ 明朝" w:cs="ＭＳ 明朝" w:hint="eastAsia"/>
                <w:color w:val="000000"/>
                <w:kern w:val="0"/>
                <w:sz w:val="20"/>
                <w:szCs w:val="20"/>
                <w:u w:val="single"/>
              </w:rPr>
              <w:t>ていること。</w:t>
            </w:r>
          </w:p>
          <w:p w:rsidR="00000000" w:rsidRDefault="00440B06">
            <w:pPr>
              <w:wordWrap w:val="0"/>
              <w:autoSpaceDE w:val="0"/>
              <w:autoSpaceDN w:val="0"/>
              <w:adjustRightInd w:val="0"/>
              <w:spacing w:line="350" w:lineRule="atLeast"/>
              <w:ind w:left="10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a</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利用者の心身の状況が安定していること。</w:t>
            </w:r>
          </w:p>
          <w:p w:rsidR="00000000" w:rsidRDefault="00440B06">
            <w:pPr>
              <w:wordWrap w:val="0"/>
              <w:autoSpaceDE w:val="0"/>
              <w:autoSpaceDN w:val="0"/>
              <w:adjustRightInd w:val="0"/>
              <w:spacing w:line="350" w:lineRule="atLeast"/>
              <w:ind w:left="10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b</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利用者がテレビ電話装置等を活用して意思疎通を行うことができること。</w:t>
            </w:r>
          </w:p>
          <w:p w:rsidR="00000000" w:rsidRDefault="00440B06">
            <w:pPr>
              <w:wordWrap w:val="0"/>
              <w:autoSpaceDE w:val="0"/>
              <w:autoSpaceDN w:val="0"/>
              <w:adjustRightInd w:val="0"/>
              <w:spacing w:line="350" w:lineRule="atLeast"/>
              <w:ind w:left="10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c</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介護支援専門員が，テレビ電話装置等を活用したモニタリングでは把握できない情報について，担当者から提供を受けること。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イ</w:t>
            </w:r>
            <w:r>
              <w:rPr>
                <w:rFonts w:ascii="Century" w:eastAsia="ＭＳ 明朝" w:hAnsi="ＭＳ 明朝" w:cs="ＭＳ 明朝" w:hint="eastAsia"/>
                <w:color w:val="000000"/>
                <w:kern w:val="0"/>
                <w:sz w:val="20"/>
                <w:szCs w:val="20"/>
              </w:rPr>
              <w:t xml:space="preserve">　少なくとも</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か月に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回，モニタリングの結果を記録すること。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ウ</w:t>
            </w:r>
            <w:r>
              <w:rPr>
                <w:rFonts w:ascii="Century" w:eastAsia="ＭＳ 明朝" w:hAnsi="ＭＳ 明朝" w:cs="ＭＳ 明朝" w:hint="eastAsia"/>
                <w:color w:val="000000"/>
                <w:kern w:val="0"/>
                <w:sz w:val="20"/>
                <w:szCs w:val="20"/>
              </w:rPr>
              <w:t xml:space="preserve">　少なくとも</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か月に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回，モニタリングの結果を記録すること。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(16)</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(29)</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(16)</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(29)</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(30)</w:t>
            </w:r>
            <w:r>
              <w:rPr>
                <w:rFonts w:ascii="Century" w:eastAsia="ＭＳ 明朝" w:hAnsi="ＭＳ 明朝" w:cs="ＭＳ 明朝" w:hint="eastAsia"/>
                <w:color w:val="000000"/>
                <w:kern w:val="0"/>
                <w:sz w:val="20"/>
                <w:szCs w:val="20"/>
              </w:rPr>
              <w:t xml:space="preserve">　指定居宅介護支援事業者は，法第</w:t>
            </w:r>
            <w:r>
              <w:rPr>
                <w:rFonts w:ascii="Century" w:eastAsia="ＭＳ 明朝" w:hAnsi="ＭＳ 明朝" w:cs="ＭＳ 明朝"/>
                <w:color w:val="000000"/>
                <w:kern w:val="0"/>
                <w:sz w:val="20"/>
                <w:szCs w:val="20"/>
              </w:rPr>
              <w:t>115</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23</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項の規定に基づ</w:t>
            </w:r>
            <w:r>
              <w:rPr>
                <w:rFonts w:ascii="Century" w:eastAsia="ＭＳ 明朝" w:hAnsi="ＭＳ 明朝" w:cs="ＭＳ 明朝" w:hint="eastAsia"/>
                <w:color w:val="000000"/>
                <w:kern w:val="0"/>
                <w:sz w:val="20"/>
                <w:szCs w:val="20"/>
              </w:rPr>
              <w:lastRenderedPageBreak/>
              <w:t>き，</w:t>
            </w:r>
            <w:r>
              <w:rPr>
                <w:rFonts w:ascii="Century" w:eastAsia="ＭＳ 明朝" w:hAnsi="ＭＳ 明朝" w:cs="ＭＳ 明朝" w:hint="eastAsia"/>
                <w:color w:val="000000"/>
                <w:kern w:val="0"/>
                <w:sz w:val="20"/>
                <w:szCs w:val="20"/>
                <w:u w:val="single"/>
              </w:rPr>
              <w:t>指定介護予防支援事業者</w:t>
            </w:r>
            <w:r>
              <w:rPr>
                <w:rFonts w:ascii="Century" w:eastAsia="ＭＳ 明朝" w:hAnsi="ＭＳ 明朝" w:cs="ＭＳ 明朝" w:hint="eastAsia"/>
                <w:color w:val="000000"/>
                <w:kern w:val="0"/>
                <w:sz w:val="20"/>
                <w:szCs w:val="20"/>
              </w:rPr>
              <w:t>から指定介護予防支援の業務の委託を受けるに当たっては，その業務量等を勘案し，当該指定居宅介護支援事業者が行う指定居宅介護支援の業務が適正に実施できるよう配慮しなければならない。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(30)</w:t>
            </w:r>
            <w:r>
              <w:rPr>
                <w:rFonts w:ascii="Century" w:eastAsia="ＭＳ 明朝" w:hAnsi="ＭＳ 明朝" w:cs="ＭＳ 明朝" w:hint="eastAsia"/>
                <w:color w:val="000000"/>
                <w:kern w:val="0"/>
                <w:sz w:val="20"/>
                <w:szCs w:val="20"/>
              </w:rPr>
              <w:t xml:space="preserve">　指定居宅介護支援事業者は，法第</w:t>
            </w:r>
            <w:r>
              <w:rPr>
                <w:rFonts w:ascii="Century" w:eastAsia="ＭＳ 明朝" w:hAnsi="ＭＳ 明朝" w:cs="ＭＳ 明朝"/>
                <w:color w:val="000000"/>
                <w:kern w:val="0"/>
                <w:sz w:val="20"/>
                <w:szCs w:val="20"/>
              </w:rPr>
              <w:t>115</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23</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項の規定に基づ</w:t>
            </w:r>
            <w:r>
              <w:rPr>
                <w:rFonts w:ascii="Century" w:eastAsia="ＭＳ 明朝" w:hAnsi="ＭＳ 明朝" w:cs="ＭＳ 明朝" w:hint="eastAsia"/>
                <w:color w:val="000000"/>
                <w:kern w:val="0"/>
                <w:sz w:val="20"/>
                <w:szCs w:val="20"/>
              </w:rPr>
              <w:lastRenderedPageBreak/>
              <w:t>き，</w:t>
            </w:r>
            <w:r>
              <w:rPr>
                <w:rFonts w:ascii="Century" w:eastAsia="ＭＳ 明朝" w:hAnsi="ＭＳ 明朝" w:cs="ＭＳ 明朝" w:hint="eastAsia"/>
                <w:color w:val="000000"/>
                <w:kern w:val="0"/>
                <w:sz w:val="20"/>
                <w:szCs w:val="20"/>
                <w:u w:val="single"/>
              </w:rPr>
              <w:t>地域包括支援センターの設置者である指定介護予防支援事業者</w:t>
            </w:r>
            <w:r>
              <w:rPr>
                <w:rFonts w:ascii="Century" w:eastAsia="ＭＳ 明朝" w:hAnsi="ＭＳ 明朝" w:cs="ＭＳ 明朝" w:hint="eastAsia"/>
                <w:color w:val="000000"/>
                <w:kern w:val="0"/>
                <w:sz w:val="20"/>
                <w:szCs w:val="20"/>
              </w:rPr>
              <w:t>から指定介護予防支援の業務の委託を受けるに当たっては，その業務量等を勘案し，当該指定居宅介護支援事業者が行う指定居宅介護支援の業務が適正に実施できるよう配慮しなければならない。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(31)</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(31)</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掲示</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掲示</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24</w:t>
            </w:r>
            <w:r>
              <w:rPr>
                <w:rFonts w:ascii="Century" w:eastAsia="ＭＳ 明朝" w:hAnsi="ＭＳ 明朝" w:cs="ＭＳ 明朝" w:hint="eastAsia"/>
                <w:color w:val="000000"/>
                <w:kern w:val="0"/>
                <w:sz w:val="20"/>
                <w:szCs w:val="20"/>
              </w:rPr>
              <w:t>条　指定居宅介護支援事業者は，指定居宅介護支援事業所の見やすい場所に，運営規程の概要，介護支援専門員の勤務の体制その他の利用申込者のサービスの選択に資すると認められる重要事項を掲示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24</w:t>
            </w:r>
            <w:r>
              <w:rPr>
                <w:rFonts w:ascii="Century" w:eastAsia="ＭＳ 明朝" w:hAnsi="ＭＳ 明朝" w:cs="ＭＳ 明朝" w:hint="eastAsia"/>
                <w:color w:val="000000"/>
                <w:kern w:val="0"/>
                <w:sz w:val="20"/>
                <w:szCs w:val="20"/>
              </w:rPr>
              <w:t>条　指定居宅介護支援事業者は，指定居宅介護支援事業所の見やすい場所に，運営規程の概要，介護支援専門員の勤務の体制その他の利用申込者のサービスの選択に資すると認められる重要事項</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以下この条において単に「重要事項」という。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を掲示しなけれ</w:t>
            </w:r>
            <w:r>
              <w:rPr>
                <w:rFonts w:ascii="Century" w:eastAsia="ＭＳ 明朝" w:hAnsi="ＭＳ 明朝" w:cs="ＭＳ 明朝" w:hint="eastAsia"/>
                <w:color w:val="000000"/>
                <w:kern w:val="0"/>
                <w:sz w:val="20"/>
                <w:szCs w:val="20"/>
              </w:rPr>
              <w:t>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指定居宅介護支援事業者は，</w:t>
            </w:r>
            <w:r>
              <w:rPr>
                <w:rFonts w:ascii="Century" w:eastAsia="ＭＳ 明朝" w:hAnsi="ＭＳ 明朝" w:cs="ＭＳ 明朝" w:hint="eastAsia"/>
                <w:color w:val="000000"/>
                <w:kern w:val="0"/>
                <w:sz w:val="20"/>
                <w:szCs w:val="20"/>
                <w:u w:val="single"/>
              </w:rPr>
              <w:t>前項に規定する事項</w:t>
            </w:r>
            <w:r>
              <w:rPr>
                <w:rFonts w:ascii="Century" w:eastAsia="ＭＳ 明朝" w:hAnsi="ＭＳ 明朝" w:cs="ＭＳ 明朝" w:hint="eastAsia"/>
                <w:color w:val="000000"/>
                <w:kern w:val="0"/>
                <w:sz w:val="20"/>
                <w:szCs w:val="20"/>
              </w:rPr>
              <w:t>を記載した書面を当該指定居宅介護支援事業所に備え付け，かつ，これをいつでも関係者に自由に閲覧させることにより，</w:t>
            </w:r>
            <w:r>
              <w:rPr>
                <w:rFonts w:ascii="Century" w:eastAsia="ＭＳ 明朝" w:hAnsi="ＭＳ 明朝" w:cs="ＭＳ 明朝" w:hint="eastAsia"/>
                <w:color w:val="000000"/>
                <w:kern w:val="0"/>
                <w:sz w:val="20"/>
                <w:szCs w:val="20"/>
                <w:u w:val="single"/>
              </w:rPr>
              <w:t>同項</w:t>
            </w:r>
            <w:r>
              <w:rPr>
                <w:rFonts w:ascii="Century" w:eastAsia="ＭＳ 明朝" w:hAnsi="ＭＳ 明朝" w:cs="ＭＳ 明朝" w:hint="eastAsia"/>
                <w:color w:val="000000"/>
                <w:kern w:val="0"/>
                <w:sz w:val="20"/>
                <w:szCs w:val="20"/>
              </w:rPr>
              <w:t>の規定による掲示に代えることができる。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指定居宅介護支援事業者は，</w:t>
            </w:r>
            <w:r>
              <w:rPr>
                <w:rFonts w:ascii="Century" w:eastAsia="ＭＳ 明朝" w:hAnsi="ＭＳ 明朝" w:cs="ＭＳ 明朝" w:hint="eastAsia"/>
                <w:color w:val="000000"/>
                <w:kern w:val="0"/>
                <w:sz w:val="20"/>
                <w:szCs w:val="20"/>
                <w:u w:val="single"/>
              </w:rPr>
              <w:t>重要事項</w:t>
            </w:r>
            <w:r>
              <w:rPr>
                <w:rFonts w:ascii="Century" w:eastAsia="ＭＳ 明朝" w:hAnsi="ＭＳ 明朝" w:cs="ＭＳ 明朝" w:hint="eastAsia"/>
                <w:color w:val="000000"/>
                <w:kern w:val="0"/>
                <w:sz w:val="20"/>
                <w:szCs w:val="20"/>
              </w:rPr>
              <w:t>を記載した書面を当該指定居宅介護支援事業所に備え付け，かつ，これをいつでも関係者に自由に閲覧させることにより，</w:t>
            </w:r>
            <w:r>
              <w:rPr>
                <w:rFonts w:ascii="Century" w:eastAsia="ＭＳ 明朝" w:hAnsi="ＭＳ 明朝" w:cs="ＭＳ 明朝" w:hint="eastAsia"/>
                <w:color w:val="000000"/>
                <w:kern w:val="0"/>
                <w:sz w:val="20"/>
                <w:szCs w:val="20"/>
                <w:u w:val="single"/>
              </w:rPr>
              <w:t>前項</w:t>
            </w:r>
            <w:r>
              <w:rPr>
                <w:rFonts w:ascii="Century" w:eastAsia="ＭＳ 明朝" w:hAnsi="ＭＳ 明朝" w:cs="ＭＳ 明朝" w:hint="eastAsia"/>
                <w:color w:val="000000"/>
                <w:kern w:val="0"/>
                <w:sz w:val="20"/>
                <w:szCs w:val="20"/>
              </w:rPr>
              <w:t>の規定による掲示に代えることができる。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記録の整備</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記録の整備</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31</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31</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指定居宅介護支援事業者は</w:t>
            </w:r>
            <w:r>
              <w:rPr>
                <w:rFonts w:ascii="Century" w:eastAsia="ＭＳ 明朝" w:hAnsi="ＭＳ 明朝" w:cs="ＭＳ 明朝" w:hint="eastAsia"/>
                <w:color w:val="000000"/>
                <w:kern w:val="0"/>
                <w:sz w:val="20"/>
                <w:szCs w:val="20"/>
              </w:rPr>
              <w:t>，利用者に対する指定居宅介護支援の提供に関する次に掲げる記録を整備し，その完結の日から</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年間保存しなければならない。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指定居宅介護支援事業者は，利用者に対する指定居宅介護支援の提供に関する次に掲げる記録を整備し，その完結の日から</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年間保存しなければならない。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15</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号の</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の規定による身体的拘束等の態様及び時間，その際の利用者の心身の状況並びに緊急やむを得ない理由の記録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lastRenderedPageBreak/>
              <w:t>(3)</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18</w:t>
            </w:r>
            <w:r>
              <w:rPr>
                <w:rFonts w:ascii="Century" w:eastAsia="ＭＳ 明朝" w:hAnsi="ＭＳ 明朝" w:cs="ＭＳ 明朝" w:hint="eastAsia"/>
                <w:color w:val="000000"/>
                <w:kern w:val="0"/>
                <w:sz w:val="20"/>
                <w:szCs w:val="20"/>
              </w:rPr>
              <w:t>条</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市町村への通知に係る記録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18</w:t>
            </w:r>
            <w:r>
              <w:rPr>
                <w:rFonts w:ascii="Century" w:eastAsia="ＭＳ 明朝" w:hAnsi="ＭＳ 明朝" w:cs="ＭＳ 明朝" w:hint="eastAsia"/>
                <w:color w:val="000000"/>
                <w:kern w:val="0"/>
                <w:sz w:val="20"/>
                <w:szCs w:val="20"/>
              </w:rPr>
              <w:t>条</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市町村への通知に係る記録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苦情の内容等の記録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苦情の内容等の記録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29</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事故の状況及び事故に際して採った処置についての記録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29</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事故の状況及び事故に際して採った処置についての記録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(7)</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電磁的記録等</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電磁的記録等</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33</w:t>
            </w:r>
            <w:r>
              <w:rPr>
                <w:rFonts w:ascii="Century" w:eastAsia="ＭＳ 明朝" w:hAnsi="ＭＳ 明朝" w:cs="ＭＳ 明朝" w:hint="eastAsia"/>
                <w:color w:val="000000"/>
                <w:kern w:val="0"/>
                <w:sz w:val="20"/>
                <w:szCs w:val="20"/>
              </w:rPr>
              <w:t>条　指定居宅介護支援事業者及び指定居宅介護支援の提供に当たる者は，作成，保存その他これらに類するもののうち，この</w:t>
            </w:r>
            <w:r>
              <w:rPr>
                <w:rFonts w:ascii="Century" w:eastAsia="ＭＳ 明朝" w:hAnsi="ＭＳ 明朝" w:cs="ＭＳ 明朝" w:hint="eastAsia"/>
                <w:color w:val="000000"/>
                <w:kern w:val="0"/>
                <w:sz w:val="20"/>
                <w:szCs w:val="20"/>
              </w:rPr>
              <w:t>条例の規定において書面</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書面，書類，文書，謄本，抄本，正本，副本，複本その他文字，図形等人の知覚によって認識することができる情報が記載された紙その他の有体物をいう。以下この条において同じ。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で行うことが規定されている又は想定されるもの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9</w:t>
            </w:r>
            <w:r>
              <w:rPr>
                <w:rFonts w:ascii="Century" w:eastAsia="ＭＳ 明朝" w:hAnsi="ＭＳ 明朝" w:cs="ＭＳ 明朝" w:hint="eastAsia"/>
                <w:color w:val="000000"/>
                <w:kern w:val="0"/>
                <w:sz w:val="20"/>
                <w:szCs w:val="20"/>
              </w:rPr>
              <w:t>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及び第</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並びに次項に規定するものを除く。</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については，書面に代えて，当該書面に係る電磁的記録</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電子的方式，磁気的方式その他人の知覚によっては認識することができない方式で作られる記録であっ</w:t>
            </w:r>
            <w:r>
              <w:rPr>
                <w:rFonts w:ascii="Century" w:eastAsia="ＭＳ 明朝" w:hAnsi="ＭＳ 明朝" w:cs="ＭＳ 明朝" w:hint="eastAsia"/>
                <w:color w:val="000000"/>
                <w:kern w:val="0"/>
                <w:sz w:val="20"/>
                <w:szCs w:val="20"/>
                <w:u w:val="single"/>
              </w:rPr>
              <w:t>て，電子計算機による情報処理の用に供されるものをいう。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により行うことができる。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33</w:t>
            </w:r>
            <w:r>
              <w:rPr>
                <w:rFonts w:ascii="Century" w:eastAsia="ＭＳ 明朝" w:hAnsi="ＭＳ 明朝" w:cs="ＭＳ 明朝" w:hint="eastAsia"/>
                <w:color w:val="000000"/>
                <w:kern w:val="0"/>
                <w:sz w:val="20"/>
                <w:szCs w:val="20"/>
              </w:rPr>
              <w:t>条　指定居宅介護支援事業者及び指定居宅介護支援の提供に当たる者は，作成，保存その他これらに類するもののうち，この条例の規定において書面</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書面，書類，文書，謄本，抄本，正本，副本，複本その他文字，図形等人の知覚によって認識することができる情報が記載された紙その他の有体物をいう。以下この条において同じ。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で行うことが規定されている又は想定されるもの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9</w:t>
            </w:r>
            <w:r>
              <w:rPr>
                <w:rFonts w:ascii="Century" w:eastAsia="ＭＳ 明朝" w:hAnsi="ＭＳ 明朝" w:cs="ＭＳ 明朝" w:hint="eastAsia"/>
                <w:color w:val="000000"/>
                <w:kern w:val="0"/>
                <w:sz w:val="20"/>
                <w:szCs w:val="20"/>
              </w:rPr>
              <w:t>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及び第</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w:t>
            </w:r>
            <w:r>
              <w:rPr>
                <w:rFonts w:ascii="Century" w:eastAsia="ＭＳ 明朝" w:hAnsi="ＭＳ 明朝" w:cs="ＭＳ 明朝" w:hint="eastAsia"/>
                <w:color w:val="000000"/>
                <w:kern w:val="0"/>
                <w:sz w:val="20"/>
                <w:szCs w:val="20"/>
              </w:rPr>
              <w:t>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並びに次項に規定するものを除く。</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については，書面に代えて，当該書面に係る電磁的記録により行うことができる。</w:t>
            </w:r>
          </w:p>
        </w:tc>
      </w:tr>
      <w:tr w:rsidR="00000000">
        <w:tblPrEx>
          <w:tblCellMar>
            <w:top w:w="0" w:type="dxa"/>
            <w:left w:w="0" w:type="dxa"/>
            <w:bottom w:w="0" w:type="dxa"/>
            <w:right w:w="0" w:type="dxa"/>
          </w:tblCellMar>
        </w:tblPrEx>
        <w:tc>
          <w:tcPr>
            <w:tcW w:w="6718" w:type="dxa"/>
            <w:tcBorders>
              <w:top w:val="nil"/>
              <w:left w:val="single" w:sz="4" w:space="0" w:color="000000"/>
              <w:bottom w:val="single" w:sz="4" w:space="0" w:color="000000"/>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single" w:sz="4" w:space="0" w:color="000000"/>
              <w:right w:val="single" w:sz="4" w:space="0" w:color="000000"/>
            </w:tcBorders>
            <w:tcMar>
              <w:top w:w="22" w:type="dxa"/>
              <w:left w:w="102" w:type="dxa"/>
              <w:bottom w:w="22" w:type="dxa"/>
              <w:right w:w="102" w:type="dxa"/>
            </w:tcMar>
          </w:tcPr>
          <w:p w:rsidR="00000000" w:rsidRDefault="00440B06">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bl>
    <w:p w:rsidR="00440B06" w:rsidRDefault="00440B06">
      <w:pPr>
        <w:wordWrap w:val="0"/>
        <w:autoSpaceDE w:val="0"/>
        <w:autoSpaceDN w:val="0"/>
        <w:adjustRightInd w:val="0"/>
        <w:spacing w:line="400" w:lineRule="atLeast"/>
        <w:rPr>
          <w:rFonts w:ascii="Century" w:eastAsia="ＭＳ 明朝" w:hAnsi="ＭＳ 明朝" w:cs="ＭＳ 明朝"/>
          <w:color w:val="000000"/>
          <w:kern w:val="0"/>
          <w:sz w:val="20"/>
          <w:szCs w:val="20"/>
        </w:rPr>
      </w:pPr>
      <w:bookmarkStart w:id="1" w:name="last"/>
      <w:bookmarkEnd w:id="1"/>
    </w:p>
    <w:sectPr w:rsidR="00440B06">
      <w:pgSz w:w="16837" w:h="11905" w:orient="landscape"/>
      <w:pgMar w:top="1700" w:right="1700" w:bottom="1700" w:left="17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79E"/>
    <w:rsid w:val="00440B06"/>
    <w:rsid w:val="00AE7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65DB7C4-A3A1-4660-A6ED-08F04B5D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1081</Words>
  <Characters>6168</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dcterms:created xsi:type="dcterms:W3CDTF">2024-11-19T04:47:00Z</dcterms:created>
  <dcterms:modified xsi:type="dcterms:W3CDTF">2024-11-19T04:47:00Z</dcterms:modified>
</cp:coreProperties>
</file>