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3AB" w:rsidRPr="00C857AC" w:rsidRDefault="003043AB" w:rsidP="003043AB">
      <w:pPr>
        <w:rPr>
          <w:rStyle w:val="a3"/>
          <w:rFonts w:ascii="BIZ UDPゴシック" w:eastAsia="BIZ UDPゴシック" w:hAnsi="BIZ UDPゴシック"/>
          <w:color w:val="000000" w:themeColor="text1"/>
          <w:szCs w:val="21"/>
        </w:rPr>
      </w:pPr>
      <w:r w:rsidRPr="00C857AC">
        <w:rPr>
          <w:rFonts w:ascii="BIZ UDPゴシック" w:eastAsia="BIZ UDPゴシック" w:hAnsi="BIZ UDPゴシック" w:hint="eastAsia"/>
          <w:b/>
          <w:color w:val="000000" w:themeColor="text1"/>
          <w:szCs w:val="21"/>
        </w:rPr>
        <w:t>◆協力医療機関</w:t>
      </w:r>
      <w:r w:rsidRPr="00C857AC">
        <w:rPr>
          <w:rStyle w:val="a3"/>
          <w:rFonts w:ascii="BIZ UDPゴシック" w:eastAsia="BIZ UDPゴシック" w:hAnsi="BIZ UDPゴシック" w:hint="eastAsia"/>
          <w:color w:val="000000" w:themeColor="text1"/>
          <w:szCs w:val="21"/>
        </w:rPr>
        <w:t>の届出における注意事項</w:t>
      </w:r>
    </w:p>
    <w:p w:rsidR="003043AB" w:rsidRPr="00C857AC" w:rsidRDefault="003043AB" w:rsidP="003043AB">
      <w:pPr>
        <w:rPr>
          <w:rFonts w:ascii="BIZ UDPゴシック" w:eastAsia="BIZ UDPゴシック" w:hAnsi="BIZ UDPゴシック"/>
          <w:b/>
          <w:szCs w:val="21"/>
        </w:rPr>
      </w:pPr>
      <w:r w:rsidRPr="00C857AC">
        <w:rPr>
          <w:rStyle w:val="a3"/>
          <w:rFonts w:ascii="BIZ UDPゴシック" w:eastAsia="BIZ UDPゴシック" w:hAnsi="BIZ UDPゴシック" w:hint="eastAsia"/>
          <w:color w:val="000000" w:themeColor="text1"/>
          <w:szCs w:val="21"/>
        </w:rPr>
        <w:t>※厳守されていない場合は受付不可ですのでよく確認願います。</w:t>
      </w:r>
    </w:p>
    <w:p w:rsidR="003043AB" w:rsidRPr="00C857AC" w:rsidRDefault="003043AB" w:rsidP="003043AB">
      <w:pPr>
        <w:rPr>
          <w:rFonts w:ascii="BIZ UDPゴシック" w:eastAsia="BIZ UDPゴシック" w:hAnsi="BIZ UDPゴシック"/>
          <w:color w:val="000000" w:themeColor="text1"/>
          <w:szCs w:val="21"/>
        </w:rPr>
      </w:pPr>
      <w:r w:rsidRPr="00C857AC">
        <w:rPr>
          <w:rFonts w:ascii="BIZ UDPゴシック" w:eastAsia="BIZ UDPゴシック" w:hAnsi="BIZ UDPゴシック" w:hint="eastAsia"/>
          <w:color w:val="000000" w:themeColor="text1"/>
          <w:szCs w:val="21"/>
        </w:rPr>
        <w:t>★提出は原則，電子申請でお願い致します。</w:t>
      </w:r>
    </w:p>
    <w:p w:rsidR="003043AB" w:rsidRPr="00C857AC" w:rsidRDefault="003043AB" w:rsidP="003043AB">
      <w:pPr>
        <w:rPr>
          <w:rFonts w:ascii="BIZ UDPゴシック" w:eastAsia="BIZ UDPゴシック" w:hAnsi="BIZ UDPゴシック"/>
          <w:color w:val="000000" w:themeColor="text1"/>
          <w:szCs w:val="21"/>
        </w:rPr>
      </w:pPr>
      <w:r w:rsidRPr="00C857AC">
        <w:rPr>
          <w:rFonts w:ascii="BIZ UDPゴシック" w:eastAsia="BIZ UDPゴシック" w:hAnsi="BIZ UDPゴシック" w:hint="eastAsia"/>
          <w:color w:val="000000" w:themeColor="text1"/>
          <w:szCs w:val="21"/>
        </w:rPr>
        <w:t>ファイルはエクスポート機能を利用して</w:t>
      </w:r>
      <w:r w:rsidRPr="00C857AC">
        <w:rPr>
          <w:rFonts w:ascii="BIZ UDPゴシック" w:eastAsia="BIZ UDPゴシック" w:hAnsi="BIZ UDPゴシック" w:hint="eastAsia"/>
          <w:color w:val="FF0000"/>
          <w:szCs w:val="21"/>
        </w:rPr>
        <w:t>PDF</w:t>
      </w:r>
      <w:r w:rsidRPr="00C857AC">
        <w:rPr>
          <w:rFonts w:ascii="BIZ UDPゴシック" w:eastAsia="BIZ UDPゴシック" w:hAnsi="BIZ UDPゴシック" w:hint="eastAsia"/>
          <w:color w:val="000000" w:themeColor="text1"/>
          <w:szCs w:val="21"/>
        </w:rPr>
        <w:t>で提出してください。</w:t>
      </w:r>
    </w:p>
    <w:p w:rsidR="003043AB" w:rsidRPr="00E72680" w:rsidRDefault="003043AB" w:rsidP="003043AB">
      <w:pPr>
        <w:rPr>
          <w:rFonts w:ascii="BIZ UDPゴシック" w:eastAsia="BIZ UDPゴシック" w:hAnsi="BIZ UDPゴシック"/>
          <w:szCs w:val="21"/>
        </w:rPr>
      </w:pPr>
      <w:bookmarkStart w:id="0" w:name="_GoBack"/>
      <w:bookmarkEnd w:id="0"/>
    </w:p>
    <w:p w:rsidR="003043AB" w:rsidRPr="00C857AC" w:rsidRDefault="003043AB" w:rsidP="003043AB">
      <w:pPr>
        <w:rPr>
          <w:rFonts w:ascii="BIZ UDPゴシック" w:eastAsia="BIZ UDPゴシック" w:hAnsi="BIZ UDPゴシック"/>
          <w:szCs w:val="21"/>
        </w:rPr>
      </w:pPr>
      <w:r w:rsidRPr="00C857AC">
        <w:rPr>
          <w:rFonts w:ascii="BIZ UDPゴシック" w:eastAsia="BIZ UDPゴシック" w:hAnsi="BIZ UDPゴシック" w:hint="eastAsia"/>
          <w:szCs w:val="21"/>
        </w:rPr>
        <w:t>令和</w:t>
      </w:r>
      <w:r w:rsidRPr="00C857AC">
        <w:rPr>
          <w:rFonts w:ascii="BIZ UDPゴシック" w:eastAsia="BIZ UDPゴシック" w:hAnsi="BIZ UDPゴシック"/>
          <w:szCs w:val="21"/>
        </w:rPr>
        <w:t>6年度介護報酬改定に伴い、対象サービスにおいては、1年に1回以上、協力医療機関との間で入所者の病状の急変が生じた場合等の対応を確認するとともに、当該協力医療機関の名称等について指定権者に届け出ることが義務付けられています。</w:t>
      </w:r>
    </w:p>
    <w:p w:rsidR="003043AB" w:rsidRPr="00C857AC" w:rsidRDefault="003043AB" w:rsidP="003043AB">
      <w:pPr>
        <w:rPr>
          <w:rFonts w:ascii="BIZ UDPゴシック" w:eastAsia="BIZ UDPゴシック" w:hAnsi="BIZ UDPゴシック"/>
          <w:szCs w:val="21"/>
        </w:rPr>
      </w:pPr>
      <w:r w:rsidRPr="00C857AC">
        <w:rPr>
          <w:rFonts w:ascii="BIZ UDPゴシック" w:eastAsia="BIZ UDPゴシック" w:hAnsi="BIZ UDPゴシック" w:hint="eastAsia"/>
          <w:szCs w:val="21"/>
        </w:rPr>
        <w:t>（※協力歯科医療機関は対象外）</w:t>
      </w:r>
    </w:p>
    <w:p w:rsidR="003043AB" w:rsidRDefault="00256B05" w:rsidP="003043AB">
      <w:pPr>
        <w:rPr>
          <w:rFonts w:ascii="BIZ UDPゴシック" w:eastAsia="BIZ UDPゴシック" w:hAnsi="BIZ UDPゴシック"/>
          <w:szCs w:val="21"/>
        </w:rPr>
      </w:pPr>
      <w:r>
        <w:rPr>
          <w:rFonts w:ascii="BIZ UDPゴシック" w:eastAsia="BIZ UDPゴシック" w:hAnsi="BIZ UDPゴシック" w:hint="eastAsia"/>
          <w:szCs w:val="21"/>
        </w:rPr>
        <w:t>●対象</w:t>
      </w:r>
    </w:p>
    <w:p w:rsidR="00256B05" w:rsidRPr="00256B05" w:rsidRDefault="00256B05" w:rsidP="00256B05">
      <w:pPr>
        <w:rPr>
          <w:rFonts w:ascii="BIZ UDPゴシック" w:eastAsia="BIZ UDPゴシック" w:hAnsi="BIZ UDPゴシック"/>
          <w:szCs w:val="21"/>
        </w:rPr>
      </w:pPr>
      <w:r w:rsidRPr="00256B05">
        <w:rPr>
          <w:rFonts w:ascii="BIZ UDPゴシック" w:eastAsia="BIZ UDPゴシック" w:hAnsi="BIZ UDPゴシック" w:hint="eastAsia"/>
          <w:szCs w:val="21"/>
        </w:rPr>
        <w:t>・地域密着型介護老人福祉施設</w:t>
      </w:r>
    </w:p>
    <w:p w:rsidR="00256B05" w:rsidRPr="00256B05" w:rsidRDefault="00256B05" w:rsidP="00256B05">
      <w:pPr>
        <w:rPr>
          <w:rFonts w:ascii="BIZ UDPゴシック" w:eastAsia="BIZ UDPゴシック" w:hAnsi="BIZ UDPゴシック"/>
          <w:szCs w:val="21"/>
        </w:rPr>
      </w:pPr>
      <w:r w:rsidRPr="00256B05">
        <w:rPr>
          <w:rFonts w:ascii="BIZ UDPゴシック" w:eastAsia="BIZ UDPゴシック" w:hAnsi="BIZ UDPゴシック" w:hint="eastAsia"/>
          <w:szCs w:val="21"/>
        </w:rPr>
        <w:t>・認知症対応型共同生活介護</w:t>
      </w:r>
    </w:p>
    <w:p w:rsidR="00256B05" w:rsidRDefault="00256B05" w:rsidP="00256B05">
      <w:pPr>
        <w:rPr>
          <w:rFonts w:ascii="BIZ UDPゴシック" w:eastAsia="BIZ UDPゴシック" w:hAnsi="BIZ UDPゴシック"/>
          <w:szCs w:val="21"/>
        </w:rPr>
      </w:pPr>
      <w:r w:rsidRPr="00256B05">
        <w:rPr>
          <w:rFonts w:ascii="BIZ UDPゴシック" w:eastAsia="BIZ UDPゴシック" w:hAnsi="BIZ UDPゴシック" w:hint="eastAsia"/>
          <w:szCs w:val="21"/>
        </w:rPr>
        <w:t>・地域密着型特定施設入居者生活介護</w:t>
      </w:r>
    </w:p>
    <w:p w:rsidR="00256B05" w:rsidRDefault="00256B05" w:rsidP="00256B05">
      <w:pPr>
        <w:rPr>
          <w:rFonts w:ascii="BIZ UDPゴシック" w:eastAsia="BIZ UDPゴシック" w:hAnsi="BIZ UDPゴシック"/>
          <w:szCs w:val="21"/>
        </w:rPr>
      </w:pPr>
    </w:p>
    <w:p w:rsidR="00256B05" w:rsidRDefault="00256B05" w:rsidP="003043AB">
      <w:pPr>
        <w:rPr>
          <w:rFonts w:ascii="BIZ UDPゴシック" w:eastAsia="BIZ UDPゴシック" w:hAnsi="BIZ UDPゴシック"/>
          <w:szCs w:val="21"/>
        </w:rPr>
      </w:pPr>
      <w:r>
        <w:rPr>
          <w:rFonts w:ascii="BIZ UDPゴシック" w:eastAsia="BIZ UDPゴシック" w:hAnsi="BIZ UDPゴシック" w:hint="eastAsia"/>
          <w:szCs w:val="21"/>
        </w:rPr>
        <w:t>●協力医療機関の選定条件について</w:t>
      </w:r>
    </w:p>
    <w:p w:rsidR="003043AB" w:rsidRPr="00C857AC" w:rsidRDefault="003043AB" w:rsidP="003043AB">
      <w:pPr>
        <w:rPr>
          <w:rFonts w:ascii="BIZ UDPゴシック" w:eastAsia="BIZ UDPゴシック" w:hAnsi="BIZ UDPゴシック"/>
          <w:szCs w:val="21"/>
        </w:rPr>
      </w:pPr>
      <w:r w:rsidRPr="00C857AC">
        <w:rPr>
          <w:rFonts w:ascii="BIZ UDPゴシック" w:eastAsia="BIZ UDPゴシック" w:hAnsi="BIZ UDPゴシック" w:hint="eastAsia"/>
          <w:szCs w:val="21"/>
        </w:rPr>
        <w:t>【義務化されたサービス】</w:t>
      </w:r>
    </w:p>
    <w:p w:rsidR="003043AB" w:rsidRPr="00C857AC" w:rsidRDefault="003043AB" w:rsidP="003043AB">
      <w:pPr>
        <w:rPr>
          <w:rFonts w:ascii="BIZ UDPゴシック" w:eastAsia="BIZ UDPゴシック" w:hAnsi="BIZ UDPゴシック"/>
          <w:szCs w:val="21"/>
        </w:rPr>
      </w:pPr>
      <w:r w:rsidRPr="00C857AC">
        <w:rPr>
          <w:rFonts w:ascii="BIZ UDPゴシック" w:eastAsia="BIZ UDPゴシック" w:hAnsi="BIZ UDPゴシック" w:hint="eastAsia"/>
          <w:szCs w:val="21"/>
        </w:rPr>
        <w:t>・地域密着型介護老人福祉施設（令和</w:t>
      </w:r>
      <w:r w:rsidRPr="00C857AC">
        <w:rPr>
          <w:rFonts w:ascii="BIZ UDPゴシック" w:eastAsia="BIZ UDPゴシック" w:hAnsi="BIZ UDPゴシック"/>
          <w:szCs w:val="21"/>
        </w:rPr>
        <w:t>9年3月31日までは経過措置）</w:t>
      </w:r>
    </w:p>
    <w:p w:rsidR="003043AB" w:rsidRPr="00C857AC" w:rsidRDefault="003043AB" w:rsidP="003043AB">
      <w:pPr>
        <w:rPr>
          <w:rFonts w:ascii="BIZ UDPゴシック" w:eastAsia="BIZ UDPゴシック" w:hAnsi="BIZ UDPゴシック"/>
          <w:szCs w:val="21"/>
        </w:rPr>
      </w:pPr>
      <w:r w:rsidRPr="00C857AC">
        <w:rPr>
          <w:rFonts w:ascii="BIZ UDPゴシック" w:eastAsia="BIZ UDPゴシック" w:hAnsi="BIZ UDPゴシック" w:hint="eastAsia"/>
          <w:szCs w:val="21"/>
        </w:rPr>
        <w:t>指定地域密着型サービスの事業の人員、設備および運営に関する基準第</w:t>
      </w:r>
      <w:r w:rsidRPr="00C857AC">
        <w:rPr>
          <w:rFonts w:ascii="BIZ UDPゴシック" w:eastAsia="BIZ UDPゴシック" w:hAnsi="BIZ UDPゴシック"/>
          <w:szCs w:val="21"/>
        </w:rPr>
        <w:t>152条第1項の条件を満たす医療機関</w:t>
      </w:r>
    </w:p>
    <w:p w:rsidR="003043AB" w:rsidRPr="00C857AC" w:rsidRDefault="003043AB" w:rsidP="003043AB">
      <w:pPr>
        <w:rPr>
          <w:rFonts w:ascii="BIZ UDPゴシック" w:eastAsia="BIZ UDPゴシック" w:hAnsi="BIZ UDPゴシック"/>
          <w:szCs w:val="21"/>
        </w:rPr>
      </w:pPr>
    </w:p>
    <w:p w:rsidR="003043AB" w:rsidRPr="00C857AC" w:rsidRDefault="003043AB" w:rsidP="003043AB">
      <w:pPr>
        <w:rPr>
          <w:rFonts w:ascii="BIZ UDPゴシック" w:eastAsia="BIZ UDPゴシック" w:hAnsi="BIZ UDPゴシック"/>
          <w:szCs w:val="21"/>
        </w:rPr>
      </w:pPr>
      <w:r w:rsidRPr="00C857AC">
        <w:rPr>
          <w:rFonts w:ascii="BIZ UDPゴシック" w:eastAsia="BIZ UDPゴシック" w:hAnsi="BIZ UDPゴシック" w:hint="eastAsia"/>
          <w:szCs w:val="21"/>
        </w:rPr>
        <w:t>【努力義務となっているサービス】</w:t>
      </w:r>
    </w:p>
    <w:p w:rsidR="003043AB" w:rsidRPr="00C857AC" w:rsidRDefault="003043AB" w:rsidP="003043AB">
      <w:pPr>
        <w:rPr>
          <w:rFonts w:ascii="BIZ UDPゴシック" w:eastAsia="BIZ UDPゴシック" w:hAnsi="BIZ UDPゴシック"/>
          <w:szCs w:val="21"/>
        </w:rPr>
      </w:pPr>
      <w:r w:rsidRPr="00C857AC">
        <w:rPr>
          <w:rFonts w:ascii="BIZ UDPゴシック" w:eastAsia="BIZ UDPゴシック" w:hAnsi="BIZ UDPゴシック" w:hint="eastAsia"/>
          <w:szCs w:val="21"/>
        </w:rPr>
        <w:t>・認知症対応型共同生活介護</w:t>
      </w:r>
    </w:p>
    <w:p w:rsidR="003043AB" w:rsidRPr="00C857AC" w:rsidRDefault="003043AB" w:rsidP="003043AB">
      <w:pPr>
        <w:rPr>
          <w:rFonts w:ascii="BIZ UDPゴシック" w:eastAsia="BIZ UDPゴシック" w:hAnsi="BIZ UDPゴシック"/>
          <w:szCs w:val="21"/>
        </w:rPr>
      </w:pPr>
      <w:r w:rsidRPr="00C857AC">
        <w:rPr>
          <w:rFonts w:ascii="BIZ UDPゴシック" w:eastAsia="BIZ UDPゴシック" w:hAnsi="BIZ UDPゴシック" w:hint="eastAsia"/>
          <w:szCs w:val="21"/>
        </w:rPr>
        <w:t>指定地域密着型サービスの事業の人員、設備および運営に関する基準第</w:t>
      </w:r>
      <w:r w:rsidRPr="00C857AC">
        <w:rPr>
          <w:rFonts w:ascii="BIZ UDPゴシック" w:eastAsia="BIZ UDPゴシック" w:hAnsi="BIZ UDPゴシック"/>
          <w:szCs w:val="21"/>
        </w:rPr>
        <w:t>105条第2項の条件を満たす医療機関</w:t>
      </w:r>
    </w:p>
    <w:p w:rsidR="003043AB" w:rsidRPr="00C857AC" w:rsidRDefault="003043AB" w:rsidP="003043AB">
      <w:pPr>
        <w:rPr>
          <w:rFonts w:ascii="BIZ UDPゴシック" w:eastAsia="BIZ UDPゴシック" w:hAnsi="BIZ UDPゴシック"/>
          <w:szCs w:val="21"/>
        </w:rPr>
      </w:pPr>
    </w:p>
    <w:p w:rsidR="003043AB" w:rsidRPr="00C857AC" w:rsidRDefault="003043AB" w:rsidP="003043AB">
      <w:pPr>
        <w:rPr>
          <w:rFonts w:ascii="BIZ UDPゴシック" w:eastAsia="BIZ UDPゴシック" w:hAnsi="BIZ UDPゴシック"/>
          <w:szCs w:val="21"/>
        </w:rPr>
      </w:pPr>
      <w:r w:rsidRPr="00C857AC">
        <w:rPr>
          <w:rFonts w:ascii="BIZ UDPゴシック" w:eastAsia="BIZ UDPゴシック" w:hAnsi="BIZ UDPゴシック" w:hint="eastAsia"/>
          <w:szCs w:val="21"/>
        </w:rPr>
        <w:t>・地域密着型特定施設入居者生活介護</w:t>
      </w:r>
    </w:p>
    <w:p w:rsidR="003043AB" w:rsidRPr="00C857AC" w:rsidRDefault="003043AB" w:rsidP="003043AB">
      <w:pPr>
        <w:rPr>
          <w:rFonts w:ascii="BIZ UDPゴシック" w:eastAsia="BIZ UDPゴシック" w:hAnsi="BIZ UDPゴシック"/>
          <w:szCs w:val="21"/>
        </w:rPr>
      </w:pPr>
      <w:r w:rsidRPr="00C857AC">
        <w:rPr>
          <w:rFonts w:ascii="BIZ UDPゴシック" w:eastAsia="BIZ UDPゴシック" w:hAnsi="BIZ UDPゴシック" w:hint="eastAsia"/>
          <w:szCs w:val="21"/>
        </w:rPr>
        <w:t>指定地域密着型サービスの事業の人員、設備および運営に関する基準</w:t>
      </w:r>
      <w:r w:rsidRPr="00C857AC">
        <w:rPr>
          <w:rFonts w:ascii="BIZ UDPゴシック" w:eastAsia="BIZ UDPゴシック" w:hAnsi="BIZ UDPゴシック"/>
          <w:szCs w:val="21"/>
        </w:rPr>
        <w:t>127条第2項の条件を満たす医療機関</w:t>
      </w:r>
    </w:p>
    <w:p w:rsidR="00256B05" w:rsidRDefault="00256B05" w:rsidP="003043AB">
      <w:pPr>
        <w:rPr>
          <w:rFonts w:ascii="BIZ UDPゴシック" w:eastAsia="BIZ UDPゴシック" w:hAnsi="BIZ UDPゴシック"/>
          <w:szCs w:val="21"/>
        </w:rPr>
      </w:pPr>
    </w:p>
    <w:p w:rsidR="003043AB" w:rsidRPr="00C857AC" w:rsidRDefault="003043AB" w:rsidP="003043AB">
      <w:pPr>
        <w:rPr>
          <w:rFonts w:ascii="BIZ UDPゴシック" w:eastAsia="BIZ UDPゴシック" w:hAnsi="BIZ UDPゴシック"/>
          <w:szCs w:val="21"/>
        </w:rPr>
      </w:pPr>
      <w:r w:rsidRPr="00C857AC">
        <w:rPr>
          <w:rFonts w:ascii="BIZ UDPゴシック" w:eastAsia="BIZ UDPゴシック" w:hAnsi="BIZ UDPゴシック" w:hint="eastAsia"/>
          <w:szCs w:val="21"/>
        </w:rPr>
        <w:t>※協力医療機関連携加算</w:t>
      </w:r>
      <w:r w:rsidRPr="00C857AC">
        <w:rPr>
          <w:rFonts w:ascii="BIZ UDPゴシック" w:eastAsia="BIZ UDPゴシック" w:hAnsi="BIZ UDPゴシック"/>
          <w:szCs w:val="21"/>
        </w:rPr>
        <w:t>1を算定する場合、市に届出が必要です。(体制届の提出は不要)</w:t>
      </w:r>
    </w:p>
    <w:p w:rsidR="003043AB" w:rsidRPr="00C857AC" w:rsidRDefault="003043AB" w:rsidP="003043AB">
      <w:pPr>
        <w:rPr>
          <w:rFonts w:ascii="BIZ UDPゴシック" w:eastAsia="BIZ UDPゴシック" w:hAnsi="BIZ UDPゴシック"/>
          <w:szCs w:val="21"/>
        </w:rPr>
      </w:pPr>
    </w:p>
    <w:p w:rsidR="003043AB" w:rsidRPr="00C857AC" w:rsidRDefault="003043AB" w:rsidP="003043AB">
      <w:pPr>
        <w:rPr>
          <w:rFonts w:ascii="BIZ UDPゴシック" w:eastAsia="BIZ UDPゴシック" w:hAnsi="BIZ UDPゴシック"/>
          <w:szCs w:val="21"/>
        </w:rPr>
      </w:pPr>
    </w:p>
    <w:p w:rsidR="00906A2C" w:rsidRPr="00C857AC" w:rsidRDefault="003043AB" w:rsidP="003043AB">
      <w:pPr>
        <w:rPr>
          <w:rFonts w:ascii="BIZ UDPゴシック" w:eastAsia="BIZ UDPゴシック" w:hAnsi="BIZ UDPゴシック"/>
          <w:szCs w:val="21"/>
        </w:rPr>
      </w:pPr>
      <w:r w:rsidRPr="00C857AC">
        <w:rPr>
          <w:rFonts w:ascii="BIZ UDPゴシック" w:eastAsia="BIZ UDPゴシック" w:hAnsi="BIZ UDPゴシック" w:hint="eastAsia"/>
          <w:szCs w:val="21"/>
        </w:rPr>
        <w:t>●</w:t>
      </w:r>
      <w:r w:rsidR="00906A2C" w:rsidRPr="00C857AC">
        <w:rPr>
          <w:rFonts w:ascii="BIZ UDPゴシック" w:eastAsia="BIZ UDPゴシック" w:hAnsi="BIZ UDPゴシック" w:hint="eastAsia"/>
          <w:szCs w:val="21"/>
        </w:rPr>
        <w:t>提出書類について</w:t>
      </w:r>
    </w:p>
    <w:p w:rsidR="003043AB" w:rsidRPr="00C857AC" w:rsidRDefault="003043AB" w:rsidP="003043AB">
      <w:pPr>
        <w:rPr>
          <w:rFonts w:ascii="BIZ UDPゴシック" w:eastAsia="BIZ UDPゴシック" w:hAnsi="BIZ UDPゴシック"/>
          <w:szCs w:val="21"/>
        </w:rPr>
      </w:pPr>
      <w:r w:rsidRPr="00C857AC">
        <w:rPr>
          <w:rFonts w:ascii="BIZ UDPゴシック" w:eastAsia="BIZ UDPゴシック" w:hAnsi="BIZ UDPゴシック" w:hint="eastAsia"/>
          <w:szCs w:val="21"/>
        </w:rPr>
        <w:t>【特定施設入居者生活介護、介護老人福祉施設、介護老人保健施設、介護医療院、養護老人ホーム、軽費老人ホーム】</w:t>
      </w:r>
    </w:p>
    <w:p w:rsidR="003043AB" w:rsidRPr="00C857AC" w:rsidRDefault="003043AB" w:rsidP="003043AB">
      <w:pPr>
        <w:rPr>
          <w:rFonts w:ascii="BIZ UDPゴシック" w:eastAsia="BIZ UDPゴシック" w:hAnsi="BIZ UDPゴシック"/>
          <w:szCs w:val="21"/>
        </w:rPr>
      </w:pPr>
      <w:r w:rsidRPr="00C857AC">
        <w:rPr>
          <w:rFonts w:ascii="BIZ UDPゴシック" w:eastAsia="BIZ UDPゴシック" w:hAnsi="BIZ UDPゴシック" w:hint="eastAsia"/>
          <w:szCs w:val="21"/>
        </w:rPr>
        <w:t>・（別紙</w:t>
      </w:r>
      <w:r w:rsidRPr="00C857AC">
        <w:rPr>
          <w:rFonts w:ascii="BIZ UDPゴシック" w:eastAsia="BIZ UDPゴシック" w:hAnsi="BIZ UDPゴシック"/>
          <w:szCs w:val="21"/>
        </w:rPr>
        <w:t xml:space="preserve">1）協力医療機関に関する届出書 </w:t>
      </w:r>
    </w:p>
    <w:p w:rsidR="003043AB" w:rsidRPr="00C857AC" w:rsidRDefault="003043AB" w:rsidP="003043AB">
      <w:pPr>
        <w:rPr>
          <w:rFonts w:ascii="BIZ UDPゴシック" w:eastAsia="BIZ UDPゴシック" w:hAnsi="BIZ UDPゴシック"/>
          <w:szCs w:val="21"/>
        </w:rPr>
      </w:pPr>
      <w:r w:rsidRPr="00C857AC">
        <w:rPr>
          <w:rFonts w:ascii="BIZ UDPゴシック" w:eastAsia="BIZ UDPゴシック" w:hAnsi="BIZ UDPゴシック" w:hint="eastAsia"/>
          <w:szCs w:val="21"/>
        </w:rPr>
        <w:t>【地域密着型介護老人福祉施設、認知症対応型共同生活介護】</w:t>
      </w:r>
    </w:p>
    <w:p w:rsidR="003043AB" w:rsidRPr="00C857AC" w:rsidRDefault="003043AB" w:rsidP="003043AB">
      <w:pPr>
        <w:rPr>
          <w:rFonts w:ascii="BIZ UDPゴシック" w:eastAsia="BIZ UDPゴシック" w:hAnsi="BIZ UDPゴシック"/>
          <w:szCs w:val="21"/>
        </w:rPr>
      </w:pPr>
      <w:r w:rsidRPr="00C857AC">
        <w:rPr>
          <w:rFonts w:ascii="BIZ UDPゴシック" w:eastAsia="BIZ UDPゴシック" w:hAnsi="BIZ UDPゴシック" w:hint="eastAsia"/>
          <w:szCs w:val="21"/>
        </w:rPr>
        <w:t>・（別紙</w:t>
      </w:r>
      <w:r w:rsidRPr="00C857AC">
        <w:rPr>
          <w:rFonts w:ascii="BIZ UDPゴシック" w:eastAsia="BIZ UDPゴシック" w:hAnsi="BIZ UDPゴシック"/>
          <w:szCs w:val="21"/>
        </w:rPr>
        <w:t>3） 協力医療機関に関する届出書</w:t>
      </w:r>
    </w:p>
    <w:p w:rsidR="003043AB" w:rsidRPr="00C857AC" w:rsidRDefault="003043AB" w:rsidP="003043AB">
      <w:pPr>
        <w:rPr>
          <w:rFonts w:ascii="BIZ UDPゴシック" w:eastAsia="BIZ UDPゴシック" w:hAnsi="BIZ UDPゴシック"/>
          <w:szCs w:val="21"/>
        </w:rPr>
      </w:pPr>
      <w:r w:rsidRPr="00C857AC">
        <w:rPr>
          <w:rFonts w:ascii="BIZ UDPゴシック" w:eastAsia="BIZ UDPゴシック" w:hAnsi="BIZ UDPゴシック" w:hint="eastAsia"/>
          <w:szCs w:val="21"/>
        </w:rPr>
        <w:t>※上記に加え，各協力医療機関との協力内容が分かる書類（協定書等）の写しが必要です。</w:t>
      </w:r>
    </w:p>
    <w:p w:rsidR="003043AB" w:rsidRPr="00C857AC" w:rsidRDefault="003043AB" w:rsidP="003043AB">
      <w:pPr>
        <w:rPr>
          <w:rFonts w:ascii="BIZ UDPゴシック" w:eastAsia="BIZ UDPゴシック" w:hAnsi="BIZ UDPゴシック"/>
          <w:szCs w:val="21"/>
        </w:rPr>
      </w:pPr>
    </w:p>
    <w:p w:rsidR="003043AB" w:rsidRPr="00C857AC" w:rsidRDefault="00AD5ED5" w:rsidP="003043AB">
      <w:pPr>
        <w:rPr>
          <w:rFonts w:ascii="BIZ UDPゴシック" w:eastAsia="BIZ UDPゴシック" w:hAnsi="BIZ UDPゴシック"/>
          <w:szCs w:val="21"/>
        </w:rPr>
      </w:pPr>
      <w:r w:rsidRPr="00C857AC">
        <w:rPr>
          <w:rFonts w:ascii="BIZ UDPゴシック" w:eastAsia="BIZ UDPゴシック" w:hAnsi="BIZ UDPゴシック" w:hint="eastAsia"/>
          <w:szCs w:val="21"/>
        </w:rPr>
        <w:t>●</w:t>
      </w:r>
      <w:r w:rsidR="003043AB" w:rsidRPr="00C857AC">
        <w:rPr>
          <w:rFonts w:ascii="BIZ UDPゴシック" w:eastAsia="BIZ UDPゴシック" w:hAnsi="BIZ UDPゴシック" w:hint="eastAsia"/>
          <w:szCs w:val="21"/>
        </w:rPr>
        <w:t>協力医療機関に</w:t>
      </w:r>
      <w:r w:rsidRPr="00C857AC">
        <w:rPr>
          <w:rFonts w:ascii="BIZ UDPゴシック" w:eastAsia="BIZ UDPゴシック" w:hAnsi="BIZ UDPゴシック" w:hint="eastAsia"/>
          <w:szCs w:val="21"/>
        </w:rPr>
        <w:t>変更があった場合</w:t>
      </w:r>
    </w:p>
    <w:p w:rsidR="00A17B8D" w:rsidRDefault="003043AB" w:rsidP="003043AB">
      <w:pPr>
        <w:rPr>
          <w:rFonts w:ascii="ＭＳ 明朝" w:eastAsia="ＭＳ 明朝" w:hAnsi="ＭＳ 明朝" w:cs="ＭＳ 明朝"/>
          <w:szCs w:val="21"/>
        </w:rPr>
      </w:pPr>
      <w:r w:rsidRPr="00C857AC">
        <w:rPr>
          <w:rFonts w:ascii="BIZ UDPゴシック" w:eastAsia="BIZ UDPゴシック" w:hAnsi="BIZ UDPゴシック" w:hint="eastAsia"/>
          <w:szCs w:val="21"/>
        </w:rPr>
        <w:t>・別途，変更届が必要です。別紙</w:t>
      </w:r>
      <w:r w:rsidRPr="00C857AC">
        <w:rPr>
          <w:rFonts w:ascii="BIZ UDPゴシック" w:eastAsia="BIZ UDPゴシック" w:hAnsi="BIZ UDPゴシック"/>
          <w:szCs w:val="21"/>
        </w:rPr>
        <w:t>1または別紙3を添付して提出してください。</w:t>
      </w:r>
      <w:r w:rsidRPr="00C857AC">
        <w:rPr>
          <w:rFonts w:ascii="ＭＳ 明朝" w:eastAsia="ＭＳ 明朝" w:hAnsi="ＭＳ 明朝" w:cs="ＭＳ 明朝" w:hint="eastAsia"/>
          <w:szCs w:val="21"/>
        </w:rPr>
        <w:t>​</w:t>
      </w:r>
    </w:p>
    <w:p w:rsidR="00D00F98" w:rsidRPr="00D00F98" w:rsidRDefault="00D00F98" w:rsidP="003043AB">
      <w:pPr>
        <w:rPr>
          <w:rFonts w:ascii="BIZ UDPゴシック" w:eastAsia="BIZ UDPゴシック" w:hAnsi="BIZ UDPゴシック"/>
          <w:szCs w:val="21"/>
        </w:rPr>
      </w:pPr>
      <w:r w:rsidRPr="00D00F98">
        <w:rPr>
          <w:rFonts w:ascii="BIZ UDPゴシック" w:eastAsia="BIZ UDPゴシック" w:hAnsi="BIZ UDPゴシック" w:cs="ＭＳ 明朝" w:hint="eastAsia"/>
          <w:szCs w:val="21"/>
        </w:rPr>
        <w:t>ファイルのパスワードは「k</w:t>
      </w:r>
      <w:r w:rsidRPr="00D00F98">
        <w:rPr>
          <w:rFonts w:ascii="BIZ UDPゴシック" w:eastAsia="BIZ UDPゴシック" w:hAnsi="BIZ UDPゴシック" w:cs="ＭＳ 明朝"/>
          <w:szCs w:val="21"/>
        </w:rPr>
        <w:t>yoryoku</w:t>
      </w:r>
      <w:r w:rsidRPr="00D00F98">
        <w:rPr>
          <w:rFonts w:ascii="BIZ UDPゴシック" w:eastAsia="BIZ UDPゴシック" w:hAnsi="BIZ UDPゴシック" w:cs="ＭＳ 明朝" w:hint="eastAsia"/>
          <w:szCs w:val="21"/>
        </w:rPr>
        <w:t>」です。</w:t>
      </w:r>
    </w:p>
    <w:sectPr w:rsidR="00D00F98" w:rsidRPr="00D00F98" w:rsidSect="00D00F98">
      <w:pgSz w:w="11906" w:h="16838"/>
      <w:pgMar w:top="284" w:right="1701"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F98" w:rsidRDefault="00D00F98" w:rsidP="00D00F98">
      <w:r>
        <w:separator/>
      </w:r>
    </w:p>
  </w:endnote>
  <w:endnote w:type="continuationSeparator" w:id="0">
    <w:p w:rsidR="00D00F98" w:rsidRDefault="00D00F98" w:rsidP="00D0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F98" w:rsidRDefault="00D00F98" w:rsidP="00D00F98">
      <w:r>
        <w:separator/>
      </w:r>
    </w:p>
  </w:footnote>
  <w:footnote w:type="continuationSeparator" w:id="0">
    <w:p w:rsidR="00D00F98" w:rsidRDefault="00D00F98" w:rsidP="00D00F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75"/>
    <w:rsid w:val="00256B05"/>
    <w:rsid w:val="003043AB"/>
    <w:rsid w:val="00906A2C"/>
    <w:rsid w:val="00933D75"/>
    <w:rsid w:val="00A17B8D"/>
    <w:rsid w:val="00AD5ED5"/>
    <w:rsid w:val="00C857AC"/>
    <w:rsid w:val="00D00F98"/>
    <w:rsid w:val="00E72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605DBD8-4B1D-4D70-8BC3-C4A962BF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3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043AB"/>
    <w:rPr>
      <w:b/>
      <w:bCs/>
    </w:rPr>
  </w:style>
  <w:style w:type="character" w:styleId="a4">
    <w:name w:val="Hyperlink"/>
    <w:basedOn w:val="a0"/>
    <w:uiPriority w:val="99"/>
    <w:semiHidden/>
    <w:unhideWhenUsed/>
    <w:rsid w:val="00256B05"/>
    <w:rPr>
      <w:color w:val="0000FF"/>
      <w:u w:val="single"/>
    </w:rPr>
  </w:style>
  <w:style w:type="paragraph" w:styleId="a5">
    <w:name w:val="header"/>
    <w:basedOn w:val="a"/>
    <w:link w:val="a6"/>
    <w:uiPriority w:val="99"/>
    <w:unhideWhenUsed/>
    <w:rsid w:val="00D00F98"/>
    <w:pPr>
      <w:tabs>
        <w:tab w:val="center" w:pos="4252"/>
        <w:tab w:val="right" w:pos="8504"/>
      </w:tabs>
      <w:snapToGrid w:val="0"/>
    </w:pPr>
  </w:style>
  <w:style w:type="character" w:customStyle="1" w:styleId="a6">
    <w:name w:val="ヘッダー (文字)"/>
    <w:basedOn w:val="a0"/>
    <w:link w:val="a5"/>
    <w:uiPriority w:val="99"/>
    <w:rsid w:val="00D00F98"/>
  </w:style>
  <w:style w:type="paragraph" w:styleId="a7">
    <w:name w:val="footer"/>
    <w:basedOn w:val="a"/>
    <w:link w:val="a8"/>
    <w:uiPriority w:val="99"/>
    <w:unhideWhenUsed/>
    <w:rsid w:val="00D00F98"/>
    <w:pPr>
      <w:tabs>
        <w:tab w:val="center" w:pos="4252"/>
        <w:tab w:val="right" w:pos="8504"/>
      </w:tabs>
      <w:snapToGrid w:val="0"/>
    </w:pPr>
  </w:style>
  <w:style w:type="character" w:customStyle="1" w:styleId="a8">
    <w:name w:val="フッター (文字)"/>
    <w:basedOn w:val="a0"/>
    <w:link w:val="a7"/>
    <w:uiPriority w:val="99"/>
    <w:rsid w:val="00D00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693474">
      <w:bodyDiv w:val="1"/>
      <w:marLeft w:val="0"/>
      <w:marRight w:val="0"/>
      <w:marTop w:val="0"/>
      <w:marBottom w:val="0"/>
      <w:divBdr>
        <w:top w:val="none" w:sz="0" w:space="0" w:color="auto"/>
        <w:left w:val="none" w:sz="0" w:space="0" w:color="auto"/>
        <w:bottom w:val="none" w:sz="0" w:space="0" w:color="auto"/>
        <w:right w:val="none" w:sz="0" w:space="0" w:color="auto"/>
      </w:divBdr>
    </w:div>
    <w:div w:id="912661024">
      <w:bodyDiv w:val="1"/>
      <w:marLeft w:val="0"/>
      <w:marRight w:val="0"/>
      <w:marTop w:val="0"/>
      <w:marBottom w:val="0"/>
      <w:divBdr>
        <w:top w:val="none" w:sz="0" w:space="0" w:color="auto"/>
        <w:left w:val="none" w:sz="0" w:space="0" w:color="auto"/>
        <w:bottom w:val="none" w:sz="0" w:space="0" w:color="auto"/>
        <w:right w:val="none" w:sz="0" w:space="0" w:color="auto"/>
      </w:divBdr>
    </w:div>
    <w:div w:id="1002732477">
      <w:bodyDiv w:val="1"/>
      <w:marLeft w:val="0"/>
      <w:marRight w:val="0"/>
      <w:marTop w:val="0"/>
      <w:marBottom w:val="0"/>
      <w:divBdr>
        <w:top w:val="none" w:sz="0" w:space="0" w:color="auto"/>
        <w:left w:val="none" w:sz="0" w:space="0" w:color="auto"/>
        <w:bottom w:val="none" w:sz="0" w:space="0" w:color="auto"/>
        <w:right w:val="none" w:sz="0" w:space="0" w:color="auto"/>
      </w:divBdr>
    </w:div>
    <w:div w:id="15570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八千代市</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7</cp:revision>
  <dcterms:created xsi:type="dcterms:W3CDTF">2025-10-23T02:13:00Z</dcterms:created>
  <dcterms:modified xsi:type="dcterms:W3CDTF">2025-11-06T06:53:00Z</dcterms:modified>
</cp:coreProperties>
</file>